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5BB3" w:rsidRDefault="0095795F">
      <w:pPr>
        <w:pStyle w:val="affe"/>
      </w:pPr>
      <w:r>
        <w:rPr>
          <w:noProof/>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rsidR="00375BB3" w:rsidRDefault="00375BB3">
      <w:pPr>
        <w:ind w:right="280"/>
        <w:jc w:val="center"/>
        <w:rPr>
          <w:rFonts w:ascii="宋体" w:hAnsi="宋体"/>
          <w:sz w:val="48"/>
          <w:szCs w:val="48"/>
        </w:rPr>
      </w:pPr>
    </w:p>
    <w:p w:rsidR="00375BB3" w:rsidRDefault="00375BB3">
      <w:pPr>
        <w:ind w:right="280"/>
        <w:jc w:val="center"/>
        <w:rPr>
          <w:rFonts w:ascii="宋体" w:hAnsi="宋体"/>
          <w:sz w:val="48"/>
          <w:szCs w:val="48"/>
        </w:rPr>
      </w:pPr>
    </w:p>
    <w:p w:rsidR="00375BB3" w:rsidRDefault="00375BB3">
      <w:pPr>
        <w:ind w:right="280"/>
        <w:jc w:val="center"/>
        <w:rPr>
          <w:rFonts w:ascii="宋体" w:hAnsi="宋体"/>
          <w:sz w:val="48"/>
          <w:szCs w:val="48"/>
        </w:rPr>
      </w:pPr>
    </w:p>
    <w:p w:rsidR="00375BB3" w:rsidRDefault="00375BB3">
      <w:pPr>
        <w:ind w:right="280"/>
        <w:jc w:val="center"/>
        <w:rPr>
          <w:rFonts w:ascii="宋体" w:hAnsi="宋体"/>
          <w:sz w:val="48"/>
          <w:szCs w:val="48"/>
        </w:rPr>
      </w:pPr>
    </w:p>
    <w:p w:rsidR="009C5C28" w:rsidRDefault="0095795F">
      <w:pPr>
        <w:ind w:right="280"/>
        <w:jc w:val="center"/>
        <w:rPr>
          <w:rFonts w:ascii="楷体_GB2312" w:eastAsia="楷体_GB2312" w:hAnsi="宋体"/>
          <w:sz w:val="52"/>
          <w:szCs w:val="52"/>
        </w:rPr>
      </w:pPr>
      <w:r>
        <w:rPr>
          <w:rFonts w:ascii="楷体_GB2312" w:eastAsia="楷体_GB2312" w:hAnsi="宋体" w:hint="eastAsia"/>
          <w:sz w:val="52"/>
          <w:szCs w:val="52"/>
        </w:rPr>
        <w:t>中国重汽集团</w:t>
      </w:r>
      <w:r w:rsidR="00EE45D5">
        <w:rPr>
          <w:rFonts w:ascii="楷体_GB2312" w:eastAsia="楷体_GB2312" w:hAnsi="宋体" w:hint="eastAsia"/>
          <w:sz w:val="52"/>
          <w:szCs w:val="52"/>
        </w:rPr>
        <w:t>杭发公司</w:t>
      </w:r>
      <w:r w:rsidR="00EE45D5" w:rsidRPr="00EE45D5">
        <w:rPr>
          <w:rFonts w:ascii="楷体_GB2312" w:eastAsia="楷体_GB2312" w:hAnsi="宋体" w:hint="eastAsia"/>
          <w:sz w:val="52"/>
          <w:szCs w:val="52"/>
        </w:rPr>
        <w:t>2026年度</w:t>
      </w:r>
    </w:p>
    <w:p w:rsidR="00375BB3" w:rsidRDefault="00EE45D5">
      <w:pPr>
        <w:ind w:right="280"/>
        <w:jc w:val="center"/>
        <w:rPr>
          <w:rFonts w:ascii="楷体_GB2312" w:eastAsia="楷体_GB2312" w:hAnsi="宋体"/>
          <w:sz w:val="52"/>
          <w:szCs w:val="52"/>
        </w:rPr>
      </w:pPr>
      <w:r w:rsidRPr="00EE45D5">
        <w:rPr>
          <w:rFonts w:ascii="楷体_GB2312" w:eastAsia="楷体_GB2312" w:hAnsi="宋体" w:hint="eastAsia"/>
          <w:sz w:val="52"/>
          <w:szCs w:val="52"/>
        </w:rPr>
        <w:t>公务车辆维修保养服务采购项目</w:t>
      </w:r>
    </w:p>
    <w:p w:rsidR="00375BB3" w:rsidRDefault="00375BB3">
      <w:pPr>
        <w:ind w:right="280"/>
        <w:jc w:val="center"/>
        <w:rPr>
          <w:sz w:val="28"/>
          <w:szCs w:val="28"/>
        </w:rPr>
      </w:pPr>
    </w:p>
    <w:p w:rsidR="00375BB3" w:rsidRDefault="00375BB3">
      <w:pPr>
        <w:ind w:right="280"/>
        <w:jc w:val="center"/>
        <w:rPr>
          <w:sz w:val="28"/>
          <w:szCs w:val="28"/>
        </w:rPr>
      </w:pPr>
    </w:p>
    <w:p w:rsidR="00375BB3" w:rsidRDefault="0095795F">
      <w:pPr>
        <w:jc w:val="center"/>
        <w:rPr>
          <w:rFonts w:ascii="宋体" w:hAnsi="宋体" w:cs="宋体"/>
          <w:sz w:val="72"/>
          <w:szCs w:val="72"/>
        </w:rPr>
      </w:pPr>
      <w:r>
        <w:rPr>
          <w:rFonts w:ascii="宋体" w:hAnsi="宋体" w:cs="宋体" w:hint="eastAsia"/>
          <w:sz w:val="72"/>
          <w:szCs w:val="72"/>
        </w:rPr>
        <w:t>招标文件</w:t>
      </w:r>
    </w:p>
    <w:p w:rsidR="00375BB3" w:rsidRDefault="00375BB3">
      <w:pPr>
        <w:jc w:val="center"/>
        <w:rPr>
          <w:rFonts w:ascii="宋体" w:hAnsi="宋体"/>
          <w:sz w:val="48"/>
          <w:szCs w:val="48"/>
        </w:rPr>
      </w:pPr>
    </w:p>
    <w:p w:rsidR="00375BB3" w:rsidRDefault="00375BB3">
      <w:pPr>
        <w:jc w:val="center"/>
        <w:rPr>
          <w:rFonts w:ascii="宋体" w:hAnsi="宋体"/>
          <w:sz w:val="48"/>
          <w:szCs w:val="48"/>
        </w:rPr>
      </w:pPr>
    </w:p>
    <w:p w:rsidR="00375BB3" w:rsidRDefault="0095795F" w:rsidP="00C33F2A">
      <w:pPr>
        <w:widowControl/>
        <w:spacing w:line="360" w:lineRule="auto"/>
        <w:ind w:firstLineChars="700" w:firstLine="2249"/>
        <w:rPr>
          <w:rFonts w:ascii="宋体" w:hAnsi="宋体" w:cs="宋体"/>
          <w:b/>
          <w:bCs/>
          <w:kern w:val="0"/>
          <w:sz w:val="32"/>
          <w:szCs w:val="32"/>
          <w:u w:val="single"/>
        </w:rPr>
      </w:pPr>
      <w:r>
        <w:rPr>
          <w:rFonts w:ascii="宋体" w:hAnsi="宋体" w:cs="宋体" w:hint="eastAsia"/>
          <w:b/>
          <w:bCs/>
          <w:kern w:val="0"/>
          <w:sz w:val="32"/>
          <w:szCs w:val="32"/>
        </w:rPr>
        <w:t>项目编号：</w:t>
      </w:r>
      <w:r w:rsidR="00C33F2A">
        <w:rPr>
          <w:rFonts w:ascii="宋体" w:hAnsi="宋体" w:cs="宋体"/>
          <w:b/>
          <w:bCs/>
          <w:kern w:val="0"/>
          <w:sz w:val="32"/>
          <w:szCs w:val="32"/>
          <w:u w:val="single"/>
        </w:rPr>
        <w:t xml:space="preserve"> </w:t>
      </w:r>
      <w:r w:rsidR="000C6795" w:rsidRPr="000C6795">
        <w:rPr>
          <w:rFonts w:ascii="宋体" w:hAnsi="宋体" w:cs="宋体"/>
          <w:b/>
          <w:bCs/>
          <w:kern w:val="0"/>
          <w:sz w:val="32"/>
          <w:szCs w:val="32"/>
          <w:u w:val="single"/>
        </w:rPr>
        <w:t>ZBGL2026010153</w:t>
      </w:r>
      <w:r>
        <w:rPr>
          <w:rFonts w:ascii="宋体" w:hAnsi="宋体" w:cs="宋体" w:hint="eastAsia"/>
          <w:b/>
          <w:bCs/>
          <w:kern w:val="0"/>
          <w:sz w:val="32"/>
          <w:szCs w:val="32"/>
          <w:u w:val="single"/>
        </w:rPr>
        <w:t xml:space="preserve"> </w:t>
      </w:r>
    </w:p>
    <w:p w:rsidR="00375BB3" w:rsidRDefault="00375BB3">
      <w:pPr>
        <w:jc w:val="center"/>
        <w:rPr>
          <w:rFonts w:ascii="宋体" w:hAnsi="宋体"/>
          <w:sz w:val="48"/>
          <w:szCs w:val="48"/>
        </w:rPr>
      </w:pPr>
    </w:p>
    <w:p w:rsidR="00375BB3" w:rsidRDefault="00375BB3">
      <w:pPr>
        <w:jc w:val="center"/>
        <w:rPr>
          <w:rFonts w:ascii="宋体" w:hAnsi="宋体"/>
          <w:sz w:val="48"/>
          <w:szCs w:val="48"/>
        </w:rPr>
      </w:pPr>
    </w:p>
    <w:p w:rsidR="00375BB3" w:rsidRDefault="0095795F">
      <w:pPr>
        <w:jc w:val="center"/>
        <w:rPr>
          <w:rFonts w:ascii="宋体" w:hAnsi="Calibri"/>
          <w:b/>
          <w:bCs/>
          <w:color w:val="000000"/>
          <w:sz w:val="28"/>
          <w:szCs w:val="28"/>
        </w:rPr>
      </w:pPr>
      <w:r>
        <w:rPr>
          <w:rFonts w:ascii="宋体" w:hAnsi="宋体" w:hint="eastAsia"/>
          <w:b/>
          <w:bCs/>
          <w:sz w:val="28"/>
          <w:szCs w:val="28"/>
        </w:rPr>
        <w:t>招 标 人：</w:t>
      </w:r>
      <w:r>
        <w:rPr>
          <w:rFonts w:ascii="宋体" w:hAnsi="宋体" w:hint="eastAsia"/>
          <w:b/>
          <w:bCs/>
          <w:color w:val="000000"/>
          <w:sz w:val="28"/>
          <w:szCs w:val="28"/>
        </w:rPr>
        <w:t>中国重汽集团</w:t>
      </w:r>
      <w:r w:rsidR="00EE45D5">
        <w:rPr>
          <w:rFonts w:ascii="宋体" w:hAnsi="宋体" w:hint="eastAsia"/>
          <w:b/>
          <w:bCs/>
          <w:color w:val="000000"/>
          <w:sz w:val="28"/>
          <w:szCs w:val="28"/>
        </w:rPr>
        <w:t>杭州发动机</w:t>
      </w:r>
      <w:r>
        <w:rPr>
          <w:rFonts w:ascii="宋体" w:hAnsi="宋体" w:hint="eastAsia"/>
          <w:b/>
          <w:bCs/>
          <w:color w:val="000000"/>
          <w:sz w:val="28"/>
          <w:szCs w:val="28"/>
        </w:rPr>
        <w:t>有限公司</w:t>
      </w:r>
    </w:p>
    <w:p w:rsidR="00375BB3" w:rsidRDefault="00375BB3">
      <w:pPr>
        <w:jc w:val="center"/>
        <w:rPr>
          <w:rFonts w:ascii="宋体" w:hAnsi="宋体"/>
          <w:sz w:val="28"/>
          <w:szCs w:val="28"/>
        </w:rPr>
      </w:pPr>
    </w:p>
    <w:p w:rsidR="00375BB3" w:rsidRDefault="0095795F">
      <w:pPr>
        <w:jc w:val="center"/>
        <w:rPr>
          <w:b/>
          <w:bCs/>
        </w:rPr>
      </w:pPr>
      <w:r>
        <w:rPr>
          <w:rFonts w:ascii="宋体" w:hAnsi="宋体" w:hint="eastAsia"/>
          <w:b/>
          <w:bCs/>
          <w:sz w:val="28"/>
          <w:szCs w:val="28"/>
          <w:u w:val="single"/>
        </w:rPr>
        <w:t>202</w:t>
      </w:r>
      <w:r w:rsidR="003F6175">
        <w:rPr>
          <w:rFonts w:ascii="宋体" w:hAnsi="宋体"/>
          <w:b/>
          <w:bCs/>
          <w:sz w:val="28"/>
          <w:szCs w:val="28"/>
          <w:u w:val="single"/>
        </w:rPr>
        <w:t>6</w:t>
      </w:r>
      <w:r>
        <w:rPr>
          <w:rFonts w:ascii="宋体" w:hAnsi="宋体" w:hint="eastAsia"/>
          <w:b/>
          <w:bCs/>
          <w:sz w:val="28"/>
          <w:szCs w:val="28"/>
          <w:u w:val="single"/>
        </w:rPr>
        <w:t>年1月</w:t>
      </w:r>
    </w:p>
    <w:p w:rsidR="00375BB3" w:rsidRDefault="0095795F">
      <w:pPr>
        <w:pStyle w:val="af0"/>
        <w:tabs>
          <w:tab w:val="left" w:pos="2940"/>
        </w:tabs>
        <w:spacing w:line="360" w:lineRule="auto"/>
      </w:pPr>
      <w:r>
        <w:tab/>
      </w:r>
    </w:p>
    <w:p w:rsidR="00375BB3" w:rsidRDefault="00375BB3">
      <w:pPr>
        <w:pStyle w:val="af0"/>
        <w:spacing w:line="360" w:lineRule="auto"/>
        <w:jc w:val="center"/>
      </w:pPr>
    </w:p>
    <w:p w:rsidR="00375BB3" w:rsidRDefault="00375BB3">
      <w:pPr>
        <w:pStyle w:val="af0"/>
        <w:spacing w:line="360" w:lineRule="auto"/>
        <w:jc w:val="center"/>
        <w:sectPr w:rsidR="00375BB3">
          <w:headerReference w:type="default" r:id="rId9"/>
          <w:footerReference w:type="default" r:id="rId10"/>
          <w:footerReference w:type="first" r:id="rId11"/>
          <w:pgSz w:w="11906" w:h="16838"/>
          <w:pgMar w:top="1701" w:right="1418" w:bottom="1134" w:left="1418" w:header="851" w:footer="992" w:gutter="0"/>
          <w:pgNumType w:fmt="numberInDash" w:start="1"/>
          <w:cols w:space="720"/>
          <w:titlePg/>
          <w:docGrid w:type="lines" w:linePitch="312"/>
        </w:sectPr>
      </w:pPr>
    </w:p>
    <w:p w:rsidR="00375BB3" w:rsidRDefault="0095795F">
      <w:pPr>
        <w:pStyle w:val="affa"/>
      </w:pPr>
      <w:bookmarkStart w:id="0" w:name="_Toc47976587"/>
      <w:bookmarkStart w:id="1" w:name="_Toc7104"/>
      <w:r>
        <w:rPr>
          <w:rFonts w:hint="eastAsia"/>
        </w:rPr>
        <w:lastRenderedPageBreak/>
        <w:t>招标公告</w:t>
      </w:r>
      <w:bookmarkEnd w:id="0"/>
      <w:bookmarkEnd w:id="1"/>
    </w:p>
    <w:p w:rsidR="00EE45D5" w:rsidRDefault="0095795F" w:rsidP="00EE45D5">
      <w:pPr>
        <w:pStyle w:val="affa"/>
        <w:rPr>
          <w:sz w:val="28"/>
        </w:rPr>
      </w:pPr>
      <w:bookmarkStart w:id="2" w:name="_Toc32474"/>
      <w:r>
        <w:rPr>
          <w:rFonts w:hint="eastAsia"/>
          <w:sz w:val="28"/>
        </w:rPr>
        <w:t>中</w:t>
      </w:r>
      <w:bookmarkStart w:id="3" w:name="_Toc47976596"/>
      <w:bookmarkEnd w:id="2"/>
      <w:r w:rsidR="00EE45D5" w:rsidRPr="00EE45D5">
        <w:rPr>
          <w:rFonts w:hint="eastAsia"/>
          <w:sz w:val="28"/>
        </w:rPr>
        <w:t>国重汽集团杭发公司2026年度公务车辆维修保养服务采购项目</w:t>
      </w:r>
    </w:p>
    <w:p w:rsidR="00375BB3" w:rsidRDefault="0095795F" w:rsidP="00EE45D5">
      <w:pPr>
        <w:pStyle w:val="affa"/>
      </w:pPr>
      <w:r>
        <w:rPr>
          <w:rFonts w:hint="eastAsia"/>
        </w:rPr>
        <w:t>项目介绍</w:t>
      </w:r>
      <w:bookmarkEnd w:id="3"/>
    </w:p>
    <w:p w:rsidR="00375BB3" w:rsidRDefault="000C6795" w:rsidP="000C6795">
      <w:pPr>
        <w:pStyle w:val="affb"/>
      </w:pPr>
      <w:r>
        <w:rPr>
          <w:rFonts w:hint="eastAsia"/>
          <w:b/>
          <w:bCs/>
        </w:rPr>
        <w:t>1</w:t>
      </w:r>
      <w:r>
        <w:rPr>
          <w:b/>
          <w:bCs/>
        </w:rPr>
        <w:t>.</w:t>
      </w:r>
      <w:r w:rsidR="0095795F">
        <w:rPr>
          <w:rFonts w:hint="eastAsia"/>
          <w:b/>
          <w:bCs/>
        </w:rPr>
        <w:t>项目名称</w:t>
      </w:r>
      <w:r w:rsidR="0095795F">
        <w:rPr>
          <w:rFonts w:hint="eastAsia"/>
        </w:rPr>
        <w:t>：</w:t>
      </w:r>
      <w:r w:rsidR="00EE45D5" w:rsidRPr="00EE45D5">
        <w:rPr>
          <w:rFonts w:hint="eastAsia"/>
        </w:rPr>
        <w:t>2026年度公务车辆维修保养服务采购</w:t>
      </w:r>
      <w:r w:rsidR="00EE45D5">
        <w:rPr>
          <w:rFonts w:hint="eastAsia"/>
        </w:rPr>
        <w:t>项目</w:t>
      </w:r>
    </w:p>
    <w:p w:rsidR="00375BB3" w:rsidRDefault="000C6795" w:rsidP="000C6795">
      <w:pPr>
        <w:pStyle w:val="affb"/>
      </w:pPr>
      <w:r>
        <w:rPr>
          <w:rFonts w:hint="eastAsia"/>
          <w:b/>
          <w:bCs/>
        </w:rPr>
        <w:t>2</w:t>
      </w:r>
      <w:r>
        <w:rPr>
          <w:b/>
          <w:bCs/>
        </w:rPr>
        <w:t>.</w:t>
      </w:r>
      <w:r w:rsidR="0095795F">
        <w:rPr>
          <w:rFonts w:hint="eastAsia"/>
          <w:b/>
          <w:bCs/>
        </w:rPr>
        <w:t>项目编号</w:t>
      </w:r>
      <w:r w:rsidR="0095795F">
        <w:rPr>
          <w:rFonts w:hint="eastAsia"/>
        </w:rPr>
        <w:t>：</w:t>
      </w:r>
      <w:r w:rsidRPr="000C6795">
        <w:t>ZBGL2026010153</w:t>
      </w:r>
      <w:bookmarkStart w:id="4" w:name="_GoBack"/>
      <w:bookmarkEnd w:id="4"/>
    </w:p>
    <w:p w:rsidR="00375BB3" w:rsidRDefault="000C6795" w:rsidP="000C6795">
      <w:pPr>
        <w:pStyle w:val="affb"/>
        <w:rPr>
          <w:rFonts w:ascii="仿宋_GB2312" w:eastAsia="仿宋_GB2312" w:hAnsi="仿宋_GB2312" w:cs="仿宋_GB2312"/>
          <w:bCs/>
          <w:color w:val="000000" w:themeColor="text1"/>
        </w:rPr>
      </w:pPr>
      <w:r>
        <w:rPr>
          <w:rFonts w:hint="eastAsia"/>
          <w:b/>
          <w:bCs/>
        </w:rPr>
        <w:t>3</w:t>
      </w:r>
      <w:r>
        <w:rPr>
          <w:b/>
          <w:bCs/>
        </w:rPr>
        <w:t>.</w:t>
      </w:r>
      <w:r w:rsidR="0095795F">
        <w:rPr>
          <w:rFonts w:hint="eastAsia"/>
          <w:b/>
          <w:bCs/>
        </w:rPr>
        <w:t>招标形式</w:t>
      </w:r>
      <w:r w:rsidR="0095795F">
        <w:rPr>
          <w:rFonts w:hint="eastAsia"/>
        </w:rPr>
        <w:t>：</w:t>
      </w:r>
      <w:bookmarkStart w:id="5" w:name="_Toc47112482"/>
      <w:r w:rsidR="00AE4002">
        <w:rPr>
          <w:rFonts w:hint="eastAsia"/>
        </w:rPr>
        <w:t>公开</w:t>
      </w:r>
      <w:r w:rsidR="0095795F">
        <w:rPr>
          <w:rFonts w:hint="eastAsia"/>
        </w:rPr>
        <w:t>招标</w:t>
      </w:r>
    </w:p>
    <w:p w:rsidR="00375BB3" w:rsidRDefault="000C6795" w:rsidP="000C6795">
      <w:pPr>
        <w:pStyle w:val="affb"/>
      </w:pPr>
      <w:r>
        <w:rPr>
          <w:rFonts w:hint="eastAsia"/>
          <w:b/>
          <w:bCs/>
        </w:rPr>
        <w:t>4</w:t>
      </w:r>
      <w:r>
        <w:rPr>
          <w:b/>
          <w:bCs/>
        </w:rPr>
        <w:t>.</w:t>
      </w:r>
      <w:r w:rsidR="0095795F">
        <w:rPr>
          <w:rFonts w:hint="eastAsia"/>
          <w:b/>
          <w:bCs/>
        </w:rPr>
        <w:t>项目概况</w:t>
      </w:r>
      <w:r w:rsidR="00EE45D5">
        <w:rPr>
          <w:rFonts w:hint="eastAsia"/>
        </w:rPr>
        <w:t>：根据商务接待和质量服务的需求，每年需要组织对公务车辆</w:t>
      </w:r>
      <w:r w:rsidR="008D35AE">
        <w:rPr>
          <w:rFonts w:hint="eastAsia"/>
        </w:rPr>
        <w:t>（大巴车、轿车、商务车）</w:t>
      </w:r>
      <w:r w:rsidR="0095795F">
        <w:rPr>
          <w:rFonts w:hint="eastAsia"/>
        </w:rPr>
        <w:t>维修和保养工作。</w:t>
      </w:r>
    </w:p>
    <w:p w:rsidR="000C6795" w:rsidRDefault="000C6795" w:rsidP="000C6795">
      <w:pPr>
        <w:pStyle w:val="affb"/>
      </w:pPr>
      <w:r>
        <w:rPr>
          <w:rFonts w:hint="eastAsia"/>
          <w:b/>
          <w:bCs/>
        </w:rPr>
        <w:t>5</w:t>
      </w:r>
      <w:r>
        <w:rPr>
          <w:b/>
          <w:bCs/>
        </w:rPr>
        <w:t>.</w:t>
      </w:r>
      <w:r w:rsidR="0095795F">
        <w:rPr>
          <w:rFonts w:hint="eastAsia"/>
          <w:b/>
          <w:bCs/>
        </w:rPr>
        <w:t>招标人信息</w:t>
      </w:r>
      <w:r w:rsidR="0095795F">
        <w:rPr>
          <w:rFonts w:hint="eastAsia"/>
        </w:rPr>
        <w:t>：</w:t>
      </w:r>
    </w:p>
    <w:p w:rsidR="00375BB3" w:rsidRDefault="0095795F" w:rsidP="000C6795">
      <w:pPr>
        <w:pStyle w:val="affb"/>
        <w:ind w:firstLineChars="200" w:firstLine="420"/>
      </w:pPr>
      <w:r>
        <w:rPr>
          <w:rFonts w:hint="eastAsia"/>
        </w:rPr>
        <w:t>招标人名称：中国重汽集团</w:t>
      </w:r>
      <w:r w:rsidR="00363019">
        <w:rPr>
          <w:rFonts w:hint="eastAsia"/>
        </w:rPr>
        <w:t>杭州发动机</w:t>
      </w:r>
      <w:r>
        <w:rPr>
          <w:rFonts w:hint="eastAsia"/>
        </w:rPr>
        <w:t xml:space="preserve">有限公司 </w:t>
      </w:r>
    </w:p>
    <w:p w:rsidR="00375BB3" w:rsidRDefault="00363019">
      <w:pPr>
        <w:spacing w:line="360" w:lineRule="auto"/>
        <w:ind w:firstLineChars="200" w:firstLine="420"/>
        <w:rPr>
          <w:rFonts w:ascii="宋体" w:hAnsi="Courier New"/>
        </w:rPr>
      </w:pPr>
      <w:r>
        <w:rPr>
          <w:rFonts w:ascii="宋体" w:hAnsi="Courier New" w:hint="eastAsia"/>
        </w:rPr>
        <w:t>招标人地址：杭州市萧山区萧山经济技术开发区红泰六路6</w:t>
      </w:r>
      <w:r>
        <w:rPr>
          <w:rFonts w:ascii="宋体" w:hAnsi="Courier New"/>
        </w:rPr>
        <w:t>99</w:t>
      </w:r>
      <w:r>
        <w:rPr>
          <w:rFonts w:ascii="宋体" w:hAnsi="Courier New" w:hint="eastAsia"/>
        </w:rPr>
        <w:t>号</w:t>
      </w:r>
      <w:r w:rsidR="0095795F">
        <w:rPr>
          <w:rFonts w:ascii="宋体" w:hAnsi="Courier New" w:hint="eastAsia"/>
        </w:rPr>
        <w:t xml:space="preserve"> </w:t>
      </w:r>
    </w:p>
    <w:p w:rsidR="00375BB3" w:rsidRDefault="0095795F">
      <w:pPr>
        <w:spacing w:line="360" w:lineRule="auto"/>
        <w:ind w:firstLineChars="200" w:firstLine="420"/>
        <w:rPr>
          <w:rFonts w:ascii="宋体" w:hAnsi="Courier New"/>
        </w:rPr>
      </w:pPr>
      <w:r>
        <w:rPr>
          <w:rFonts w:ascii="宋体" w:hAnsi="Courier New" w:hint="eastAsia"/>
        </w:rPr>
        <w:t>联系人：</w:t>
      </w:r>
      <w:r w:rsidR="00EE45D5">
        <w:rPr>
          <w:rFonts w:ascii="宋体" w:hAnsi="Courier New" w:hint="eastAsia"/>
        </w:rPr>
        <w:t>顾小涛</w:t>
      </w:r>
    </w:p>
    <w:p w:rsidR="00375BB3" w:rsidRDefault="0095795F">
      <w:pPr>
        <w:spacing w:line="360" w:lineRule="auto"/>
        <w:ind w:firstLineChars="200" w:firstLine="420"/>
        <w:rPr>
          <w:rFonts w:ascii="宋体" w:hAnsi="Courier New"/>
        </w:rPr>
      </w:pPr>
      <w:r>
        <w:rPr>
          <w:rFonts w:ascii="宋体" w:hAnsi="Courier New" w:hint="eastAsia"/>
        </w:rPr>
        <w:t>电话：</w:t>
      </w:r>
      <w:r w:rsidR="00EE45D5">
        <w:rPr>
          <w:rFonts w:ascii="宋体" w:hAnsi="Courier New" w:hint="eastAsia"/>
        </w:rPr>
        <w:t>1</w:t>
      </w:r>
      <w:r w:rsidR="00EE45D5">
        <w:rPr>
          <w:rFonts w:ascii="宋体" w:hAnsi="Courier New"/>
        </w:rPr>
        <w:t>3588487457</w:t>
      </w:r>
    </w:p>
    <w:p w:rsidR="00375BB3" w:rsidRDefault="0095795F">
      <w:pPr>
        <w:spacing w:line="360" w:lineRule="auto"/>
        <w:ind w:firstLineChars="200" w:firstLine="420"/>
      </w:pPr>
      <w:r>
        <w:rPr>
          <w:rFonts w:ascii="宋体" w:hAnsi="Courier New" w:hint="eastAsia"/>
        </w:rPr>
        <w:t>邮箱：</w:t>
      </w:r>
      <w:r w:rsidR="00C33F2A">
        <w:rPr>
          <w:rFonts w:ascii="宋体" w:hAnsi="Courier New" w:hint="eastAsia"/>
        </w:rPr>
        <w:t>guxiaotao</w:t>
      </w:r>
      <w:r>
        <w:rPr>
          <w:rFonts w:ascii="宋体" w:hAnsi="Courier New" w:hint="eastAsia"/>
        </w:rPr>
        <w:t>@sinotruk.com</w:t>
      </w:r>
    </w:p>
    <w:p w:rsidR="00375BB3" w:rsidRDefault="0095795F">
      <w:pPr>
        <w:pStyle w:val="a1"/>
      </w:pPr>
      <w:bookmarkStart w:id="6" w:name="_Toc47976598"/>
      <w:bookmarkEnd w:id="5"/>
      <w:r>
        <w:rPr>
          <w:rFonts w:hint="eastAsia"/>
        </w:rPr>
        <w:t>投标人</w:t>
      </w:r>
      <w:bookmarkEnd w:id="6"/>
      <w:r>
        <w:rPr>
          <w:rFonts w:hint="eastAsia"/>
        </w:rPr>
        <w:t>资质要求：</w:t>
      </w:r>
    </w:p>
    <w:p w:rsidR="000C6795" w:rsidRPr="000C6795" w:rsidRDefault="000C6795" w:rsidP="000C6795">
      <w:pPr>
        <w:widowControl/>
        <w:spacing w:line="360" w:lineRule="auto"/>
        <w:jc w:val="left"/>
        <w:rPr>
          <w:rFonts w:ascii="宋体" w:hAnsi="Courier New"/>
        </w:rPr>
      </w:pPr>
      <w:r w:rsidRPr="000C6795">
        <w:rPr>
          <w:rFonts w:ascii="宋体" w:hAnsi="Courier New"/>
        </w:rPr>
        <w:t>1.投标人须遵守《中华人民共和国招标投标法》及其它有关的法律和法规；为中华人民共和国境内</w:t>
      </w:r>
    </w:p>
    <w:p w:rsidR="000C6795" w:rsidRPr="000C6795" w:rsidRDefault="000C6795" w:rsidP="000C6795">
      <w:pPr>
        <w:widowControl/>
        <w:spacing w:line="360" w:lineRule="auto"/>
        <w:jc w:val="left"/>
        <w:rPr>
          <w:rFonts w:ascii="宋体" w:hAnsi="Courier New"/>
        </w:rPr>
      </w:pPr>
      <w:r w:rsidRPr="000C6795">
        <w:rPr>
          <w:rFonts w:ascii="宋体" w:hAnsi="Courier New"/>
        </w:rPr>
        <w:t>注册的独立法人机构，具有独立承担民事责任能力；</w:t>
      </w:r>
    </w:p>
    <w:p w:rsidR="000C6795" w:rsidRPr="000C6795" w:rsidRDefault="000C6795" w:rsidP="000C6795">
      <w:pPr>
        <w:widowControl/>
        <w:spacing w:line="360" w:lineRule="auto"/>
        <w:jc w:val="left"/>
        <w:rPr>
          <w:rFonts w:ascii="宋体" w:hAnsi="Courier New"/>
        </w:rPr>
      </w:pPr>
      <w:r w:rsidRPr="000C6795">
        <w:rPr>
          <w:rFonts w:ascii="宋体" w:hAnsi="Courier New"/>
        </w:rPr>
        <w:t>2.拟标投人必须是在中华人民共和国境内注册的独立法人机构，具有独立承担民事责任能力；注册</w:t>
      </w:r>
    </w:p>
    <w:p w:rsidR="000C6795" w:rsidRPr="000C6795" w:rsidRDefault="000C6795" w:rsidP="000C6795">
      <w:pPr>
        <w:widowControl/>
        <w:spacing w:line="360" w:lineRule="auto"/>
        <w:jc w:val="left"/>
        <w:rPr>
          <w:rFonts w:ascii="宋体" w:hAnsi="Courier New"/>
        </w:rPr>
      </w:pPr>
      <w:r w:rsidRPr="000C6795">
        <w:rPr>
          <w:rFonts w:ascii="宋体" w:hAnsi="Courier New"/>
        </w:rPr>
        <w:t>资金不少于</w:t>
      </w:r>
      <w:r>
        <w:rPr>
          <w:rFonts w:ascii="宋体" w:hAnsi="Courier New"/>
        </w:rPr>
        <w:t>300</w:t>
      </w:r>
      <w:r w:rsidRPr="000C6795">
        <w:rPr>
          <w:rFonts w:ascii="宋体" w:hAnsi="Courier New"/>
        </w:rPr>
        <w:t>万人民币（或等值其他货币）；公司成立</w:t>
      </w:r>
      <w:r>
        <w:rPr>
          <w:rFonts w:ascii="宋体" w:hAnsi="Courier New"/>
        </w:rPr>
        <w:t>3</w:t>
      </w:r>
      <w:r w:rsidRPr="000C6795">
        <w:rPr>
          <w:rFonts w:ascii="宋体" w:hAnsi="Courier New"/>
        </w:rPr>
        <w:t>年以上（以营业执照成立日期到开标当</w:t>
      </w:r>
    </w:p>
    <w:p w:rsidR="000C6795" w:rsidRPr="000C6795" w:rsidRDefault="000C6795" w:rsidP="000C6795">
      <w:pPr>
        <w:widowControl/>
        <w:spacing w:line="360" w:lineRule="auto"/>
        <w:jc w:val="left"/>
        <w:rPr>
          <w:rFonts w:ascii="宋体" w:hAnsi="Courier New"/>
        </w:rPr>
      </w:pPr>
      <w:r w:rsidRPr="000C6795">
        <w:rPr>
          <w:rFonts w:ascii="宋体" w:hAnsi="Courier New"/>
        </w:rPr>
        <w:t>日满年为准），且经营范围满足招标人需求；并在人员、设备、资金等方面具有承担本项目的能力；</w:t>
      </w:r>
    </w:p>
    <w:p w:rsidR="000C6795" w:rsidRPr="000C6795" w:rsidRDefault="000C6795" w:rsidP="000C6795">
      <w:pPr>
        <w:widowControl/>
        <w:spacing w:line="360" w:lineRule="auto"/>
        <w:jc w:val="left"/>
        <w:rPr>
          <w:rFonts w:ascii="宋体" w:hAnsi="Courier New"/>
        </w:rPr>
      </w:pPr>
      <w:r w:rsidRPr="000C6795">
        <w:rPr>
          <w:rFonts w:ascii="宋体" w:hAnsi="Courier New"/>
        </w:rPr>
        <w:t>3.</w:t>
      </w:r>
      <w:r>
        <w:rPr>
          <w:rFonts w:ascii="宋体" w:hAnsi="Courier New"/>
        </w:rPr>
        <w:t>投标人须具有良好</w:t>
      </w:r>
      <w:r w:rsidRPr="000C6795">
        <w:rPr>
          <w:rFonts w:ascii="宋体" w:hAnsi="Courier New"/>
        </w:rPr>
        <w:t>商业信誉和健全的财务会计制度，财务状况和市场行为良好。没有处于被有权机关吊销营业执照、吊销资质、停业整顿、取消投标资格以及财产被接管、冻结或进入破产程序等；</w:t>
      </w:r>
    </w:p>
    <w:p w:rsidR="000C6795" w:rsidRPr="000C6795" w:rsidRDefault="000C6795" w:rsidP="000C6795">
      <w:pPr>
        <w:widowControl/>
        <w:spacing w:line="360" w:lineRule="auto"/>
        <w:jc w:val="left"/>
        <w:rPr>
          <w:rFonts w:ascii="宋体" w:hAnsi="Courier New"/>
        </w:rPr>
      </w:pPr>
      <w:r w:rsidRPr="000C6795">
        <w:rPr>
          <w:rFonts w:ascii="宋体" w:hAnsi="Courier New"/>
        </w:rPr>
        <w:t>4.投标人在</w:t>
      </w:r>
      <w:r>
        <w:rPr>
          <w:rFonts w:ascii="宋体" w:hAnsi="Courier New" w:hint="eastAsia"/>
        </w:rPr>
        <w:t>“</w:t>
      </w:r>
      <w:r w:rsidRPr="000C6795">
        <w:rPr>
          <w:rFonts w:ascii="宋体" w:hAnsi="Courier New"/>
        </w:rPr>
        <w:t>信用中国</w:t>
      </w:r>
      <w:r>
        <w:rPr>
          <w:rFonts w:ascii="宋体" w:hAnsi="Courier New" w:hint="eastAsia"/>
        </w:rPr>
        <w:t>”</w:t>
      </w:r>
      <w:r w:rsidRPr="000C6795">
        <w:rPr>
          <w:rFonts w:ascii="宋体" w:hAnsi="Courier New"/>
        </w:rPr>
        <w:t>中未列入联合惩戒失信人名单，且工商行政管理局的《国家企业信用信息</w:t>
      </w:r>
    </w:p>
    <w:p w:rsidR="000C6795" w:rsidRPr="000C6795" w:rsidRDefault="000C6795" w:rsidP="000C6795">
      <w:pPr>
        <w:widowControl/>
        <w:spacing w:line="360" w:lineRule="auto"/>
        <w:jc w:val="left"/>
        <w:rPr>
          <w:rFonts w:ascii="宋体" w:hAnsi="Courier New"/>
        </w:rPr>
      </w:pPr>
      <w:r w:rsidRPr="000C6795">
        <w:rPr>
          <w:rFonts w:ascii="宋体" w:hAnsi="Courier New"/>
        </w:rPr>
        <w:t>公示系统》中查询不存在不良记录；</w:t>
      </w:r>
    </w:p>
    <w:p w:rsidR="000C6795" w:rsidRPr="000C6795" w:rsidRDefault="000C6795" w:rsidP="000C6795">
      <w:pPr>
        <w:widowControl/>
        <w:spacing w:line="360" w:lineRule="auto"/>
        <w:jc w:val="left"/>
        <w:rPr>
          <w:rFonts w:ascii="宋体" w:hAnsi="Courier New"/>
        </w:rPr>
      </w:pPr>
      <w:r w:rsidRPr="000C6795">
        <w:rPr>
          <w:rFonts w:ascii="宋体" w:hAnsi="Courier New"/>
        </w:rPr>
        <w:t>5.无招标违规、谎报年度报告信息、提供虚假资质资料等行为或其他行政处罚记录；近三年内在经</w:t>
      </w:r>
    </w:p>
    <w:p w:rsidR="000C6795" w:rsidRPr="000C6795" w:rsidRDefault="000C6795" w:rsidP="000C6795">
      <w:pPr>
        <w:widowControl/>
        <w:spacing w:line="360" w:lineRule="auto"/>
        <w:jc w:val="left"/>
        <w:rPr>
          <w:rFonts w:ascii="宋体" w:hAnsi="Courier New" w:hint="eastAsia"/>
        </w:rPr>
      </w:pPr>
      <w:r>
        <w:rPr>
          <w:rFonts w:ascii="宋体" w:hAnsi="Courier New"/>
        </w:rPr>
        <w:t>营活动中无与本项目有关的违法及重大违规情况</w:t>
      </w:r>
      <w:r>
        <w:rPr>
          <w:rFonts w:ascii="宋体" w:hAnsi="Courier New" w:hint="eastAsia"/>
        </w:rPr>
        <w:t>；</w:t>
      </w:r>
    </w:p>
    <w:p w:rsidR="000C6795" w:rsidRPr="000C6795" w:rsidRDefault="000C6795" w:rsidP="000C6795">
      <w:pPr>
        <w:widowControl/>
        <w:spacing w:line="360" w:lineRule="auto"/>
        <w:jc w:val="left"/>
        <w:rPr>
          <w:rFonts w:ascii="宋体" w:hAnsi="Courier New"/>
        </w:rPr>
      </w:pPr>
      <w:r w:rsidRPr="000C6795">
        <w:rPr>
          <w:rFonts w:ascii="宋体" w:hAnsi="Courier New"/>
        </w:rPr>
        <w:t>6.投标人没有被列入招标人处《黑名单》（《黑名单》指投标人与招标人在以往或正在进行的合作</w:t>
      </w:r>
    </w:p>
    <w:p w:rsidR="000C6795" w:rsidRPr="000C6795" w:rsidRDefault="000C6795" w:rsidP="000C6795">
      <w:pPr>
        <w:widowControl/>
        <w:spacing w:line="360" w:lineRule="auto"/>
        <w:jc w:val="left"/>
        <w:rPr>
          <w:rFonts w:ascii="宋体" w:hAnsi="Courier New"/>
        </w:rPr>
      </w:pPr>
      <w:r w:rsidRPr="000C6795">
        <w:rPr>
          <w:rFonts w:ascii="宋体" w:hAnsi="Courier New"/>
        </w:rPr>
        <w:t>中，存在招标人认为的违反合同约定或违反法律法规等的失信行为）的；</w:t>
      </w:r>
    </w:p>
    <w:p w:rsidR="000C6795" w:rsidRPr="000C6795" w:rsidRDefault="000C6795" w:rsidP="000C6795">
      <w:pPr>
        <w:widowControl/>
        <w:spacing w:line="360" w:lineRule="auto"/>
        <w:jc w:val="left"/>
        <w:rPr>
          <w:rFonts w:ascii="宋体" w:hAnsi="Courier New"/>
        </w:rPr>
      </w:pPr>
      <w:r w:rsidRPr="000C6795">
        <w:rPr>
          <w:rFonts w:ascii="宋体" w:hAnsi="Courier New"/>
        </w:rPr>
        <w:t>7.投标人须具有履行招标文件所有设备、专业技术等要求的能力；</w:t>
      </w:r>
    </w:p>
    <w:p w:rsidR="000C6795" w:rsidRPr="000C6795" w:rsidRDefault="000C6795" w:rsidP="000C6795">
      <w:pPr>
        <w:widowControl/>
        <w:spacing w:line="360" w:lineRule="auto"/>
        <w:jc w:val="left"/>
        <w:rPr>
          <w:rFonts w:ascii="宋体" w:hAnsi="Courier New"/>
        </w:rPr>
      </w:pPr>
      <w:r w:rsidRPr="000C6795">
        <w:rPr>
          <w:rFonts w:ascii="宋体" w:hAnsi="Courier New"/>
        </w:rPr>
        <w:t>8.投标人须有依法缴纳税收和社会保障资金的良好记录；</w:t>
      </w:r>
    </w:p>
    <w:p w:rsidR="000C6795" w:rsidRPr="000C6795" w:rsidRDefault="000C6795" w:rsidP="000C6795">
      <w:pPr>
        <w:widowControl/>
        <w:spacing w:line="360" w:lineRule="auto"/>
        <w:jc w:val="left"/>
        <w:rPr>
          <w:rFonts w:ascii="宋体" w:hAnsi="Courier New"/>
        </w:rPr>
      </w:pPr>
      <w:r w:rsidRPr="000C6795">
        <w:rPr>
          <w:rFonts w:ascii="宋体" w:hAnsi="Courier New"/>
        </w:rPr>
        <w:t>9.具有本次招标货物的供货、安装、售后服务等的相应资质；</w:t>
      </w:r>
    </w:p>
    <w:p w:rsidR="000C6795" w:rsidRPr="000C6795" w:rsidRDefault="000C6795" w:rsidP="000C6795">
      <w:pPr>
        <w:widowControl/>
        <w:spacing w:line="360" w:lineRule="auto"/>
        <w:jc w:val="left"/>
        <w:rPr>
          <w:rFonts w:ascii="宋体" w:hAnsi="Courier New" w:hint="eastAsia"/>
        </w:rPr>
      </w:pPr>
      <w:r w:rsidRPr="000C6795">
        <w:rPr>
          <w:rFonts w:ascii="宋体" w:hAnsi="Courier New"/>
        </w:rPr>
        <w:t>10.</w:t>
      </w:r>
      <w:r>
        <w:rPr>
          <w:rFonts w:ascii="宋体" w:hAnsi="Courier New"/>
        </w:rPr>
        <w:t>投标人须负责提供合理的便于运输的包装物，并承担相关费用</w:t>
      </w:r>
      <w:r>
        <w:rPr>
          <w:rFonts w:ascii="宋体" w:hAnsi="Courier New" w:hint="eastAsia"/>
        </w:rPr>
        <w:t>；</w:t>
      </w:r>
    </w:p>
    <w:p w:rsidR="000C6795" w:rsidRPr="000C6795" w:rsidRDefault="000C6795" w:rsidP="000C6795">
      <w:pPr>
        <w:widowControl/>
        <w:spacing w:line="360" w:lineRule="auto"/>
        <w:jc w:val="left"/>
        <w:rPr>
          <w:rFonts w:ascii="宋体" w:hAnsi="Courier New" w:hint="eastAsia"/>
        </w:rPr>
      </w:pPr>
      <w:r w:rsidRPr="000C6795">
        <w:rPr>
          <w:rFonts w:ascii="宋体" w:hAnsi="Courier New"/>
        </w:rPr>
        <w:t>11.</w:t>
      </w:r>
      <w:r>
        <w:rPr>
          <w:rFonts w:ascii="宋体" w:hAnsi="Courier New"/>
        </w:rPr>
        <w:t>投标人须认可招标人的工作指令，包括节、假日能正常开展工作的要求</w:t>
      </w:r>
      <w:r>
        <w:rPr>
          <w:rFonts w:ascii="宋体" w:hAnsi="Courier New" w:hint="eastAsia"/>
        </w:rPr>
        <w:t>；</w:t>
      </w:r>
    </w:p>
    <w:p w:rsidR="000C6795" w:rsidRPr="000C6795" w:rsidRDefault="000C6795" w:rsidP="000C6795">
      <w:pPr>
        <w:widowControl/>
        <w:spacing w:line="360" w:lineRule="auto"/>
        <w:jc w:val="left"/>
        <w:rPr>
          <w:rFonts w:ascii="宋体" w:hAnsi="Courier New"/>
        </w:rPr>
      </w:pPr>
      <w:r w:rsidRPr="000C6795">
        <w:rPr>
          <w:rFonts w:ascii="宋体" w:hAnsi="Courier New"/>
        </w:rPr>
        <w:lastRenderedPageBreak/>
        <w:t>12.拟投标人的直接或间接股东、法定代表人、董事、监事、高管非重汽员工及其亲属；</w:t>
      </w:r>
    </w:p>
    <w:p w:rsidR="000C6795" w:rsidRPr="000C6795" w:rsidRDefault="000C6795" w:rsidP="000C6795">
      <w:pPr>
        <w:widowControl/>
        <w:spacing w:line="360" w:lineRule="auto"/>
        <w:jc w:val="left"/>
        <w:rPr>
          <w:rFonts w:ascii="宋体" w:hAnsi="Courier New"/>
        </w:rPr>
      </w:pPr>
      <w:r w:rsidRPr="000C6795">
        <w:rPr>
          <w:rFonts w:ascii="宋体" w:hAnsi="Courier New"/>
        </w:rPr>
        <w:t>13.投标人必须是最终投标、签订合同的单位，不得以任何理由将已中标项目以任何形式转包或者分</w:t>
      </w:r>
    </w:p>
    <w:p w:rsidR="000C6795" w:rsidRPr="000C6795" w:rsidRDefault="000C6795" w:rsidP="000C6795">
      <w:pPr>
        <w:widowControl/>
        <w:spacing w:line="360" w:lineRule="auto"/>
        <w:jc w:val="left"/>
        <w:rPr>
          <w:rFonts w:ascii="宋体" w:hAnsi="Courier New" w:hint="eastAsia"/>
        </w:rPr>
      </w:pPr>
      <w:r>
        <w:rPr>
          <w:rFonts w:ascii="宋体" w:hAnsi="Courier New"/>
        </w:rPr>
        <w:t>包给其他单位</w:t>
      </w:r>
      <w:r>
        <w:rPr>
          <w:rFonts w:ascii="宋体" w:hAnsi="Courier New" w:hint="eastAsia"/>
        </w:rPr>
        <w:t>；</w:t>
      </w:r>
    </w:p>
    <w:p w:rsidR="000C6795" w:rsidRPr="000C6795" w:rsidRDefault="000C6795" w:rsidP="000C6795">
      <w:pPr>
        <w:widowControl/>
        <w:spacing w:line="360" w:lineRule="auto"/>
        <w:jc w:val="left"/>
        <w:rPr>
          <w:rFonts w:ascii="宋体" w:hAnsi="Courier New"/>
        </w:rPr>
      </w:pPr>
      <w:r w:rsidRPr="000C6795">
        <w:rPr>
          <w:rFonts w:ascii="宋体" w:hAnsi="Courier New"/>
        </w:rPr>
        <w:t>14.本次招标</w:t>
      </w:r>
      <w:r>
        <w:rPr>
          <w:rFonts w:ascii="宋体" w:hAnsi="Courier New"/>
        </w:rPr>
        <w:t>项目</w:t>
      </w:r>
      <w:r>
        <w:rPr>
          <w:rFonts w:ascii="宋体" w:hAnsi="Courier New" w:hint="eastAsia"/>
        </w:rPr>
        <w:t>不</w:t>
      </w:r>
      <w:r w:rsidRPr="000C6795">
        <w:rPr>
          <w:rFonts w:ascii="宋体" w:hAnsi="Courier New"/>
        </w:rPr>
        <w:t>接受联合体投标。</w:t>
      </w:r>
    </w:p>
    <w:p w:rsidR="000C6795" w:rsidRPr="000C6795" w:rsidRDefault="000C6795" w:rsidP="000C6795">
      <w:pPr>
        <w:widowControl/>
        <w:spacing w:line="360" w:lineRule="auto"/>
        <w:jc w:val="left"/>
        <w:rPr>
          <w:rFonts w:ascii="宋体" w:hAnsi="Courier New"/>
        </w:rPr>
      </w:pPr>
      <w:r w:rsidRPr="000C6795">
        <w:rPr>
          <w:rFonts w:ascii="宋体" w:hAnsi="Courier New"/>
        </w:rPr>
        <w:t>15.投标人是招标货物的制造商或制造商授权的经销商；一个制造商对同一品牌同一型号的货物,仅能委托一个代理商参加投标。如为代理商投标，需获得生产厂家正式授权，提供授权书原件，保证提供原厂售后服务并提供原厂售后服务承诺书原件。</w:t>
      </w:r>
    </w:p>
    <w:p w:rsidR="00375BB3" w:rsidRDefault="0095795F" w:rsidP="000C6795">
      <w:pPr>
        <w:pStyle w:val="a1"/>
      </w:pPr>
      <w:r>
        <w:rPr>
          <w:rFonts w:hint="eastAsia"/>
        </w:rPr>
        <w:t>招标文件的领取、答疑、应标及投标报名</w:t>
      </w:r>
    </w:p>
    <w:p w:rsidR="00375BB3" w:rsidRDefault="0095795F">
      <w:pPr>
        <w:pStyle w:val="affb"/>
        <w:numPr>
          <w:ilvl w:val="0"/>
          <w:numId w:val="11"/>
        </w:numPr>
        <w:jc w:val="both"/>
        <w:rPr>
          <w:highlight w:val="green"/>
        </w:rPr>
      </w:pPr>
      <w:r>
        <w:rPr>
          <w:rFonts w:hint="eastAsia"/>
          <w:b/>
          <w:bCs/>
        </w:rPr>
        <w:t>发标时间</w:t>
      </w:r>
      <w:r>
        <w:rPr>
          <w:rFonts w:hint="eastAsia"/>
        </w:rPr>
        <w:t>：</w:t>
      </w:r>
      <w:r>
        <w:rPr>
          <w:rFonts w:hint="eastAsia"/>
          <w:highlight w:val="green"/>
        </w:rPr>
        <w:t>202</w:t>
      </w:r>
      <w:r w:rsidR="003F6175">
        <w:rPr>
          <w:highlight w:val="green"/>
        </w:rPr>
        <w:t>6</w:t>
      </w:r>
      <w:r>
        <w:rPr>
          <w:rFonts w:hint="eastAsia"/>
          <w:highlight w:val="green"/>
        </w:rPr>
        <w:t>年1月</w:t>
      </w:r>
      <w:r w:rsidR="00AC4CC5">
        <w:rPr>
          <w:highlight w:val="green"/>
        </w:rPr>
        <w:t>2</w:t>
      </w:r>
      <w:r w:rsidR="00806D2C">
        <w:rPr>
          <w:highlight w:val="green"/>
        </w:rPr>
        <w:t>2</w:t>
      </w:r>
      <w:r>
        <w:rPr>
          <w:rFonts w:hint="eastAsia"/>
          <w:highlight w:val="green"/>
        </w:rPr>
        <w:t>日</w:t>
      </w:r>
      <w:r w:rsidR="003F6175">
        <w:rPr>
          <w:rFonts w:hint="eastAsia"/>
          <w:highlight w:val="green"/>
        </w:rPr>
        <w:t xml:space="preserve"> </w:t>
      </w:r>
      <w:r w:rsidR="003F6175">
        <w:rPr>
          <w:highlight w:val="green"/>
        </w:rPr>
        <w:t>1</w:t>
      </w:r>
      <w:r w:rsidR="00F16B41">
        <w:rPr>
          <w:highlight w:val="green"/>
        </w:rPr>
        <w:t>5</w:t>
      </w:r>
      <w:r w:rsidR="003F6175">
        <w:rPr>
          <w:rFonts w:hint="eastAsia"/>
          <w:highlight w:val="green"/>
        </w:rPr>
        <w:t>:0</w:t>
      </w:r>
      <w:r w:rsidR="003F6175">
        <w:rPr>
          <w:highlight w:val="green"/>
        </w:rPr>
        <w:t>0</w:t>
      </w:r>
    </w:p>
    <w:p w:rsidR="00375BB3" w:rsidRDefault="0095795F">
      <w:pPr>
        <w:pStyle w:val="affb"/>
        <w:numPr>
          <w:ilvl w:val="0"/>
          <w:numId w:val="11"/>
        </w:numPr>
        <w:jc w:val="both"/>
      </w:pPr>
      <w:r>
        <w:rPr>
          <w:rFonts w:hint="eastAsia"/>
          <w:b/>
          <w:bCs/>
        </w:rPr>
        <w:t>招标公告领取</w:t>
      </w:r>
      <w:r>
        <w:rPr>
          <w:rFonts w:hint="eastAsia"/>
        </w:rPr>
        <w:t>：中国重汽官网</w:t>
      </w:r>
    </w:p>
    <w:p w:rsidR="00375BB3" w:rsidRDefault="0095795F">
      <w:pPr>
        <w:pStyle w:val="affb"/>
        <w:numPr>
          <w:ilvl w:val="0"/>
          <w:numId w:val="11"/>
        </w:numPr>
        <w:jc w:val="both"/>
      </w:pPr>
      <w:r>
        <w:rPr>
          <w:rFonts w:hint="eastAsia"/>
          <w:b/>
          <w:bCs/>
        </w:rPr>
        <w:t>招标文件领取</w:t>
      </w:r>
      <w:r>
        <w:rPr>
          <w:rFonts w:hint="eastAsia"/>
        </w:rPr>
        <w:t>：e采通应标资格通过后，在投标页面附件下载</w:t>
      </w:r>
    </w:p>
    <w:p w:rsidR="00375BB3" w:rsidRDefault="0095795F">
      <w:pPr>
        <w:pStyle w:val="affb"/>
        <w:numPr>
          <w:ilvl w:val="0"/>
          <w:numId w:val="11"/>
        </w:numPr>
        <w:jc w:val="both"/>
      </w:pPr>
      <w:r>
        <w:rPr>
          <w:rFonts w:hint="eastAsia"/>
          <w:b/>
          <w:bCs/>
        </w:rPr>
        <w:t>报名方式</w:t>
      </w:r>
      <w:r>
        <w:rPr>
          <w:rFonts w:hint="eastAsia"/>
        </w:rPr>
        <w:t>：</w:t>
      </w:r>
    </w:p>
    <w:p w:rsidR="00375BB3" w:rsidRDefault="0095795F">
      <w:pPr>
        <w:pStyle w:val="affb"/>
        <w:ind w:firstLineChars="200" w:firstLine="420"/>
        <w:jc w:val="both"/>
        <w:rPr>
          <w:szCs w:val="21"/>
        </w:rPr>
      </w:pPr>
      <w:r>
        <w:rPr>
          <w:rFonts w:cs="宋体" w:hint="eastAsia"/>
          <w:szCs w:val="21"/>
        </w:rPr>
        <w:t>拟投标人根据招标人在中国重汽官网公开媒体上发布的招标信息，</w:t>
      </w:r>
      <w:r>
        <w:rPr>
          <w:rFonts w:hint="eastAsia"/>
          <w:color w:val="000000"/>
          <w:szCs w:val="21"/>
        </w:rPr>
        <w:t>在“中国重汽e采通”平台报名</w:t>
      </w:r>
      <w:r>
        <w:rPr>
          <w:rFonts w:cs="宋体" w:hint="eastAsia"/>
          <w:szCs w:val="21"/>
        </w:rPr>
        <w:t>。</w:t>
      </w:r>
      <w:r>
        <w:rPr>
          <w:rFonts w:hint="eastAsia"/>
          <w:b/>
          <w:bCs/>
          <w:szCs w:val="21"/>
        </w:rPr>
        <w:t>按照中国重汽e采通“SRM非生产供应商注册手册”（附件）进行注册</w:t>
      </w:r>
      <w:r>
        <w:rPr>
          <w:rFonts w:hint="eastAsia"/>
          <w:szCs w:val="21"/>
        </w:rPr>
        <w:t>，</w:t>
      </w:r>
      <w:r>
        <w:rPr>
          <w:rFonts w:hint="eastAsia"/>
          <w:color w:val="000000"/>
          <w:szCs w:val="21"/>
        </w:rPr>
        <w:t>注册完毕后按照</w:t>
      </w:r>
      <w:r>
        <w:rPr>
          <w:rFonts w:hAnsi="宋体" w:cs="宋体" w:hint="eastAsia"/>
          <w:b/>
          <w:color w:val="000000"/>
          <w:szCs w:val="21"/>
        </w:rPr>
        <w:t>“SRM系统供应商用户手册（附件）”，</w:t>
      </w:r>
      <w:r>
        <w:rPr>
          <w:rFonts w:hAnsi="宋体" w:hint="eastAsia"/>
          <w:color w:val="000000"/>
          <w:szCs w:val="21"/>
        </w:rPr>
        <w:t>登录</w:t>
      </w:r>
      <w:r>
        <w:rPr>
          <w:rFonts w:hAnsi="宋体" w:cs="宋体" w:hint="eastAsia"/>
          <w:b/>
          <w:color w:val="000000"/>
          <w:szCs w:val="21"/>
        </w:rPr>
        <w:t>重汽e采通平台</w:t>
      </w:r>
      <w:r>
        <w:rPr>
          <w:rFonts w:hAnsi="宋体" w:hint="eastAsia"/>
          <w:color w:val="000000"/>
          <w:szCs w:val="21"/>
        </w:rPr>
        <w:t>后</w:t>
      </w:r>
      <w:r>
        <w:rPr>
          <w:rFonts w:hint="eastAsia"/>
          <w:color w:val="000000"/>
          <w:szCs w:val="21"/>
        </w:rPr>
        <w:t>进入“供应商应标”，</w:t>
      </w:r>
      <w:r>
        <w:rPr>
          <w:rFonts w:hAnsi="宋体" w:hint="eastAsia"/>
          <w:color w:val="000000"/>
          <w:szCs w:val="21"/>
        </w:rPr>
        <w:t>选择对应的项目，点击</w:t>
      </w:r>
      <w:r>
        <w:rPr>
          <w:rFonts w:hint="eastAsia"/>
          <w:color w:val="000000"/>
          <w:szCs w:val="21"/>
        </w:rPr>
        <w:t>“</w:t>
      </w:r>
      <w:r>
        <w:rPr>
          <w:rFonts w:hAnsi="宋体" w:hint="eastAsia"/>
          <w:b/>
          <w:bCs/>
          <w:color w:val="000000"/>
          <w:szCs w:val="21"/>
        </w:rPr>
        <w:t>应标</w:t>
      </w:r>
      <w:r>
        <w:rPr>
          <w:rFonts w:hint="eastAsia"/>
          <w:color w:val="000000"/>
          <w:szCs w:val="21"/>
        </w:rPr>
        <w:t>”</w:t>
      </w:r>
      <w:r>
        <w:rPr>
          <w:rFonts w:hAnsi="宋体" w:hint="eastAsia"/>
          <w:b/>
          <w:bCs/>
          <w:color w:val="000000"/>
          <w:szCs w:val="21"/>
        </w:rPr>
        <w:t>后按照</w:t>
      </w:r>
      <w:r>
        <w:rPr>
          <w:rFonts w:hint="eastAsia"/>
          <w:b/>
          <w:bCs/>
          <w:color w:val="000000"/>
          <w:szCs w:val="21"/>
        </w:rPr>
        <w:t>招标公告中第四部分的应标文件编制的</w:t>
      </w:r>
      <w:r>
        <w:rPr>
          <w:rFonts w:hAnsi="宋体" w:hint="eastAsia"/>
          <w:b/>
          <w:bCs/>
          <w:color w:val="000000"/>
          <w:szCs w:val="21"/>
        </w:rPr>
        <w:t>资质文件中的要求准备资料</w:t>
      </w:r>
      <w:r>
        <w:rPr>
          <w:rFonts w:hint="eastAsia"/>
          <w:b/>
          <w:bCs/>
          <w:color w:val="000000"/>
          <w:szCs w:val="21"/>
        </w:rPr>
        <w:t>并</w:t>
      </w:r>
      <w:r>
        <w:rPr>
          <w:rFonts w:hAnsi="宋体" w:hint="eastAsia"/>
          <w:color w:val="000000"/>
          <w:szCs w:val="21"/>
        </w:rPr>
        <w:t>上传，资质审查通过即为报名</w:t>
      </w:r>
      <w:r>
        <w:rPr>
          <w:rFonts w:hint="eastAsia"/>
          <w:color w:val="000000"/>
          <w:szCs w:val="21"/>
        </w:rPr>
        <w:t>成功；公示期间请尽快报名</w:t>
      </w:r>
      <w:r>
        <w:rPr>
          <w:rFonts w:cs="宋体" w:hint="eastAsia"/>
          <w:szCs w:val="21"/>
        </w:rPr>
        <w:t>。</w:t>
      </w:r>
    </w:p>
    <w:p w:rsidR="00375BB3" w:rsidRDefault="0095795F">
      <w:pPr>
        <w:pStyle w:val="affb"/>
        <w:numPr>
          <w:ilvl w:val="0"/>
          <w:numId w:val="11"/>
        </w:numPr>
        <w:jc w:val="both"/>
        <w:rPr>
          <w:highlight w:val="green"/>
        </w:rPr>
      </w:pPr>
      <w:r>
        <w:rPr>
          <w:rFonts w:hint="eastAsia"/>
          <w:b/>
          <w:bCs/>
        </w:rPr>
        <w:t>应标截止时间</w:t>
      </w:r>
      <w:r>
        <w:rPr>
          <w:rFonts w:hint="eastAsia"/>
        </w:rPr>
        <w:t>：</w:t>
      </w:r>
      <w:r>
        <w:rPr>
          <w:rFonts w:cs="宋体" w:hint="eastAsia"/>
          <w:highlight w:val="green"/>
        </w:rPr>
        <w:t>202</w:t>
      </w:r>
      <w:r w:rsidR="00AC4CC5">
        <w:rPr>
          <w:rFonts w:cs="宋体"/>
          <w:highlight w:val="green"/>
        </w:rPr>
        <w:t>6</w:t>
      </w:r>
      <w:r>
        <w:rPr>
          <w:rFonts w:cs="宋体" w:hint="eastAsia"/>
          <w:highlight w:val="green"/>
        </w:rPr>
        <w:t>年</w:t>
      </w:r>
      <w:r w:rsidR="00AC4CC5">
        <w:rPr>
          <w:rFonts w:cs="宋体"/>
          <w:highlight w:val="green"/>
        </w:rPr>
        <w:t>1</w:t>
      </w:r>
      <w:r>
        <w:rPr>
          <w:rFonts w:cs="宋体" w:hint="eastAsia"/>
          <w:highlight w:val="green"/>
        </w:rPr>
        <w:t>月</w:t>
      </w:r>
      <w:r w:rsidR="003F6175">
        <w:rPr>
          <w:rFonts w:cs="宋体"/>
          <w:highlight w:val="green"/>
        </w:rPr>
        <w:t>2</w:t>
      </w:r>
      <w:r w:rsidR="00806D2C">
        <w:rPr>
          <w:rFonts w:cs="宋体"/>
          <w:highlight w:val="green"/>
        </w:rPr>
        <w:t>9</w:t>
      </w:r>
      <w:r>
        <w:rPr>
          <w:rFonts w:cs="宋体" w:hint="eastAsia"/>
          <w:highlight w:val="green"/>
        </w:rPr>
        <w:t>日</w:t>
      </w:r>
      <w:r w:rsidR="003F6175">
        <w:rPr>
          <w:rFonts w:cs="宋体" w:hint="eastAsia"/>
          <w:highlight w:val="green"/>
        </w:rPr>
        <w:t>1</w:t>
      </w:r>
      <w:r w:rsidR="003F6175">
        <w:rPr>
          <w:rFonts w:cs="宋体"/>
          <w:highlight w:val="green"/>
        </w:rPr>
        <w:t>2</w:t>
      </w:r>
      <w:r w:rsidR="00DC6397">
        <w:rPr>
          <w:rFonts w:cs="宋体" w:hint="eastAsia"/>
          <w:highlight w:val="green"/>
        </w:rPr>
        <w:t>：0</w:t>
      </w:r>
      <w:r w:rsidR="00DC6397">
        <w:rPr>
          <w:rFonts w:cs="宋体"/>
          <w:highlight w:val="green"/>
        </w:rPr>
        <w:t>0</w:t>
      </w:r>
    </w:p>
    <w:p w:rsidR="00375BB3" w:rsidRDefault="0095795F">
      <w:pPr>
        <w:pStyle w:val="affb"/>
        <w:numPr>
          <w:ilvl w:val="0"/>
          <w:numId w:val="11"/>
        </w:numPr>
        <w:jc w:val="both"/>
        <w:rPr>
          <w:highlight w:val="green"/>
        </w:rPr>
      </w:pPr>
      <w:r>
        <w:rPr>
          <w:rFonts w:hint="eastAsia"/>
          <w:b/>
          <w:bCs/>
        </w:rPr>
        <w:t>投标截止时间</w:t>
      </w:r>
      <w:r>
        <w:rPr>
          <w:rFonts w:hint="eastAsia"/>
        </w:rPr>
        <w:t>：</w:t>
      </w:r>
      <w:r>
        <w:rPr>
          <w:rFonts w:cs="宋体" w:hint="eastAsia"/>
          <w:highlight w:val="green"/>
        </w:rPr>
        <w:t>202</w:t>
      </w:r>
      <w:r w:rsidR="00AC4CC5">
        <w:rPr>
          <w:rFonts w:cs="宋体"/>
          <w:highlight w:val="green"/>
        </w:rPr>
        <w:t>6</w:t>
      </w:r>
      <w:r>
        <w:rPr>
          <w:rFonts w:cs="宋体" w:hint="eastAsia"/>
          <w:highlight w:val="green"/>
        </w:rPr>
        <w:t>年</w:t>
      </w:r>
      <w:r w:rsidR="00AC4CC5">
        <w:rPr>
          <w:rFonts w:cs="宋体"/>
          <w:highlight w:val="green"/>
        </w:rPr>
        <w:t>1</w:t>
      </w:r>
      <w:r>
        <w:rPr>
          <w:rFonts w:cs="宋体" w:hint="eastAsia"/>
          <w:highlight w:val="green"/>
        </w:rPr>
        <w:t>月</w:t>
      </w:r>
      <w:r w:rsidR="003F6175">
        <w:rPr>
          <w:rFonts w:cs="宋体"/>
          <w:highlight w:val="green"/>
        </w:rPr>
        <w:t>2</w:t>
      </w:r>
      <w:r w:rsidR="00806D2C">
        <w:rPr>
          <w:rFonts w:cs="宋体"/>
          <w:highlight w:val="green"/>
        </w:rPr>
        <w:t>9</w:t>
      </w:r>
      <w:r>
        <w:rPr>
          <w:rFonts w:cs="宋体" w:hint="eastAsia"/>
          <w:highlight w:val="green"/>
        </w:rPr>
        <w:t>日</w:t>
      </w:r>
      <w:r w:rsidR="003F6175">
        <w:rPr>
          <w:rFonts w:cs="宋体" w:hint="eastAsia"/>
          <w:highlight w:val="green"/>
        </w:rPr>
        <w:t>1</w:t>
      </w:r>
      <w:r w:rsidR="003F6175">
        <w:rPr>
          <w:rFonts w:cs="宋体"/>
          <w:highlight w:val="green"/>
        </w:rPr>
        <w:t>3</w:t>
      </w:r>
      <w:r w:rsidR="00DC6397">
        <w:rPr>
          <w:rFonts w:cs="宋体" w:hint="eastAsia"/>
          <w:highlight w:val="green"/>
        </w:rPr>
        <w:t>:0</w:t>
      </w:r>
      <w:r w:rsidR="00DC6397">
        <w:rPr>
          <w:rFonts w:cs="宋体"/>
          <w:highlight w:val="green"/>
        </w:rPr>
        <w:t>0</w:t>
      </w:r>
    </w:p>
    <w:p w:rsidR="00375BB3" w:rsidRDefault="0095795F">
      <w:pPr>
        <w:pStyle w:val="affb"/>
        <w:ind w:firstLineChars="200" w:firstLine="422"/>
        <w:jc w:val="both"/>
        <w:rPr>
          <w:rFonts w:cs="宋体"/>
          <w:b/>
          <w:bCs/>
        </w:rPr>
      </w:pPr>
      <w:r>
        <w:rPr>
          <w:rFonts w:cs="宋体" w:hint="eastAsia"/>
          <w:b/>
          <w:bCs/>
        </w:rPr>
        <w:t>注：请务必在应标截止时间前完成注册及应标操作，注册审核需2-4日，应标截止时间精确到秒，逾期将无法应标。请自行掌握时间，避免无法应标。</w:t>
      </w:r>
    </w:p>
    <w:p w:rsidR="00375BB3" w:rsidRDefault="0095795F">
      <w:pPr>
        <w:pStyle w:val="a1"/>
        <w:rPr>
          <w:rFonts w:ascii="宋体" w:eastAsia="宋体"/>
        </w:rPr>
      </w:pPr>
      <w:r>
        <w:rPr>
          <w:rFonts w:hint="eastAsia"/>
        </w:rPr>
        <w:t>应标文件编制</w:t>
      </w:r>
    </w:p>
    <w:p w:rsidR="00375BB3" w:rsidRDefault="0095795F">
      <w:pPr>
        <w:pStyle w:val="3"/>
        <w:numPr>
          <w:ilvl w:val="0"/>
          <w:numId w:val="12"/>
        </w:numPr>
        <w:rPr>
          <w:b w:val="0"/>
          <w:bCs/>
        </w:rPr>
      </w:pPr>
      <w:r>
        <w:rPr>
          <w:rFonts w:hint="eastAsia"/>
        </w:rPr>
        <w:t>资质文件</w:t>
      </w:r>
      <w:r>
        <w:rPr>
          <w:rFonts w:hint="eastAsia"/>
          <w:b w:val="0"/>
          <w:bCs/>
        </w:rPr>
        <w:t>：</w:t>
      </w:r>
    </w:p>
    <w:p w:rsidR="00375BB3" w:rsidRDefault="0095795F">
      <w:pPr>
        <w:widowControl/>
        <w:kinsoku w:val="0"/>
        <w:autoSpaceDE w:val="0"/>
        <w:autoSpaceDN w:val="0"/>
        <w:adjustRightInd w:val="0"/>
        <w:snapToGrid w:val="0"/>
        <w:spacing w:line="360" w:lineRule="auto"/>
        <w:ind w:firstLineChars="200" w:firstLine="420"/>
        <w:jc w:val="left"/>
        <w:textAlignment w:val="baseline"/>
        <w:rPr>
          <w:rFonts w:ascii="宋体" w:hAnsi="宋体" w:cs="宋体"/>
          <w:szCs w:val="21"/>
        </w:rPr>
      </w:pPr>
      <w:bookmarkStart w:id="7" w:name="_Toc47976601"/>
      <w:r>
        <w:rPr>
          <w:rFonts w:ascii="宋体" w:hAnsi="宋体" w:cs="宋体" w:hint="eastAsia"/>
          <w:szCs w:val="21"/>
        </w:rPr>
        <w:t>1.1 营业执照副本复印件</w:t>
      </w:r>
      <w:r>
        <w:rPr>
          <w:rFonts w:ascii="宋体" w:hAnsi="宋体" w:cs="宋体" w:hint="eastAsia"/>
          <w:b/>
          <w:bCs/>
          <w:szCs w:val="21"/>
        </w:rPr>
        <w:t>（需加盖公章）</w:t>
      </w:r>
      <w:r>
        <w:rPr>
          <w:rFonts w:ascii="宋体" w:hAnsi="宋体" w:cs="宋体" w:hint="eastAsia"/>
          <w:szCs w:val="21"/>
        </w:rPr>
        <w:t>；</w:t>
      </w:r>
    </w:p>
    <w:p w:rsidR="00375BB3" w:rsidRDefault="0095795F">
      <w:pPr>
        <w:widowControl/>
        <w:kinsoku w:val="0"/>
        <w:autoSpaceDE w:val="0"/>
        <w:autoSpaceDN w:val="0"/>
        <w:adjustRightInd w:val="0"/>
        <w:snapToGrid w:val="0"/>
        <w:spacing w:line="360" w:lineRule="auto"/>
        <w:ind w:firstLineChars="200" w:firstLine="420"/>
        <w:jc w:val="left"/>
        <w:textAlignment w:val="baseline"/>
        <w:rPr>
          <w:rFonts w:ascii="宋体" w:hAnsi="宋体" w:cs="宋体"/>
          <w:szCs w:val="21"/>
        </w:rPr>
      </w:pPr>
      <w:r>
        <w:rPr>
          <w:rFonts w:ascii="宋体" w:hAnsi="宋体" w:cs="宋体" w:hint="eastAsia"/>
          <w:szCs w:val="21"/>
        </w:rPr>
        <w:t>1.2 投标函、投标承诺书；</w:t>
      </w:r>
    </w:p>
    <w:p w:rsidR="00375BB3" w:rsidRDefault="0095795F">
      <w:pPr>
        <w:widowControl/>
        <w:kinsoku w:val="0"/>
        <w:autoSpaceDE w:val="0"/>
        <w:autoSpaceDN w:val="0"/>
        <w:adjustRightInd w:val="0"/>
        <w:snapToGrid w:val="0"/>
        <w:spacing w:line="360" w:lineRule="auto"/>
        <w:ind w:firstLineChars="200" w:firstLine="420"/>
        <w:jc w:val="left"/>
        <w:textAlignment w:val="baseline"/>
        <w:rPr>
          <w:rFonts w:ascii="宋体" w:hAnsi="宋体" w:cs="宋体"/>
          <w:b/>
          <w:bCs/>
          <w:szCs w:val="21"/>
        </w:rPr>
      </w:pPr>
      <w:r>
        <w:rPr>
          <w:rFonts w:ascii="宋体" w:hAnsi="宋体" w:cs="宋体" w:hint="eastAsia"/>
          <w:szCs w:val="21"/>
        </w:rPr>
        <w:t>1.3 法定代表人授权书； 法定代表人参加投标的，提供法定代表人身份证明文件与法定代表人身份证正反面复印件（盖公章）； 被授权人参加投标的，需提供法定代表人授权委托书以及</w:t>
      </w:r>
      <w:r>
        <w:rPr>
          <w:rFonts w:ascii="宋体" w:hAnsi="宋体" w:cs="宋体" w:hint="eastAsia"/>
          <w:b/>
          <w:bCs/>
          <w:szCs w:val="21"/>
        </w:rPr>
        <w:t>法定代表人与被授权人身份证正反面复印件</w:t>
      </w:r>
      <w:r>
        <w:rPr>
          <w:rFonts w:ascii="宋体" w:hAnsi="宋体" w:cs="宋体" w:hint="eastAsia"/>
          <w:szCs w:val="21"/>
        </w:rPr>
        <w:t>（盖公章）；</w:t>
      </w:r>
    </w:p>
    <w:p w:rsidR="00375BB3" w:rsidRDefault="0095795F">
      <w:pPr>
        <w:widowControl/>
        <w:kinsoku w:val="0"/>
        <w:autoSpaceDE w:val="0"/>
        <w:autoSpaceDN w:val="0"/>
        <w:adjustRightInd w:val="0"/>
        <w:snapToGrid w:val="0"/>
        <w:spacing w:line="360" w:lineRule="auto"/>
        <w:ind w:firstLineChars="200" w:firstLine="420"/>
        <w:textAlignment w:val="baseline"/>
        <w:rPr>
          <w:rFonts w:ascii="宋体" w:hAnsi="宋体" w:cs="宋体"/>
          <w:szCs w:val="21"/>
        </w:rPr>
      </w:pPr>
      <w:r>
        <w:rPr>
          <w:rFonts w:ascii="宋体" w:hAnsi="宋体" w:cs="宋体" w:hint="eastAsia"/>
          <w:szCs w:val="21"/>
        </w:rPr>
        <w:t>1.4 2022-2024年经审计事务所审计并盖章的企业财务报表及相关资料，如投标人公司没有经审计的财务报告，可提供加盖公章的近三年财务报表，包括但不限于资产负债表、利润表、现金流量表 （财务相关资料复印件）；</w:t>
      </w:r>
    </w:p>
    <w:p w:rsidR="00375BB3" w:rsidRDefault="0095795F">
      <w:pPr>
        <w:widowControl/>
        <w:kinsoku w:val="0"/>
        <w:autoSpaceDE w:val="0"/>
        <w:autoSpaceDN w:val="0"/>
        <w:adjustRightInd w:val="0"/>
        <w:snapToGrid w:val="0"/>
        <w:spacing w:line="360" w:lineRule="auto"/>
        <w:ind w:firstLineChars="200" w:firstLine="420"/>
        <w:textAlignment w:val="baseline"/>
        <w:rPr>
          <w:rFonts w:ascii="宋体" w:hAnsi="宋体" w:cs="宋体"/>
          <w:szCs w:val="21"/>
        </w:rPr>
      </w:pPr>
      <w:r>
        <w:rPr>
          <w:rFonts w:ascii="宋体" w:hAnsi="宋体" w:cs="宋体" w:hint="eastAsia"/>
          <w:szCs w:val="21"/>
        </w:rPr>
        <w:t>1.5 近三年内在经营活动中无与本项目有关的违法及重大违规行为的声明；</w:t>
      </w:r>
    </w:p>
    <w:p w:rsidR="00375BB3" w:rsidRDefault="0095795F">
      <w:pPr>
        <w:widowControl/>
        <w:kinsoku w:val="0"/>
        <w:autoSpaceDE w:val="0"/>
        <w:autoSpaceDN w:val="0"/>
        <w:adjustRightInd w:val="0"/>
        <w:snapToGrid w:val="0"/>
        <w:spacing w:line="360" w:lineRule="auto"/>
        <w:ind w:firstLineChars="200" w:firstLine="420"/>
        <w:textAlignment w:val="baseline"/>
        <w:rPr>
          <w:rFonts w:ascii="宋体" w:hAnsi="宋体" w:cs="宋体"/>
          <w:szCs w:val="21"/>
        </w:rPr>
      </w:pPr>
      <w:r>
        <w:rPr>
          <w:rFonts w:ascii="宋体" w:hAnsi="宋体" w:cs="宋体" w:hint="eastAsia"/>
          <w:szCs w:val="21"/>
        </w:rPr>
        <w:t>1.6 投标人在国家企业信用信息公示系统中无与本项目有关的行政处罚、经营异常和失信信息的声明 ；</w:t>
      </w:r>
    </w:p>
    <w:p w:rsidR="00375BB3" w:rsidRDefault="0095795F">
      <w:pPr>
        <w:widowControl/>
        <w:kinsoku w:val="0"/>
        <w:autoSpaceDE w:val="0"/>
        <w:autoSpaceDN w:val="0"/>
        <w:adjustRightInd w:val="0"/>
        <w:snapToGrid w:val="0"/>
        <w:spacing w:line="360" w:lineRule="auto"/>
        <w:ind w:firstLineChars="200" w:firstLine="420"/>
        <w:textAlignment w:val="baseline"/>
        <w:rPr>
          <w:rFonts w:ascii="宋体" w:hAnsi="宋体" w:cs="宋体"/>
          <w:szCs w:val="21"/>
        </w:rPr>
      </w:pPr>
      <w:r>
        <w:rPr>
          <w:rFonts w:ascii="宋体" w:hAnsi="宋体" w:cs="宋体" w:hint="eastAsia"/>
          <w:szCs w:val="21"/>
        </w:rPr>
        <w:t>1.7 企业信用证明材料（征信报告）；</w:t>
      </w:r>
    </w:p>
    <w:p w:rsidR="00375BB3" w:rsidRDefault="0095795F">
      <w:pPr>
        <w:widowControl/>
        <w:kinsoku w:val="0"/>
        <w:autoSpaceDE w:val="0"/>
        <w:autoSpaceDN w:val="0"/>
        <w:adjustRightInd w:val="0"/>
        <w:snapToGrid w:val="0"/>
        <w:spacing w:line="360" w:lineRule="auto"/>
        <w:ind w:firstLineChars="200" w:firstLine="420"/>
        <w:textAlignment w:val="baseline"/>
        <w:rPr>
          <w:rFonts w:ascii="宋体" w:hAnsi="宋体" w:cs="宋体"/>
          <w:szCs w:val="21"/>
        </w:rPr>
      </w:pPr>
      <w:r>
        <w:rPr>
          <w:rFonts w:ascii="宋体" w:hAnsi="宋体" w:cs="宋体" w:hint="eastAsia"/>
          <w:szCs w:val="21"/>
        </w:rPr>
        <w:lastRenderedPageBreak/>
        <w:t>1.8 企业最近半年的完税证明；</w:t>
      </w:r>
    </w:p>
    <w:p w:rsidR="00375BB3" w:rsidRDefault="0095795F">
      <w:pPr>
        <w:widowControl/>
        <w:kinsoku w:val="0"/>
        <w:autoSpaceDE w:val="0"/>
        <w:autoSpaceDN w:val="0"/>
        <w:adjustRightInd w:val="0"/>
        <w:snapToGrid w:val="0"/>
        <w:spacing w:line="360" w:lineRule="auto"/>
        <w:ind w:firstLineChars="200" w:firstLine="420"/>
        <w:textAlignment w:val="baseline"/>
        <w:rPr>
          <w:rFonts w:ascii="宋体" w:hAnsi="宋体" w:cs="宋体"/>
          <w:szCs w:val="21"/>
        </w:rPr>
      </w:pPr>
      <w:r>
        <w:rPr>
          <w:rFonts w:ascii="宋体" w:hAnsi="宋体" w:cs="宋体" w:hint="eastAsia"/>
          <w:szCs w:val="21"/>
        </w:rPr>
        <w:t>1.9 同类项目业绩，提供1项以上同类项目证明材料及业主联系方式；</w:t>
      </w:r>
    </w:p>
    <w:p w:rsidR="00375BB3" w:rsidRDefault="0095795F">
      <w:pPr>
        <w:widowControl/>
        <w:kinsoku w:val="0"/>
        <w:autoSpaceDE w:val="0"/>
        <w:autoSpaceDN w:val="0"/>
        <w:adjustRightInd w:val="0"/>
        <w:snapToGrid w:val="0"/>
        <w:spacing w:line="360" w:lineRule="auto"/>
        <w:ind w:firstLineChars="200" w:firstLine="420"/>
        <w:textAlignment w:val="baseline"/>
        <w:rPr>
          <w:rFonts w:ascii="宋体" w:hAnsi="宋体" w:cs="宋体"/>
          <w:szCs w:val="21"/>
        </w:rPr>
      </w:pPr>
      <w:r>
        <w:rPr>
          <w:rFonts w:ascii="宋体" w:hAnsi="宋体" w:cs="宋体" w:hint="eastAsia"/>
          <w:szCs w:val="21"/>
        </w:rPr>
        <w:t xml:space="preserve">1.10 年度纳税信用评价信息（可从电子税务局查询截图，需加盖公章）； </w:t>
      </w:r>
    </w:p>
    <w:p w:rsidR="00375BB3" w:rsidRDefault="0095795F">
      <w:pPr>
        <w:widowControl/>
        <w:kinsoku w:val="0"/>
        <w:autoSpaceDE w:val="0"/>
        <w:autoSpaceDN w:val="0"/>
        <w:adjustRightInd w:val="0"/>
        <w:snapToGrid w:val="0"/>
        <w:spacing w:line="360" w:lineRule="auto"/>
        <w:ind w:firstLineChars="200" w:firstLine="420"/>
        <w:textAlignment w:val="baseline"/>
        <w:rPr>
          <w:rFonts w:ascii="宋体" w:hAnsi="宋体" w:cs="宋体"/>
          <w:szCs w:val="21"/>
        </w:rPr>
      </w:pPr>
      <w:r>
        <w:rPr>
          <w:rFonts w:ascii="宋体" w:hAnsi="宋体" w:cs="宋体" w:hint="eastAsia"/>
          <w:szCs w:val="21"/>
        </w:rPr>
        <w:t>1.11 无对外担保说明（写明贵单位对外有无对外担保和质押业务，需加盖公章）；</w:t>
      </w:r>
    </w:p>
    <w:p w:rsidR="00375BB3" w:rsidRDefault="0095795F">
      <w:pPr>
        <w:pStyle w:val="affb"/>
        <w:numPr>
          <w:ilvl w:val="1"/>
          <w:numId w:val="13"/>
        </w:numPr>
        <w:spacing w:beforeLines="25" w:before="60" w:line="440" w:lineRule="exact"/>
        <w:outlineLvl w:val="3"/>
        <w:rPr>
          <w:rFonts w:ascii="黑体" w:eastAsia="黑体" w:hAnsi="黑体" w:cs="黑体"/>
          <w:bCs/>
          <w:szCs w:val="21"/>
        </w:rPr>
      </w:pPr>
      <w:r>
        <w:rPr>
          <w:rFonts w:ascii="黑体" w:eastAsia="黑体" w:hAnsi="黑体" w:cs="黑体" w:hint="eastAsia"/>
          <w:bCs/>
          <w:szCs w:val="21"/>
        </w:rPr>
        <w:t>商务标</w:t>
      </w:r>
    </w:p>
    <w:p w:rsidR="00375BB3" w:rsidRDefault="0095795F">
      <w:pPr>
        <w:pStyle w:val="affb"/>
        <w:numPr>
          <w:ilvl w:val="2"/>
          <w:numId w:val="13"/>
        </w:numPr>
        <w:spacing w:line="440" w:lineRule="exact"/>
      </w:pPr>
      <w:r>
        <w:rPr>
          <w:rFonts w:hint="eastAsia"/>
        </w:rPr>
        <w:t>开标一览表（</w:t>
      </w:r>
      <w:r>
        <w:rPr>
          <w:rFonts w:hint="eastAsia"/>
          <w:highlight w:val="cyan"/>
        </w:rPr>
        <w:t>附件5</w:t>
      </w:r>
      <w:r>
        <w:rPr>
          <w:rFonts w:hint="eastAsia"/>
        </w:rPr>
        <w:t>）；</w:t>
      </w:r>
    </w:p>
    <w:p w:rsidR="00375BB3" w:rsidRDefault="0095795F">
      <w:pPr>
        <w:pStyle w:val="affb"/>
        <w:numPr>
          <w:ilvl w:val="2"/>
          <w:numId w:val="13"/>
        </w:numPr>
        <w:spacing w:line="440" w:lineRule="exact"/>
      </w:pPr>
      <w:r>
        <w:rPr>
          <w:rFonts w:hint="eastAsia"/>
        </w:rPr>
        <w:t>投标函（</w:t>
      </w:r>
      <w:r>
        <w:rPr>
          <w:rFonts w:hint="eastAsia"/>
          <w:highlight w:val="cyan"/>
        </w:rPr>
        <w:t>附件1</w:t>
      </w:r>
      <w:r>
        <w:rPr>
          <w:rFonts w:hint="eastAsia"/>
        </w:rPr>
        <w:t>）；</w:t>
      </w:r>
    </w:p>
    <w:p w:rsidR="00375BB3" w:rsidRDefault="0095795F">
      <w:pPr>
        <w:pStyle w:val="affb"/>
        <w:numPr>
          <w:ilvl w:val="2"/>
          <w:numId w:val="13"/>
        </w:numPr>
        <w:spacing w:line="440" w:lineRule="exact"/>
      </w:pPr>
      <w:r>
        <w:rPr>
          <w:rFonts w:hint="eastAsia"/>
        </w:rPr>
        <w:t>商务条款偏离表（</w:t>
      </w:r>
      <w:r>
        <w:rPr>
          <w:rFonts w:hint="eastAsia"/>
          <w:highlight w:val="cyan"/>
        </w:rPr>
        <w:t>附件6</w:t>
      </w:r>
      <w:r>
        <w:rPr>
          <w:rFonts w:hint="eastAsia"/>
        </w:rPr>
        <w:t>）；</w:t>
      </w:r>
    </w:p>
    <w:p w:rsidR="00375BB3" w:rsidRDefault="0095795F">
      <w:pPr>
        <w:pStyle w:val="affb"/>
        <w:numPr>
          <w:ilvl w:val="2"/>
          <w:numId w:val="13"/>
        </w:numPr>
        <w:spacing w:line="440" w:lineRule="exact"/>
        <w:rPr>
          <w:highlight w:val="cyan"/>
        </w:rPr>
      </w:pPr>
      <w:r>
        <w:rPr>
          <w:rFonts w:hint="eastAsia"/>
        </w:rPr>
        <w:t>分项报价表（</w:t>
      </w:r>
      <w:r>
        <w:rPr>
          <w:rFonts w:hint="eastAsia"/>
          <w:highlight w:val="cyan"/>
        </w:rPr>
        <w:t>附件7</w:t>
      </w:r>
      <w:r>
        <w:rPr>
          <w:rFonts w:hint="eastAsia"/>
        </w:rPr>
        <w:t>）；</w:t>
      </w:r>
    </w:p>
    <w:bookmarkEnd w:id="7"/>
    <w:p w:rsidR="00375BB3" w:rsidRDefault="0095795F">
      <w:pPr>
        <w:pStyle w:val="a1"/>
      </w:pPr>
      <w:r>
        <w:rPr>
          <w:rFonts w:hint="eastAsia"/>
        </w:rPr>
        <w:t>交货及付款</w:t>
      </w:r>
    </w:p>
    <w:p w:rsidR="00375BB3" w:rsidRDefault="0095795F">
      <w:pPr>
        <w:pStyle w:val="a1"/>
        <w:numPr>
          <w:ilvl w:val="0"/>
          <w:numId w:val="15"/>
        </w:numPr>
        <w:rPr>
          <w:rFonts w:ascii="宋体" w:eastAsia="宋体" w:hAnsi="宋体" w:cs="宋体"/>
          <w:b w:val="0"/>
          <w:bCs w:val="0"/>
          <w:sz w:val="21"/>
          <w:szCs w:val="21"/>
          <w:lang w:val="zh-CN"/>
        </w:rPr>
      </w:pPr>
      <w:r>
        <w:rPr>
          <w:rFonts w:ascii="宋体" w:eastAsia="宋体" w:hAnsi="宋体" w:cs="宋体" w:hint="eastAsia"/>
          <w:sz w:val="21"/>
          <w:szCs w:val="21"/>
        </w:rPr>
        <w:t>交货地点</w:t>
      </w:r>
      <w:r>
        <w:rPr>
          <w:rFonts w:ascii="宋体" w:eastAsia="宋体" w:hAnsi="宋体" w:cs="宋体" w:hint="eastAsia"/>
          <w:b w:val="0"/>
          <w:bCs w:val="0"/>
          <w:sz w:val="21"/>
          <w:szCs w:val="21"/>
        </w:rPr>
        <w:t>：中国重汽集团</w:t>
      </w:r>
      <w:r w:rsidR="00991E1B">
        <w:rPr>
          <w:rFonts w:ascii="宋体" w:eastAsia="宋体" w:hAnsi="宋体" w:cs="宋体" w:hint="eastAsia"/>
          <w:b w:val="0"/>
          <w:bCs w:val="0"/>
          <w:sz w:val="21"/>
          <w:szCs w:val="21"/>
        </w:rPr>
        <w:t>杭州发动机</w:t>
      </w:r>
      <w:r>
        <w:rPr>
          <w:rFonts w:ascii="宋体" w:eastAsia="宋体" w:hAnsi="宋体" w:cs="宋体" w:hint="eastAsia"/>
          <w:b w:val="0"/>
          <w:bCs w:val="0"/>
          <w:sz w:val="21"/>
          <w:szCs w:val="21"/>
        </w:rPr>
        <w:t>有限公司</w:t>
      </w:r>
    </w:p>
    <w:p w:rsidR="00375BB3" w:rsidRDefault="0095795F">
      <w:pPr>
        <w:pStyle w:val="affb"/>
        <w:numPr>
          <w:ilvl w:val="0"/>
          <w:numId w:val="15"/>
        </w:numPr>
        <w:rPr>
          <w:rFonts w:hAnsi="宋体" w:cs="宋体"/>
          <w:szCs w:val="21"/>
          <w:lang w:val="zh-CN"/>
        </w:rPr>
      </w:pPr>
      <w:r>
        <w:rPr>
          <w:rFonts w:hAnsi="宋体" w:cs="宋体" w:hint="eastAsia"/>
          <w:b/>
          <w:bCs/>
          <w:szCs w:val="21"/>
        </w:rPr>
        <w:t>交货</w:t>
      </w:r>
      <w:r>
        <w:rPr>
          <w:rFonts w:hAnsi="宋体" w:cs="宋体" w:hint="eastAsia"/>
          <w:szCs w:val="21"/>
        </w:rPr>
        <w:t>：①</w:t>
      </w:r>
      <w:r>
        <w:rPr>
          <w:rFonts w:hAnsi="宋体" w:cs="宋体" w:hint="eastAsia"/>
          <w:szCs w:val="21"/>
          <w:lang w:val="zh-CN"/>
        </w:rPr>
        <w:t>投标人保证全部使用全新正品配件,如果有假冒或者副厂件,或者未经</w:t>
      </w:r>
      <w:r>
        <w:rPr>
          <w:rFonts w:hAnsi="宋体" w:cs="宋体" w:hint="eastAsia"/>
          <w:szCs w:val="21"/>
        </w:rPr>
        <w:t>招标</w:t>
      </w:r>
      <w:r>
        <w:rPr>
          <w:rFonts w:hAnsi="宋体" w:cs="宋体" w:hint="eastAsia"/>
          <w:szCs w:val="21"/>
          <w:lang w:val="zh-CN"/>
        </w:rPr>
        <w:t>方允许的情况下，擅自更换</w:t>
      </w:r>
      <w:r>
        <w:rPr>
          <w:rFonts w:hAnsi="宋体" w:cs="宋体" w:hint="eastAsia"/>
          <w:szCs w:val="21"/>
        </w:rPr>
        <w:t>招标</w:t>
      </w:r>
      <w:r>
        <w:rPr>
          <w:rFonts w:hAnsi="宋体" w:cs="宋体" w:hint="eastAsia"/>
          <w:szCs w:val="21"/>
          <w:lang w:val="zh-CN"/>
        </w:rPr>
        <w:t>方完好的车辆配件，</w:t>
      </w:r>
      <w:r>
        <w:rPr>
          <w:rFonts w:hAnsi="宋体" w:cs="宋体" w:hint="eastAsia"/>
          <w:szCs w:val="21"/>
        </w:rPr>
        <w:t>投标</w:t>
      </w:r>
      <w:r>
        <w:rPr>
          <w:rFonts w:hAnsi="宋体" w:cs="宋体" w:hint="eastAsia"/>
          <w:szCs w:val="21"/>
          <w:lang w:val="zh-CN"/>
        </w:rPr>
        <w:t>方负责免费更换并承担因此给</w:t>
      </w:r>
      <w:r>
        <w:rPr>
          <w:rFonts w:hAnsi="宋体" w:cs="宋体" w:hint="eastAsia"/>
          <w:szCs w:val="21"/>
        </w:rPr>
        <w:t>招标</w:t>
      </w:r>
      <w:r>
        <w:rPr>
          <w:rFonts w:hAnsi="宋体" w:cs="宋体" w:hint="eastAsia"/>
          <w:szCs w:val="21"/>
          <w:lang w:val="zh-CN"/>
        </w:rPr>
        <w:t>方造成的所有损失；</w:t>
      </w:r>
    </w:p>
    <w:p w:rsidR="00375BB3" w:rsidRDefault="0095795F">
      <w:pPr>
        <w:pStyle w:val="a3"/>
        <w:spacing w:line="360" w:lineRule="auto"/>
        <w:ind w:leftChars="200" w:left="420"/>
        <w:rPr>
          <w:rFonts w:ascii="宋体" w:eastAsia="宋体" w:hAnsi="宋体" w:cs="宋体"/>
          <w:sz w:val="21"/>
          <w:szCs w:val="21"/>
        </w:rPr>
      </w:pPr>
      <w:r>
        <w:rPr>
          <w:rFonts w:ascii="宋体" w:eastAsia="宋体" w:hAnsi="宋体" w:cs="宋体" w:hint="eastAsia"/>
          <w:sz w:val="21"/>
          <w:szCs w:val="21"/>
        </w:rPr>
        <w:t>②投标</w:t>
      </w:r>
      <w:r>
        <w:rPr>
          <w:rFonts w:ascii="宋体" w:eastAsia="宋体" w:hAnsi="宋体" w:cs="宋体" w:hint="eastAsia"/>
          <w:sz w:val="21"/>
          <w:szCs w:val="21"/>
          <w:lang w:val="zh-CN"/>
        </w:rPr>
        <w:t>方保证在双方商定的时间内，将</w:t>
      </w:r>
      <w:r>
        <w:rPr>
          <w:rFonts w:ascii="宋体" w:eastAsia="宋体" w:hAnsi="宋体" w:cs="宋体" w:hint="eastAsia"/>
          <w:sz w:val="21"/>
          <w:szCs w:val="21"/>
        </w:rPr>
        <w:t>招标</w:t>
      </w:r>
      <w:r>
        <w:rPr>
          <w:rFonts w:ascii="宋体" w:eastAsia="宋体" w:hAnsi="宋体" w:cs="宋体" w:hint="eastAsia"/>
          <w:sz w:val="21"/>
          <w:szCs w:val="21"/>
          <w:lang w:val="zh-CN"/>
        </w:rPr>
        <w:t>方的车辆维修完毕,经双方共同验收,确认其车辆修理项目符合要求后，</w:t>
      </w:r>
      <w:r>
        <w:rPr>
          <w:rFonts w:ascii="宋体" w:eastAsia="宋体" w:hAnsi="宋体" w:cs="宋体" w:hint="eastAsia"/>
          <w:sz w:val="21"/>
          <w:szCs w:val="21"/>
        </w:rPr>
        <w:t>招标</w:t>
      </w:r>
      <w:r>
        <w:rPr>
          <w:rFonts w:ascii="宋体" w:eastAsia="宋体" w:hAnsi="宋体" w:cs="宋体" w:hint="eastAsia"/>
          <w:sz w:val="21"/>
          <w:szCs w:val="21"/>
          <w:lang w:val="zh-CN"/>
        </w:rPr>
        <w:t>方签字提车。</w:t>
      </w:r>
    </w:p>
    <w:p w:rsidR="00375BB3" w:rsidRDefault="0095795F">
      <w:pPr>
        <w:pStyle w:val="a1"/>
        <w:numPr>
          <w:ilvl w:val="0"/>
          <w:numId w:val="15"/>
        </w:numPr>
        <w:rPr>
          <w:rFonts w:ascii="宋体" w:eastAsia="宋体" w:hAnsi="宋体" w:cs="宋体"/>
          <w:b w:val="0"/>
          <w:bCs w:val="0"/>
          <w:sz w:val="21"/>
          <w:szCs w:val="21"/>
          <w:highlight w:val="yellow"/>
        </w:rPr>
      </w:pPr>
      <w:r>
        <w:rPr>
          <w:rFonts w:ascii="宋体" w:eastAsia="宋体" w:hAnsi="宋体" w:cs="宋体" w:hint="eastAsia"/>
          <w:sz w:val="21"/>
          <w:szCs w:val="21"/>
        </w:rPr>
        <w:t>付款方式</w:t>
      </w:r>
      <w:r>
        <w:rPr>
          <w:rFonts w:ascii="宋体" w:eastAsia="宋体" w:hAnsi="宋体" w:cs="宋体" w:hint="eastAsia"/>
          <w:b w:val="0"/>
          <w:bCs w:val="0"/>
          <w:sz w:val="21"/>
          <w:szCs w:val="21"/>
        </w:rPr>
        <w:t>：</w:t>
      </w:r>
      <w:r>
        <w:rPr>
          <w:rFonts w:ascii="宋体" w:eastAsia="宋体" w:hAnsi="宋体" w:cs="宋体" w:hint="eastAsia"/>
          <w:sz w:val="21"/>
          <w:szCs w:val="21"/>
        </w:rPr>
        <w:t>银行转账</w:t>
      </w:r>
      <w:r>
        <w:rPr>
          <w:rFonts w:ascii="宋体" w:eastAsia="宋体" w:hAnsi="宋体" w:cs="宋体" w:hint="eastAsia"/>
          <w:b w:val="0"/>
          <w:bCs w:val="0"/>
          <w:sz w:val="21"/>
          <w:szCs w:val="21"/>
        </w:rPr>
        <w:t>；</w:t>
      </w:r>
    </w:p>
    <w:p w:rsidR="00375BB3" w:rsidRDefault="0095795F">
      <w:pPr>
        <w:adjustRightInd w:val="0"/>
        <w:snapToGrid w:val="0"/>
        <w:spacing w:line="360" w:lineRule="auto"/>
        <w:ind w:firstLineChars="200" w:firstLine="420"/>
        <w:jc w:val="left"/>
        <w:rPr>
          <w:rFonts w:ascii="仿宋_GB2312" w:eastAsia="仿宋_GB2312" w:hAnsi="仿宋_GB2312" w:cs="仿宋_GB2312"/>
          <w:bCs/>
          <w:sz w:val="28"/>
        </w:rPr>
      </w:pPr>
      <w:r>
        <w:rPr>
          <w:rFonts w:ascii="黑体" w:hAnsi="宋体" w:cs="宋体" w:hint="eastAsia"/>
          <w:color w:val="000000"/>
          <w:szCs w:val="21"/>
        </w:rPr>
        <w:t>付款节点：</w:t>
      </w:r>
      <w:r>
        <w:rPr>
          <w:rFonts w:ascii="黑体" w:hAnsi="宋体" w:cs="宋体"/>
          <w:color w:val="000000"/>
          <w:szCs w:val="21"/>
        </w:rPr>
        <w:t>乙方完成甲方的需求，乙方开具合同价款</w:t>
      </w:r>
      <w:r>
        <w:rPr>
          <w:rFonts w:ascii="黑体" w:hAnsi="宋体" w:cs="宋体"/>
          <w:color w:val="000000"/>
          <w:szCs w:val="21"/>
        </w:rPr>
        <w:t>100%</w:t>
      </w:r>
      <w:r>
        <w:rPr>
          <w:rFonts w:ascii="黑体" w:hAnsi="宋体" w:cs="宋体"/>
          <w:color w:val="000000"/>
          <w:szCs w:val="21"/>
        </w:rPr>
        <w:t>的增值税专用发票，经甲方核对无误后支付。</w:t>
      </w:r>
    </w:p>
    <w:p w:rsidR="00375BB3" w:rsidRDefault="0095795F">
      <w:pPr>
        <w:pStyle w:val="a1"/>
        <w:numPr>
          <w:ilvl w:val="0"/>
          <w:numId w:val="0"/>
        </w:numPr>
        <w:ind w:firstLineChars="200" w:firstLine="422"/>
        <w:rPr>
          <w:rFonts w:ascii="宋体" w:eastAsia="宋体" w:hAnsi="宋体" w:cs="宋体"/>
          <w:sz w:val="21"/>
          <w:szCs w:val="21"/>
        </w:rPr>
      </w:pPr>
      <w:r>
        <w:rPr>
          <w:rFonts w:ascii="宋体" w:eastAsia="宋体" w:hAnsi="宋体" w:cs="宋体" w:hint="eastAsia"/>
          <w:sz w:val="21"/>
          <w:szCs w:val="21"/>
        </w:rPr>
        <w:t>*注：付款方式及付款比例不允许偏离。</w:t>
      </w:r>
    </w:p>
    <w:p w:rsidR="00375BB3" w:rsidRDefault="0095795F">
      <w:pPr>
        <w:pStyle w:val="a1"/>
        <w:spacing w:beforeLines="100" w:before="240" w:afterLines="50" w:after="120" w:line="480" w:lineRule="exact"/>
        <w:ind w:left="0" w:firstLine="0"/>
      </w:pPr>
      <w:r>
        <w:rPr>
          <w:rFonts w:hint="eastAsia"/>
        </w:rPr>
        <w:t>投标保证金收取、缴纳有效期及罚没</w:t>
      </w:r>
    </w:p>
    <w:p w:rsidR="00375BB3" w:rsidRDefault="0095795F">
      <w:pPr>
        <w:pStyle w:val="a1"/>
        <w:numPr>
          <w:ilvl w:val="0"/>
          <w:numId w:val="16"/>
        </w:numPr>
        <w:spacing w:beforeLines="50" w:before="120" w:afterLines="50" w:after="120" w:line="440" w:lineRule="exact"/>
        <w:outlineLvl w:val="2"/>
        <w:rPr>
          <w:rFonts w:hAnsi="黑体" w:cs="黑体"/>
          <w:b w:val="0"/>
          <w:bCs w:val="0"/>
          <w:sz w:val="24"/>
          <w:szCs w:val="24"/>
          <w:u w:val="single"/>
        </w:rPr>
      </w:pPr>
      <w:r>
        <w:rPr>
          <w:rFonts w:hAnsi="黑体" w:cs="黑体" w:hint="eastAsia"/>
          <w:b w:val="0"/>
          <w:bCs w:val="0"/>
          <w:sz w:val="24"/>
          <w:szCs w:val="24"/>
        </w:rPr>
        <w:t>投标保证金的缴纳</w:t>
      </w:r>
    </w:p>
    <w:p w:rsidR="00375BB3" w:rsidRDefault="0095795F">
      <w:pPr>
        <w:pStyle w:val="affb"/>
        <w:numPr>
          <w:ilvl w:val="1"/>
          <w:numId w:val="17"/>
        </w:numPr>
        <w:spacing w:line="440" w:lineRule="exact"/>
        <w:outlineLvl w:val="3"/>
        <w:rPr>
          <w:rFonts w:hAnsi="宋体" w:cs="宋体"/>
          <w:szCs w:val="21"/>
          <w:u w:val="single"/>
        </w:rPr>
      </w:pPr>
      <w:r>
        <w:rPr>
          <w:rFonts w:hAnsi="宋体" w:cs="宋体" w:hint="eastAsia"/>
          <w:szCs w:val="21"/>
        </w:rPr>
        <w:t>投标保证金的缴纳形式：</w:t>
      </w:r>
      <w:r>
        <w:rPr>
          <w:rFonts w:hAnsi="宋体" w:cs="宋体" w:hint="eastAsia"/>
          <w:szCs w:val="21"/>
          <w:u w:val="single"/>
        </w:rPr>
        <w:t>提交银行投标保函或从银行基本账户转账</w:t>
      </w:r>
    </w:p>
    <w:p w:rsidR="00375BB3" w:rsidRDefault="0095795F">
      <w:pPr>
        <w:pStyle w:val="affb"/>
        <w:numPr>
          <w:ilvl w:val="0"/>
          <w:numId w:val="18"/>
        </w:numPr>
        <w:spacing w:line="440" w:lineRule="exact"/>
        <w:rPr>
          <w:rFonts w:hAnsi="宋体" w:cs="宋体"/>
          <w:szCs w:val="21"/>
          <w:u w:val="single"/>
        </w:rPr>
      </w:pPr>
      <w:r>
        <w:rPr>
          <w:rFonts w:hAnsi="宋体" w:cs="宋体" w:hint="eastAsia"/>
          <w:szCs w:val="21"/>
        </w:rPr>
        <w:t>选择提交银行投标保函的拟投标人，应在开标时提交投标保函正本，作为《投标文件》的一部分，该投标保函应是不可撤销的“见索即付”保函，保函有效期应满足投标有效期要求，由招标人留存保函正本。</w:t>
      </w:r>
    </w:p>
    <w:p w:rsidR="00375BB3" w:rsidRDefault="0095795F">
      <w:pPr>
        <w:pStyle w:val="affb"/>
        <w:numPr>
          <w:ilvl w:val="0"/>
          <w:numId w:val="18"/>
        </w:numPr>
        <w:spacing w:line="440" w:lineRule="exact"/>
        <w:rPr>
          <w:rFonts w:hAnsi="宋体" w:cs="宋体"/>
          <w:szCs w:val="21"/>
          <w:u w:val="single"/>
        </w:rPr>
      </w:pPr>
      <w:r>
        <w:rPr>
          <w:rFonts w:hAnsi="宋体" w:cs="宋体" w:hint="eastAsia"/>
          <w:szCs w:val="21"/>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rsidR="00375BB3" w:rsidRDefault="0095795F">
      <w:pPr>
        <w:pStyle w:val="affb"/>
        <w:numPr>
          <w:ilvl w:val="1"/>
          <w:numId w:val="17"/>
        </w:numPr>
        <w:spacing w:line="440" w:lineRule="exact"/>
        <w:outlineLvl w:val="3"/>
      </w:pPr>
      <w:r>
        <w:rPr>
          <w:rFonts w:hint="eastAsia"/>
        </w:rPr>
        <w:t>投标保证金的金额：人民币</w:t>
      </w:r>
      <w:r>
        <w:rPr>
          <w:rFonts w:hint="eastAsia"/>
          <w:highlight w:val="cyan"/>
        </w:rPr>
        <w:t>5000</w:t>
      </w:r>
      <w:r>
        <w:rPr>
          <w:rFonts w:hint="eastAsia"/>
        </w:rPr>
        <w:t>元</w:t>
      </w:r>
    </w:p>
    <w:p w:rsidR="00375BB3" w:rsidRDefault="0095795F">
      <w:pPr>
        <w:pStyle w:val="affb"/>
        <w:spacing w:line="440" w:lineRule="exact"/>
        <w:rPr>
          <w:rFonts w:hAnsi="宋体" w:cs="宋体"/>
          <w:szCs w:val="21"/>
        </w:rPr>
      </w:pPr>
      <w:r>
        <w:rPr>
          <w:rFonts w:hAnsi="宋体" w:cs="宋体" w:hint="eastAsia"/>
          <w:szCs w:val="21"/>
        </w:rPr>
        <w:t>收款账号：</w:t>
      </w:r>
      <w:r w:rsidR="00AC4CC5" w:rsidRPr="00AC4CC5">
        <w:rPr>
          <w:rFonts w:hAnsi="宋体" w:cs="宋体"/>
          <w:szCs w:val="21"/>
        </w:rPr>
        <w:t>1202051439900007785</w:t>
      </w:r>
      <w:r>
        <w:rPr>
          <w:rFonts w:hAnsi="宋体" w:cs="宋体" w:hint="eastAsia"/>
          <w:szCs w:val="21"/>
        </w:rPr>
        <w:br/>
        <w:t>开户行行号：</w:t>
      </w:r>
      <w:r w:rsidR="00AC4CC5" w:rsidRPr="00AC4CC5">
        <w:rPr>
          <w:rFonts w:hAnsi="宋体" w:cs="宋体"/>
          <w:szCs w:val="21"/>
        </w:rPr>
        <w:t>102331005147</w:t>
      </w:r>
      <w:r>
        <w:rPr>
          <w:rFonts w:hAnsi="宋体" w:cs="宋体" w:hint="eastAsia"/>
          <w:szCs w:val="21"/>
        </w:rPr>
        <w:br/>
      </w:r>
      <w:r>
        <w:rPr>
          <w:rFonts w:hAnsi="宋体" w:cs="宋体" w:hint="eastAsia"/>
          <w:szCs w:val="21"/>
        </w:rPr>
        <w:lastRenderedPageBreak/>
        <w:t>开户行名称：</w:t>
      </w:r>
      <w:r w:rsidR="00AC4CC5" w:rsidRPr="00AC4CC5">
        <w:rPr>
          <w:rFonts w:hAnsi="宋体" w:cs="宋体" w:hint="eastAsia"/>
          <w:szCs w:val="21"/>
        </w:rPr>
        <w:t>工行半道红支行</w:t>
      </w:r>
      <w:r>
        <w:rPr>
          <w:rFonts w:hAnsi="宋体" w:cs="宋体" w:hint="eastAsia"/>
          <w:szCs w:val="21"/>
        </w:rPr>
        <w:br/>
        <w:t>账户名称：</w:t>
      </w:r>
      <w:r w:rsidR="00AC4CC5" w:rsidRPr="00AC4CC5">
        <w:rPr>
          <w:rFonts w:hAnsi="宋体" w:cs="宋体" w:hint="eastAsia"/>
          <w:szCs w:val="21"/>
        </w:rPr>
        <w:t>中国重汽集团杭州发动机有限公司</w:t>
      </w:r>
    </w:p>
    <w:p w:rsidR="00375BB3" w:rsidRDefault="0095795F">
      <w:pPr>
        <w:pStyle w:val="affb"/>
        <w:numPr>
          <w:ilvl w:val="0"/>
          <w:numId w:val="18"/>
        </w:numPr>
        <w:spacing w:line="440" w:lineRule="exact"/>
        <w:ind w:firstLineChars="200" w:firstLine="422"/>
        <w:rPr>
          <w:b/>
          <w:bCs/>
        </w:rPr>
      </w:pPr>
      <w:r>
        <w:rPr>
          <w:rFonts w:hint="eastAsia"/>
          <w:b/>
          <w:bCs/>
        </w:rPr>
        <w:t>转账附言：公司名称+项目名称+投标保证金。</w:t>
      </w:r>
    </w:p>
    <w:p w:rsidR="00375BB3" w:rsidRDefault="0095795F">
      <w:pPr>
        <w:pStyle w:val="affb"/>
        <w:numPr>
          <w:ilvl w:val="1"/>
          <w:numId w:val="17"/>
        </w:numPr>
        <w:spacing w:line="440" w:lineRule="exact"/>
        <w:outlineLvl w:val="3"/>
        <w:rPr>
          <w:rFonts w:hAnsi="宋体" w:cs="宋体"/>
          <w:szCs w:val="21"/>
        </w:rPr>
      </w:pPr>
      <w:r>
        <w:rPr>
          <w:rFonts w:hAnsi="宋体" w:cs="宋体" w:hint="eastAsia"/>
          <w:szCs w:val="21"/>
        </w:rPr>
        <w:t>保证金缴纳</w:t>
      </w:r>
      <w:r>
        <w:rPr>
          <w:rFonts w:hint="eastAsia"/>
        </w:rPr>
        <w:t>截止</w:t>
      </w:r>
      <w:r>
        <w:rPr>
          <w:rFonts w:hAnsi="宋体" w:cs="宋体" w:hint="eastAsia"/>
          <w:szCs w:val="21"/>
        </w:rPr>
        <w:t>时间：</w:t>
      </w:r>
      <w:r w:rsidR="00AC4CC5">
        <w:rPr>
          <w:rFonts w:hAnsi="宋体" w:cs="宋体" w:hint="eastAsia"/>
          <w:szCs w:val="21"/>
          <w:highlight w:val="green"/>
        </w:rPr>
        <w:t>202</w:t>
      </w:r>
      <w:r w:rsidR="00AC4CC5">
        <w:rPr>
          <w:rFonts w:hAnsi="宋体" w:cs="宋体"/>
          <w:szCs w:val="21"/>
          <w:highlight w:val="green"/>
        </w:rPr>
        <w:t>6</w:t>
      </w:r>
      <w:r>
        <w:rPr>
          <w:rFonts w:hAnsi="宋体" w:cs="宋体" w:hint="eastAsia"/>
          <w:szCs w:val="21"/>
          <w:highlight w:val="green"/>
        </w:rPr>
        <w:t>年</w:t>
      </w:r>
      <w:r w:rsidR="00AC4CC5">
        <w:rPr>
          <w:rFonts w:hAnsi="宋体" w:cs="宋体"/>
          <w:szCs w:val="21"/>
          <w:highlight w:val="green"/>
        </w:rPr>
        <w:t>1</w:t>
      </w:r>
      <w:r>
        <w:rPr>
          <w:rFonts w:hAnsi="宋体" w:cs="宋体" w:hint="eastAsia"/>
          <w:szCs w:val="21"/>
          <w:highlight w:val="green"/>
        </w:rPr>
        <w:t>月</w:t>
      </w:r>
      <w:r w:rsidR="003F6175">
        <w:rPr>
          <w:rFonts w:hAnsi="宋体" w:cs="宋体"/>
          <w:szCs w:val="21"/>
          <w:highlight w:val="green"/>
        </w:rPr>
        <w:t>2</w:t>
      </w:r>
      <w:r w:rsidR="00806D2C">
        <w:rPr>
          <w:rFonts w:hAnsi="宋体" w:cs="宋体"/>
          <w:szCs w:val="21"/>
          <w:highlight w:val="green"/>
        </w:rPr>
        <w:t>9</w:t>
      </w:r>
      <w:r>
        <w:rPr>
          <w:rFonts w:hAnsi="宋体" w:cs="宋体" w:hint="eastAsia"/>
          <w:szCs w:val="21"/>
          <w:highlight w:val="green"/>
        </w:rPr>
        <w:t>日17</w:t>
      </w:r>
      <w:r>
        <w:rPr>
          <w:rFonts w:hint="eastAsia"/>
          <w:highlight w:val="green"/>
        </w:rPr>
        <w:t>:00:00</w:t>
      </w:r>
      <w:r>
        <w:t>（北京时间）</w:t>
      </w:r>
    </w:p>
    <w:p w:rsidR="00375BB3" w:rsidRDefault="0095795F">
      <w:pPr>
        <w:pStyle w:val="a1"/>
        <w:numPr>
          <w:ilvl w:val="0"/>
          <w:numId w:val="16"/>
        </w:numPr>
        <w:spacing w:beforeLines="50" w:before="120" w:afterLines="50" w:after="120" w:line="440" w:lineRule="exact"/>
        <w:outlineLvl w:val="2"/>
        <w:rPr>
          <w:rFonts w:hAnsi="黑体" w:cs="黑体"/>
          <w:b w:val="0"/>
          <w:bCs w:val="0"/>
          <w:sz w:val="24"/>
          <w:szCs w:val="24"/>
        </w:rPr>
      </w:pPr>
      <w:r>
        <w:rPr>
          <w:rFonts w:hAnsi="黑体" w:cs="黑体" w:hint="eastAsia"/>
          <w:b w:val="0"/>
          <w:bCs w:val="0"/>
          <w:sz w:val="24"/>
          <w:szCs w:val="24"/>
        </w:rPr>
        <w:t>对于没有中标的投标人，投标保证金将于招标人内部完成中标人评审并确认最终中标人后在</w:t>
      </w:r>
      <w:r>
        <w:rPr>
          <w:rFonts w:hAnsi="黑体" w:cs="黑体" w:hint="eastAsia"/>
          <w:b w:val="0"/>
          <w:bCs w:val="0"/>
          <w:sz w:val="24"/>
          <w:szCs w:val="24"/>
          <w:u w:val="single"/>
        </w:rPr>
        <w:t>一个付款周期</w:t>
      </w:r>
      <w:r>
        <w:rPr>
          <w:rFonts w:hAnsi="黑体" w:cs="黑体" w:hint="eastAsia"/>
          <w:b w:val="0"/>
          <w:bCs w:val="0"/>
          <w:sz w:val="24"/>
          <w:szCs w:val="24"/>
        </w:rPr>
        <w:t>内予以原路返还（无息）；对于中标方，投标保证金将在签订合同后</w:t>
      </w:r>
      <w:r>
        <w:rPr>
          <w:rFonts w:hAnsi="黑体" w:cs="黑体" w:hint="eastAsia"/>
          <w:b w:val="0"/>
          <w:bCs w:val="0"/>
          <w:sz w:val="24"/>
          <w:szCs w:val="24"/>
          <w:u w:val="single"/>
        </w:rPr>
        <w:t>一个付款周期</w:t>
      </w:r>
      <w:r>
        <w:rPr>
          <w:rFonts w:hAnsi="黑体" w:cs="黑体" w:hint="eastAsia"/>
          <w:b w:val="0"/>
          <w:bCs w:val="0"/>
          <w:sz w:val="24"/>
          <w:szCs w:val="24"/>
        </w:rPr>
        <w:t>内原路返还（无息）。</w:t>
      </w:r>
    </w:p>
    <w:p w:rsidR="00375BB3" w:rsidRDefault="0095795F">
      <w:pPr>
        <w:pStyle w:val="a1"/>
        <w:numPr>
          <w:ilvl w:val="0"/>
          <w:numId w:val="16"/>
        </w:numPr>
        <w:spacing w:beforeLines="50" w:before="120" w:afterLines="50" w:after="120" w:line="440" w:lineRule="exact"/>
        <w:outlineLvl w:val="2"/>
        <w:rPr>
          <w:rFonts w:hAnsi="黑体" w:cs="黑体"/>
          <w:b w:val="0"/>
          <w:bCs w:val="0"/>
          <w:sz w:val="24"/>
          <w:szCs w:val="24"/>
        </w:rPr>
      </w:pPr>
      <w:r>
        <w:rPr>
          <w:rFonts w:hAnsi="黑体" w:cs="黑体" w:hint="eastAsia"/>
          <w:b w:val="0"/>
          <w:bCs w:val="0"/>
          <w:sz w:val="24"/>
          <w:szCs w:val="24"/>
        </w:rPr>
        <w:t>发生以下情况时，有权没收保证金：</w:t>
      </w:r>
    </w:p>
    <w:p w:rsidR="00375BB3" w:rsidRDefault="0095795F">
      <w:pPr>
        <w:pStyle w:val="affb"/>
        <w:numPr>
          <w:ilvl w:val="1"/>
          <w:numId w:val="16"/>
        </w:numPr>
        <w:spacing w:line="440" w:lineRule="exact"/>
      </w:pPr>
      <w:r>
        <w:rPr>
          <w:rFonts w:hAnsi="宋体" w:cs="宋体" w:hint="eastAsia"/>
          <w:szCs w:val="21"/>
        </w:rPr>
        <w:t>供</w:t>
      </w:r>
      <w:r>
        <w:rPr>
          <w:rFonts w:hint="eastAsia"/>
        </w:rPr>
        <w:t>应商在提交响应文件截止时间后撤回响应文件的；</w:t>
      </w:r>
    </w:p>
    <w:p w:rsidR="00375BB3" w:rsidRDefault="0095795F">
      <w:pPr>
        <w:pStyle w:val="affb"/>
        <w:numPr>
          <w:ilvl w:val="1"/>
          <w:numId w:val="16"/>
        </w:numPr>
        <w:spacing w:line="440" w:lineRule="exact"/>
      </w:pPr>
      <w:r>
        <w:rPr>
          <w:rFonts w:hint="eastAsia"/>
        </w:rPr>
        <w:t>供应商在响应文件中提供虚假材料的；</w:t>
      </w:r>
    </w:p>
    <w:p w:rsidR="00375BB3" w:rsidRDefault="0095795F">
      <w:pPr>
        <w:pStyle w:val="affb"/>
        <w:numPr>
          <w:ilvl w:val="1"/>
          <w:numId w:val="16"/>
        </w:numPr>
        <w:spacing w:line="440" w:lineRule="exact"/>
      </w:pPr>
      <w:r>
        <w:rPr>
          <w:rFonts w:hint="eastAsia"/>
        </w:rPr>
        <w:t>除因不可抗力或谈判文件、询价通知书认可的情形以外，成交供应商不与采购人签订合同的；</w:t>
      </w:r>
    </w:p>
    <w:p w:rsidR="00375BB3" w:rsidRDefault="0095795F">
      <w:pPr>
        <w:pStyle w:val="affb"/>
        <w:numPr>
          <w:ilvl w:val="1"/>
          <w:numId w:val="16"/>
        </w:numPr>
        <w:spacing w:line="440" w:lineRule="exact"/>
      </w:pPr>
      <w:r>
        <w:rPr>
          <w:rFonts w:hint="eastAsia"/>
        </w:rPr>
        <w:t>供应商与采购人、其他供应商或者采购代理机构恶意串通、围标、陪标的；</w:t>
      </w:r>
    </w:p>
    <w:p w:rsidR="00375BB3" w:rsidRDefault="0095795F">
      <w:pPr>
        <w:pStyle w:val="affb"/>
        <w:numPr>
          <w:ilvl w:val="1"/>
          <w:numId w:val="16"/>
        </w:numPr>
        <w:spacing w:line="440" w:lineRule="exact"/>
      </w:pPr>
      <w:r>
        <w:rPr>
          <w:rFonts w:hint="eastAsia"/>
        </w:rPr>
        <w:t>供应商有违约违规行为或被投诉、举报的，在调查处理期间，保证金暂不退还，待调查处理结束后按有关规定处理。</w:t>
      </w:r>
    </w:p>
    <w:p w:rsidR="00375BB3" w:rsidRDefault="0095795F">
      <w:pPr>
        <w:pStyle w:val="affb"/>
        <w:numPr>
          <w:ilvl w:val="1"/>
          <w:numId w:val="16"/>
        </w:numPr>
        <w:spacing w:line="440" w:lineRule="exact"/>
      </w:pPr>
      <w:r>
        <w:rPr>
          <w:rFonts w:hint="eastAsia"/>
        </w:rPr>
        <w:t>截至开标前3天，投标人无正当理由、未以书面形式向招标人递交说明而在投标截止日不来投标的。</w:t>
      </w:r>
    </w:p>
    <w:p w:rsidR="00375BB3" w:rsidRDefault="0095795F">
      <w:pPr>
        <w:pStyle w:val="affb"/>
        <w:numPr>
          <w:ilvl w:val="1"/>
          <w:numId w:val="16"/>
        </w:numPr>
        <w:spacing w:line="440" w:lineRule="exact"/>
      </w:pPr>
      <w:r>
        <w:rPr>
          <w:rFonts w:hint="eastAsia"/>
        </w:rPr>
        <w:t>自中标通知书发出之日起30日内，中标人无正当理由投标人无正当签订合同的；</w:t>
      </w:r>
    </w:p>
    <w:p w:rsidR="00375BB3" w:rsidRDefault="0095795F">
      <w:pPr>
        <w:pStyle w:val="affb"/>
        <w:numPr>
          <w:ilvl w:val="1"/>
          <w:numId w:val="16"/>
        </w:numPr>
        <w:spacing w:line="440" w:lineRule="exact"/>
        <w:rPr>
          <w:rFonts w:eastAsia="仿宋_GB2312" w:hAnsi="宋体" w:cs="宋体"/>
          <w:szCs w:val="24"/>
        </w:rPr>
      </w:pPr>
      <w:r>
        <w:rPr>
          <w:rFonts w:hint="eastAsia"/>
        </w:rPr>
        <w:t>采购文件规定</w:t>
      </w:r>
      <w:r>
        <w:rPr>
          <w:rFonts w:hAnsi="宋体" w:cs="宋体" w:hint="eastAsia"/>
          <w:szCs w:val="21"/>
        </w:rPr>
        <w:t>的其他情形。</w:t>
      </w:r>
    </w:p>
    <w:p w:rsidR="00375BB3" w:rsidRDefault="00375BB3">
      <w:pPr>
        <w:pStyle w:val="a1"/>
        <w:numPr>
          <w:ilvl w:val="0"/>
          <w:numId w:val="0"/>
        </w:numPr>
        <w:ind w:firstLineChars="200" w:firstLine="422"/>
        <w:rPr>
          <w:rFonts w:ascii="宋体" w:eastAsia="宋体" w:hAnsi="宋体" w:cs="宋体"/>
          <w:sz w:val="21"/>
          <w:szCs w:val="21"/>
        </w:rPr>
      </w:pPr>
    </w:p>
    <w:p w:rsidR="00375BB3" w:rsidRDefault="0095795F">
      <w:pPr>
        <w:pStyle w:val="a1"/>
        <w:rPr>
          <w:rFonts w:hAnsi="黑体" w:cs="黑体"/>
          <w:szCs w:val="28"/>
        </w:rPr>
      </w:pPr>
      <w:r>
        <w:rPr>
          <w:rFonts w:hAnsi="黑体" w:cs="黑体" w:hint="eastAsia"/>
          <w:szCs w:val="28"/>
        </w:rPr>
        <w:t>本次招标最终解释权</w:t>
      </w:r>
      <w:r>
        <w:rPr>
          <w:rFonts w:hAnsi="黑体" w:cs="黑体" w:hint="eastAsia"/>
          <w:color w:val="000000"/>
          <w:szCs w:val="28"/>
        </w:rPr>
        <w:t>归中国重汽集团</w:t>
      </w:r>
      <w:r w:rsidR="00AC4CC5">
        <w:rPr>
          <w:rFonts w:hAnsi="黑体" w:cs="黑体" w:hint="eastAsia"/>
          <w:color w:val="000000"/>
          <w:szCs w:val="28"/>
        </w:rPr>
        <w:t>杭州发动机</w:t>
      </w:r>
      <w:r>
        <w:rPr>
          <w:rFonts w:hAnsi="黑体" w:cs="黑体" w:hint="eastAsia"/>
          <w:color w:val="000000"/>
          <w:szCs w:val="28"/>
        </w:rPr>
        <w:t>有限公司</w:t>
      </w:r>
      <w:r>
        <w:rPr>
          <w:rFonts w:hAnsi="黑体" w:cs="黑体" w:hint="eastAsia"/>
          <w:szCs w:val="28"/>
        </w:rPr>
        <w:t>。</w:t>
      </w:r>
    </w:p>
    <w:p w:rsidR="00375BB3" w:rsidRDefault="0095795F">
      <w:pPr>
        <w:rPr>
          <w:rFonts w:hAnsi="宋体"/>
          <w:sz w:val="24"/>
        </w:rPr>
      </w:pPr>
      <w:r>
        <w:rPr>
          <w:rFonts w:hAnsi="宋体"/>
          <w:sz w:val="24"/>
        </w:rPr>
        <w:br w:type="page"/>
      </w:r>
    </w:p>
    <w:p w:rsidR="00375BB3" w:rsidRDefault="0095795F">
      <w:pPr>
        <w:outlineLvl w:val="1"/>
        <w:rPr>
          <w:rFonts w:ascii="黑体" w:eastAsia="黑体" w:hAnsi="黑体" w:cs="黑体"/>
          <w:sz w:val="32"/>
          <w:szCs w:val="32"/>
        </w:rPr>
      </w:pPr>
      <w:bookmarkStart w:id="8" w:name="_Toc445652823"/>
      <w:bookmarkStart w:id="9" w:name="_Toc445649522"/>
      <w:bookmarkStart w:id="10" w:name="_Toc445584643"/>
      <w:bookmarkStart w:id="11" w:name="_Toc445623622"/>
      <w:bookmarkStart w:id="12" w:name="_Toc445651430"/>
      <w:bookmarkStart w:id="13" w:name="_Toc445649268"/>
      <w:bookmarkStart w:id="14" w:name="_Toc445622910"/>
      <w:bookmarkStart w:id="15" w:name="_Toc445650080"/>
      <w:bookmarkStart w:id="16" w:name="_Toc445650783"/>
      <w:bookmarkStart w:id="17" w:name="_Toc445651187"/>
      <w:bookmarkStart w:id="18" w:name="_Toc445648608"/>
      <w:bookmarkStart w:id="19" w:name="_Toc445648539"/>
      <w:bookmarkStart w:id="20" w:name="_Toc447813073"/>
      <w:bookmarkStart w:id="21" w:name="_Toc445649336"/>
      <w:bookmarkStart w:id="22" w:name="_Toc452110139"/>
      <w:bookmarkStart w:id="23" w:name="_Toc445648704"/>
      <w:bookmarkStart w:id="24" w:name="_Toc445623530"/>
      <w:bookmarkStart w:id="25" w:name="_Toc33879077"/>
      <w:bookmarkStart w:id="26" w:name="_Toc445651016"/>
      <w:bookmarkStart w:id="27" w:name="_Toc445584722"/>
      <w:r>
        <w:rPr>
          <w:rFonts w:ascii="黑体" w:eastAsia="黑体" w:hAnsi="黑体" w:cs="黑体" w:hint="eastAsia"/>
          <w:sz w:val="32"/>
          <w:szCs w:val="32"/>
        </w:rPr>
        <w:lastRenderedPageBreak/>
        <w:t>附件</w:t>
      </w:r>
      <w:bookmarkStart w:id="28" w:name="_Toc312072325"/>
      <w:bookmarkStart w:id="29" w:name="_Toc445622912"/>
      <w:bookmarkStart w:id="30" w:name="_Toc232995542"/>
      <w:bookmarkStart w:id="31" w:name="_Toc269310989"/>
      <w:bookmarkStart w:id="32" w:name="_Toc152042578"/>
      <w:bookmarkStart w:id="33" w:name="_Toc445648541"/>
      <w:bookmarkStart w:id="34" w:name="_Toc144974858"/>
      <w:bookmarkStart w:id="35" w:name="_Toc152045789"/>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r>
        <w:rPr>
          <w:rFonts w:ascii="黑体" w:eastAsia="黑体" w:hAnsi="黑体" w:cs="黑体" w:hint="eastAsia"/>
          <w:sz w:val="32"/>
          <w:szCs w:val="32"/>
        </w:rPr>
        <w:t>1</w:t>
      </w:r>
    </w:p>
    <w:p w:rsidR="00375BB3" w:rsidRDefault="0095795F">
      <w:pPr>
        <w:jc w:val="center"/>
        <w:rPr>
          <w:rFonts w:ascii="黑体" w:eastAsia="黑体" w:hAnsi="黑体" w:cs="黑体"/>
          <w:sz w:val="32"/>
          <w:szCs w:val="32"/>
        </w:rPr>
      </w:pPr>
      <w:r>
        <w:rPr>
          <w:rFonts w:ascii="黑体" w:eastAsia="黑体" w:hAnsi="黑体" w:cs="黑体" w:hint="eastAsia"/>
          <w:sz w:val="32"/>
          <w:szCs w:val="32"/>
        </w:rPr>
        <w:t>投标函</w:t>
      </w:r>
      <w:bookmarkEnd w:id="28"/>
      <w:bookmarkEnd w:id="29"/>
      <w:bookmarkEnd w:id="30"/>
      <w:bookmarkEnd w:id="31"/>
      <w:bookmarkEnd w:id="32"/>
      <w:bookmarkEnd w:id="33"/>
      <w:bookmarkEnd w:id="34"/>
      <w:bookmarkEnd w:id="35"/>
    </w:p>
    <w:p w:rsidR="00375BB3" w:rsidRDefault="0095795F">
      <w:pPr>
        <w:rPr>
          <w:rFonts w:ascii="微软雅黑" w:eastAsia="微软雅黑" w:hAnsi="微软雅黑" w:cs="微软雅黑"/>
          <w:sz w:val="24"/>
          <w:szCs w:val="24"/>
          <w:u w:val="single"/>
        </w:rPr>
      </w:pPr>
      <w:r>
        <w:rPr>
          <w:rFonts w:ascii="微软雅黑" w:eastAsia="微软雅黑" w:hAnsi="微软雅黑" w:cs="微软雅黑" w:hint="eastAsia"/>
          <w:sz w:val="24"/>
          <w:szCs w:val="24"/>
        </w:rPr>
        <w:t>致：</w:t>
      </w:r>
      <w:r>
        <w:rPr>
          <w:rFonts w:ascii="微软雅黑" w:eastAsia="微软雅黑" w:hAnsi="微软雅黑" w:cs="微软雅黑" w:hint="eastAsia"/>
          <w:sz w:val="24"/>
          <w:szCs w:val="24"/>
          <w:u w:val="single"/>
        </w:rPr>
        <w:t xml:space="preserve">（招标人名称）      </w:t>
      </w:r>
    </w:p>
    <w:p w:rsidR="00375BB3" w:rsidRDefault="0095795F">
      <w:pPr>
        <w:ind w:firstLineChars="200" w:firstLine="480"/>
      </w:pPr>
      <w:r>
        <w:rPr>
          <w:rFonts w:ascii="微软雅黑" w:eastAsia="微软雅黑" w:hAnsi="微软雅黑" w:cs="微软雅黑" w:hint="eastAsia"/>
          <w:sz w:val="24"/>
          <w:szCs w:val="24"/>
        </w:rPr>
        <w:t>根据贵方为</w:t>
      </w:r>
      <w:r>
        <w:rPr>
          <w:rFonts w:ascii="微软雅黑" w:eastAsia="微软雅黑" w:hAnsi="微软雅黑" w:cs="微软雅黑" w:hint="eastAsia"/>
          <w:sz w:val="24"/>
          <w:szCs w:val="24"/>
          <w:u w:val="single"/>
        </w:rPr>
        <w:t xml:space="preserve"> （项目名称）                </w:t>
      </w:r>
      <w:r>
        <w:rPr>
          <w:rFonts w:ascii="微软雅黑" w:eastAsia="微软雅黑" w:hAnsi="微软雅黑" w:cs="微软雅黑" w:hint="eastAsia"/>
          <w:sz w:val="24"/>
          <w:szCs w:val="24"/>
        </w:rPr>
        <w:t xml:space="preserve"> </w:t>
      </w:r>
      <w:r w:rsidR="00AE4002">
        <w:rPr>
          <w:rFonts w:ascii="微软雅黑" w:eastAsia="微软雅黑" w:hAnsi="微软雅黑" w:cs="微软雅黑" w:hint="eastAsia"/>
          <w:sz w:val="24"/>
          <w:szCs w:val="24"/>
        </w:rPr>
        <w:t>的招标</w:t>
      </w:r>
      <w:r>
        <w:rPr>
          <w:rFonts w:ascii="微软雅黑" w:eastAsia="微软雅黑" w:hAnsi="微软雅黑" w:cs="微软雅黑" w:hint="eastAsia"/>
          <w:sz w:val="24"/>
          <w:szCs w:val="24"/>
        </w:rPr>
        <w:t>，签字代表</w:t>
      </w:r>
      <w:r>
        <w:rPr>
          <w:rFonts w:ascii="微软雅黑" w:eastAsia="微软雅黑" w:hAnsi="微软雅黑" w:cs="微软雅黑" w:hint="eastAsia"/>
          <w:sz w:val="24"/>
          <w:szCs w:val="24"/>
          <w:u w:val="single"/>
        </w:rPr>
        <w:t xml:space="preserve">（全名、职务）           </w:t>
      </w:r>
      <w:r>
        <w:rPr>
          <w:rFonts w:ascii="微软雅黑" w:eastAsia="微软雅黑" w:hAnsi="微软雅黑" w:cs="微软雅黑" w:hint="eastAsia"/>
          <w:sz w:val="24"/>
          <w:szCs w:val="24"/>
        </w:rPr>
        <w:t>经正式授权并代表投标人</w:t>
      </w:r>
      <w:r>
        <w:rPr>
          <w:rFonts w:ascii="微软雅黑" w:eastAsia="微软雅黑" w:hAnsi="微软雅黑" w:cs="微软雅黑" w:hint="eastAsia"/>
          <w:sz w:val="24"/>
          <w:szCs w:val="24"/>
          <w:u w:val="single"/>
        </w:rPr>
        <w:t xml:space="preserve">（投标人名称、地址）              </w:t>
      </w:r>
      <w:r>
        <w:rPr>
          <w:rFonts w:ascii="微软雅黑" w:eastAsia="微软雅黑" w:hAnsi="微软雅黑" w:cs="微软雅黑" w:hint="eastAsia"/>
          <w:sz w:val="24"/>
          <w:szCs w:val="24"/>
        </w:rPr>
        <w:t>提交投标文件。</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据此，签字代表宣布同意如下：</w:t>
      </w:r>
    </w:p>
    <w:p w:rsidR="00375BB3" w:rsidRDefault="0095795F">
      <w:pPr>
        <w:widowControl/>
        <w:kinsoku w:val="0"/>
        <w:autoSpaceDE w:val="0"/>
        <w:autoSpaceDN w:val="0"/>
        <w:adjustRightInd w:val="0"/>
        <w:snapToGrid w:val="0"/>
        <w:ind w:firstLineChars="200" w:firstLine="480"/>
        <w:textAlignment w:val="baseline"/>
        <w:rPr>
          <w:rFonts w:ascii="微软雅黑" w:eastAsia="微软雅黑" w:hAnsi="微软雅黑" w:cs="微软雅黑"/>
          <w:sz w:val="24"/>
          <w:szCs w:val="24"/>
        </w:rPr>
      </w:pPr>
      <w:r>
        <w:rPr>
          <w:rFonts w:ascii="微软雅黑" w:eastAsia="微软雅黑" w:hAnsi="微软雅黑" w:cs="微软雅黑" w:hint="eastAsia"/>
          <w:sz w:val="24"/>
          <w:szCs w:val="24"/>
        </w:rPr>
        <w:t>1．投标人将按招标文件的规定履行合同责任和义务。</w:t>
      </w:r>
    </w:p>
    <w:p w:rsidR="00375BB3" w:rsidRDefault="0095795F">
      <w:pPr>
        <w:widowControl/>
        <w:kinsoku w:val="0"/>
        <w:autoSpaceDE w:val="0"/>
        <w:autoSpaceDN w:val="0"/>
        <w:adjustRightInd w:val="0"/>
        <w:snapToGrid w:val="0"/>
        <w:ind w:firstLineChars="200" w:firstLine="480"/>
        <w:textAlignment w:val="baseline"/>
        <w:rPr>
          <w:rFonts w:ascii="微软雅黑" w:eastAsia="微软雅黑" w:hAnsi="微软雅黑" w:cs="微软雅黑"/>
          <w:sz w:val="24"/>
          <w:szCs w:val="24"/>
        </w:rPr>
      </w:pPr>
      <w:r>
        <w:rPr>
          <w:rFonts w:ascii="微软雅黑" w:eastAsia="微软雅黑" w:hAnsi="微软雅黑" w:cs="微软雅黑" w:hint="eastAsia"/>
          <w:sz w:val="24"/>
          <w:szCs w:val="24"/>
        </w:rPr>
        <w:t>2．投标人已详细审查全部招标文件，包括修改文件（如有的话）以及全部参考资料和有关附件，我们完全理解并同意放弃对这方面有不明及误解的权利。</w:t>
      </w:r>
    </w:p>
    <w:p w:rsidR="00375BB3" w:rsidRDefault="0095795F">
      <w:pPr>
        <w:widowControl/>
        <w:kinsoku w:val="0"/>
        <w:autoSpaceDE w:val="0"/>
        <w:autoSpaceDN w:val="0"/>
        <w:adjustRightInd w:val="0"/>
        <w:snapToGrid w:val="0"/>
        <w:ind w:firstLineChars="200" w:firstLine="480"/>
        <w:textAlignment w:val="baseline"/>
        <w:rPr>
          <w:rFonts w:ascii="微软雅黑" w:eastAsia="微软雅黑" w:hAnsi="微软雅黑" w:cs="微软雅黑"/>
          <w:sz w:val="24"/>
          <w:szCs w:val="24"/>
        </w:rPr>
      </w:pPr>
      <w:r>
        <w:rPr>
          <w:rFonts w:ascii="微软雅黑" w:eastAsia="微软雅黑" w:hAnsi="微软雅黑" w:cs="微软雅黑" w:hint="eastAsia"/>
          <w:sz w:val="24"/>
          <w:szCs w:val="24"/>
        </w:rPr>
        <w:t>3．投标有效期：自投标截止之日起至合同签署日一直有效。</w:t>
      </w:r>
    </w:p>
    <w:p w:rsidR="00375BB3" w:rsidRDefault="0095795F">
      <w:pPr>
        <w:widowControl/>
        <w:kinsoku w:val="0"/>
        <w:autoSpaceDE w:val="0"/>
        <w:autoSpaceDN w:val="0"/>
        <w:adjustRightInd w:val="0"/>
        <w:snapToGrid w:val="0"/>
        <w:ind w:firstLineChars="200" w:firstLine="480"/>
        <w:textAlignment w:val="baseline"/>
        <w:rPr>
          <w:rFonts w:ascii="微软雅黑" w:eastAsia="微软雅黑" w:hAnsi="微软雅黑" w:cs="微软雅黑"/>
          <w:sz w:val="24"/>
          <w:szCs w:val="24"/>
        </w:rPr>
      </w:pPr>
      <w:r>
        <w:rPr>
          <w:rFonts w:ascii="微软雅黑" w:eastAsia="微软雅黑" w:hAnsi="微软雅黑" w:cs="微软雅黑" w:hint="eastAsia"/>
          <w:sz w:val="24"/>
          <w:szCs w:val="24"/>
        </w:rPr>
        <w:t>4．投标人同意提供贵方要求的可能与投标有关的一切数据和资料，完全理解贵方不一定要接受最低价的投标或收到的任何投标。</w:t>
      </w:r>
    </w:p>
    <w:p w:rsidR="00375BB3" w:rsidRDefault="0095795F">
      <w:pPr>
        <w:widowControl/>
        <w:kinsoku w:val="0"/>
        <w:autoSpaceDE w:val="0"/>
        <w:autoSpaceDN w:val="0"/>
        <w:adjustRightInd w:val="0"/>
        <w:snapToGrid w:val="0"/>
        <w:ind w:firstLineChars="200" w:firstLine="480"/>
        <w:textAlignment w:val="baseline"/>
        <w:rPr>
          <w:rFonts w:ascii="微软雅黑" w:eastAsia="微软雅黑" w:hAnsi="微软雅黑" w:cs="微软雅黑"/>
          <w:sz w:val="24"/>
          <w:szCs w:val="24"/>
        </w:rPr>
      </w:pPr>
      <w:r>
        <w:rPr>
          <w:rFonts w:ascii="微软雅黑" w:eastAsia="微软雅黑" w:hAnsi="微软雅黑" w:cs="微软雅黑" w:hint="eastAsia"/>
          <w:sz w:val="24"/>
          <w:szCs w:val="24"/>
        </w:rPr>
        <w:t>5．投标人承诺所提供的所有数据和资料均真实有效，如存在虚报情况，投标人愿为此承担一切法律责任，并主动退出本项目竞标。</w:t>
      </w:r>
    </w:p>
    <w:p w:rsidR="00375BB3" w:rsidRDefault="0095795F">
      <w:pPr>
        <w:widowControl/>
        <w:kinsoku w:val="0"/>
        <w:autoSpaceDE w:val="0"/>
        <w:autoSpaceDN w:val="0"/>
        <w:adjustRightInd w:val="0"/>
        <w:snapToGrid w:val="0"/>
        <w:ind w:firstLineChars="200" w:firstLine="480"/>
        <w:textAlignment w:val="baseline"/>
        <w:rPr>
          <w:rFonts w:ascii="微软雅黑" w:eastAsia="微软雅黑" w:hAnsi="微软雅黑" w:cs="微软雅黑"/>
          <w:sz w:val="24"/>
          <w:szCs w:val="24"/>
        </w:rPr>
      </w:pPr>
      <w:r>
        <w:rPr>
          <w:rFonts w:ascii="微软雅黑" w:eastAsia="微软雅黑" w:hAnsi="微软雅黑" w:cs="微软雅黑" w:hint="eastAsia"/>
          <w:sz w:val="24"/>
          <w:szCs w:val="24"/>
        </w:rPr>
        <w:t>6．与本投标有关的一切正式往来通讯请寄：</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地址：                                          邮编：</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电话：                                          传真：</w:t>
      </w:r>
    </w:p>
    <w:p w:rsidR="00375BB3" w:rsidRDefault="00375BB3">
      <w:pPr>
        <w:spacing w:line="360" w:lineRule="auto"/>
        <w:rPr>
          <w:rFonts w:ascii="微软雅黑" w:eastAsia="微软雅黑" w:hAnsi="微软雅黑" w:cs="微软雅黑"/>
          <w:sz w:val="24"/>
          <w:szCs w:val="24"/>
        </w:rPr>
      </w:pPr>
    </w:p>
    <w:p w:rsidR="00375BB3" w:rsidRDefault="0095795F">
      <w:pPr>
        <w:spacing w:line="360" w:lineRule="auto"/>
        <w:rPr>
          <w:rFonts w:ascii="微软雅黑" w:eastAsia="微软雅黑" w:hAnsi="微软雅黑" w:cs="微软雅黑"/>
          <w:sz w:val="24"/>
          <w:szCs w:val="24"/>
        </w:rPr>
      </w:pPr>
      <w:r>
        <w:rPr>
          <w:rFonts w:ascii="微软雅黑" w:eastAsia="微软雅黑" w:hAnsi="微软雅黑" w:cs="微软雅黑" w:hint="eastAsia"/>
          <w:sz w:val="24"/>
          <w:szCs w:val="24"/>
        </w:rPr>
        <w:t>投标人授权代表签字：                  职务：                    日期：</w:t>
      </w:r>
    </w:p>
    <w:p w:rsidR="00375BB3" w:rsidRDefault="0095795F">
      <w:pPr>
        <w:spacing w:line="360" w:lineRule="auto"/>
        <w:rPr>
          <w:rFonts w:ascii="微软雅黑" w:eastAsia="微软雅黑" w:hAnsi="微软雅黑" w:cs="微软雅黑"/>
          <w:sz w:val="24"/>
          <w:szCs w:val="24"/>
        </w:rPr>
      </w:pPr>
      <w:r>
        <w:rPr>
          <w:rFonts w:ascii="微软雅黑" w:eastAsia="微软雅黑" w:hAnsi="微软雅黑" w:cs="微软雅黑" w:hint="eastAsia"/>
          <w:sz w:val="24"/>
          <w:szCs w:val="24"/>
        </w:rPr>
        <w:t>投标人授权代表姓名、职务（印刷体）：</w:t>
      </w:r>
    </w:p>
    <w:p w:rsidR="00375BB3" w:rsidRDefault="0095795F">
      <w:pPr>
        <w:spacing w:line="360" w:lineRule="auto"/>
        <w:rPr>
          <w:rFonts w:ascii="微软雅黑" w:eastAsia="微软雅黑" w:hAnsi="微软雅黑" w:cs="微软雅黑"/>
          <w:sz w:val="24"/>
          <w:szCs w:val="24"/>
        </w:rPr>
      </w:pPr>
      <w:r>
        <w:rPr>
          <w:rFonts w:ascii="微软雅黑" w:eastAsia="微软雅黑" w:hAnsi="微软雅黑" w:cs="微软雅黑" w:hint="eastAsia"/>
          <w:sz w:val="24"/>
          <w:szCs w:val="24"/>
        </w:rPr>
        <w:t>投标人名称（及公章）：</w:t>
      </w:r>
    </w:p>
    <w:p w:rsidR="00375BB3" w:rsidRDefault="0095795F">
      <w:pPr>
        <w:spacing w:line="360" w:lineRule="auto"/>
        <w:rPr>
          <w:rFonts w:ascii="黑体" w:eastAsia="黑体" w:hAnsi="宋体" w:cs="黑体"/>
          <w:sz w:val="24"/>
        </w:rPr>
      </w:pPr>
      <w:r>
        <w:rPr>
          <w:rFonts w:ascii="微软雅黑" w:eastAsia="微软雅黑" w:hAnsi="微软雅黑" w:cs="微软雅黑" w:hint="eastAsia"/>
          <w:sz w:val="24"/>
          <w:szCs w:val="24"/>
        </w:rPr>
        <w:t>日期：        年       月       日</w:t>
      </w:r>
    </w:p>
    <w:p w:rsidR="00375BB3" w:rsidRDefault="00375BB3">
      <w:pPr>
        <w:pStyle w:val="a3"/>
        <w:rPr>
          <w:rFonts w:ascii="黑体" w:eastAsia="黑体" w:hAnsi="宋体" w:cs="黑体"/>
          <w:sz w:val="24"/>
        </w:rPr>
      </w:pPr>
    </w:p>
    <w:p w:rsidR="00375BB3" w:rsidRDefault="00375BB3">
      <w:pPr>
        <w:pStyle w:val="Default"/>
      </w:pPr>
    </w:p>
    <w:p w:rsidR="00375BB3" w:rsidRDefault="00375BB3">
      <w:pPr>
        <w:pStyle w:val="Default"/>
      </w:pPr>
    </w:p>
    <w:p w:rsidR="00375BB3" w:rsidRDefault="00375BB3">
      <w:pPr>
        <w:pStyle w:val="Default"/>
      </w:pPr>
    </w:p>
    <w:p w:rsidR="00375BB3" w:rsidRDefault="00375BB3">
      <w:pPr>
        <w:pStyle w:val="Default"/>
      </w:pPr>
    </w:p>
    <w:p w:rsidR="00375BB3" w:rsidRDefault="00375BB3">
      <w:pPr>
        <w:pStyle w:val="Default"/>
      </w:pPr>
    </w:p>
    <w:p w:rsidR="00375BB3" w:rsidRDefault="00375BB3">
      <w:pPr>
        <w:pStyle w:val="Default"/>
      </w:pPr>
    </w:p>
    <w:p w:rsidR="00375BB3" w:rsidRDefault="00375BB3">
      <w:pPr>
        <w:pStyle w:val="Default"/>
      </w:pPr>
    </w:p>
    <w:p w:rsidR="00375BB3" w:rsidRDefault="00375BB3">
      <w:pPr>
        <w:pStyle w:val="Default"/>
      </w:pPr>
    </w:p>
    <w:p w:rsidR="00375BB3" w:rsidRDefault="00375BB3">
      <w:pPr>
        <w:pStyle w:val="Default"/>
      </w:pPr>
    </w:p>
    <w:p w:rsidR="00375BB3" w:rsidRDefault="00375BB3">
      <w:pPr>
        <w:pStyle w:val="Default"/>
      </w:pPr>
    </w:p>
    <w:p w:rsidR="00375BB3" w:rsidRDefault="00375BB3">
      <w:pPr>
        <w:pStyle w:val="Default"/>
      </w:pPr>
    </w:p>
    <w:p w:rsidR="00375BB3" w:rsidRDefault="00375BB3">
      <w:pPr>
        <w:rPr>
          <w:rFonts w:ascii="微软雅黑" w:eastAsia="微软雅黑" w:hAnsi="微软雅黑" w:cs="微软雅黑"/>
          <w:sz w:val="32"/>
          <w:szCs w:val="32"/>
        </w:rPr>
      </w:pPr>
    </w:p>
    <w:p w:rsidR="00375BB3" w:rsidRDefault="0095795F">
      <w:pPr>
        <w:outlineLvl w:val="1"/>
        <w:rPr>
          <w:rFonts w:ascii="微软雅黑" w:eastAsia="微软雅黑" w:hAnsi="微软雅黑" w:cs="微软雅黑"/>
          <w:sz w:val="32"/>
          <w:szCs w:val="32"/>
        </w:rPr>
      </w:pPr>
      <w:r>
        <w:rPr>
          <w:rFonts w:ascii="微软雅黑" w:eastAsia="微软雅黑" w:hAnsi="微软雅黑" w:cs="微软雅黑" w:hint="eastAsia"/>
          <w:sz w:val="32"/>
          <w:szCs w:val="32"/>
        </w:rPr>
        <w:lastRenderedPageBreak/>
        <w:t>附件2</w:t>
      </w:r>
    </w:p>
    <w:p w:rsidR="00375BB3" w:rsidRDefault="0095795F">
      <w:pPr>
        <w:spacing w:line="360" w:lineRule="auto"/>
        <w:jc w:val="center"/>
        <w:rPr>
          <w:rFonts w:ascii="微软雅黑" w:eastAsia="微软雅黑" w:hAnsi="微软雅黑" w:cs="微软雅黑"/>
          <w:b/>
          <w:bCs/>
          <w:sz w:val="28"/>
          <w:szCs w:val="28"/>
        </w:rPr>
      </w:pPr>
      <w:r>
        <w:rPr>
          <w:rFonts w:ascii="微软雅黑" w:eastAsia="微软雅黑" w:hAnsi="微软雅黑" w:cs="微软雅黑" w:hint="eastAsia"/>
          <w:b/>
          <w:bCs/>
          <w:sz w:val="28"/>
          <w:szCs w:val="28"/>
        </w:rPr>
        <w:t>投标承诺书</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我公司遵循公开、公平、公正和诚实守信的原则，参加本项目投标，为此，本公司郑重承诺如下：</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1.</w:t>
      </w:r>
      <w:r w:rsidR="0034761F">
        <w:rPr>
          <w:rFonts w:ascii="微软雅黑" w:eastAsia="微软雅黑" w:hAnsi="微软雅黑" w:cs="微软雅黑" w:hint="eastAsia"/>
          <w:sz w:val="24"/>
          <w:szCs w:val="24"/>
        </w:rPr>
        <w:t>严格遵守国家有关的法律法规和政策，自觉维护招投标市场</w:t>
      </w:r>
      <w:r>
        <w:rPr>
          <w:rFonts w:ascii="微软雅黑" w:eastAsia="微软雅黑" w:hAnsi="微软雅黑" w:cs="微软雅黑" w:hint="eastAsia"/>
          <w:sz w:val="24"/>
          <w:szCs w:val="24"/>
        </w:rPr>
        <w:t>秩序。</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2.不在投标有效期内随意撤回、撤销投标，中标后按招标文件约定提交履约保证金和签署合同。</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3.严格按照资质等级和核定的业务范围承揽</w:t>
      </w:r>
      <w:r w:rsidR="0034761F">
        <w:rPr>
          <w:rFonts w:ascii="微软雅黑" w:eastAsia="微软雅黑" w:hAnsi="微软雅黑" w:cs="微软雅黑" w:hint="eastAsia"/>
          <w:sz w:val="24"/>
          <w:szCs w:val="24"/>
        </w:rPr>
        <w:t>车辆维修保养服务业务</w:t>
      </w:r>
      <w:r>
        <w:rPr>
          <w:rFonts w:ascii="微软雅黑" w:eastAsia="微软雅黑" w:hAnsi="微软雅黑" w:cs="微软雅黑" w:hint="eastAsia"/>
          <w:sz w:val="24"/>
          <w:szCs w:val="24"/>
        </w:rPr>
        <w:t>。</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4.提供的投标材料包括但不限于资质资格证书、业绩及奖项证明等均真实、合法有效。</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5.不组织或参与围标，不与</w:t>
      </w:r>
      <w:hyperlink r:id="rId12" w:tgtFrame="C:UsersADMINI~1AppDataLocalTempDJWebOffice_blank" w:history="1">
        <w:r>
          <w:rPr>
            <w:rFonts w:ascii="微软雅黑" w:eastAsia="微软雅黑" w:hAnsi="微软雅黑" w:cs="微软雅黑" w:hint="eastAsia"/>
            <w:sz w:val="24"/>
            <w:szCs w:val="24"/>
          </w:rPr>
          <w:t>招标人</w:t>
        </w:r>
      </w:hyperlink>
      <w:r>
        <w:rPr>
          <w:rFonts w:ascii="微软雅黑" w:eastAsia="微软雅黑" w:hAnsi="微软雅黑" w:cs="微软雅黑" w:hint="eastAsia"/>
          <w:sz w:val="24"/>
          <w:szCs w:val="24"/>
        </w:rPr>
        <w:t>或其他投标人串通投标。</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6.不以他人名义投标或者其他方式弄虚作假，骗取中标。</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7.不向招标人或</w:t>
      </w:r>
      <w:hyperlink r:id="rId13" w:tgtFrame="C:UsersADMINI~1AppDataLocalTempDJWebOffice_blank" w:history="1">
        <w:r>
          <w:rPr>
            <w:rFonts w:ascii="微软雅黑" w:eastAsia="微软雅黑" w:hAnsi="微软雅黑" w:cs="微软雅黑" w:hint="eastAsia"/>
            <w:sz w:val="24"/>
            <w:szCs w:val="24"/>
          </w:rPr>
          <w:t>评标</w:t>
        </w:r>
      </w:hyperlink>
      <w:r>
        <w:rPr>
          <w:rFonts w:ascii="微软雅黑" w:eastAsia="微软雅黑" w:hAnsi="微软雅黑" w:cs="微软雅黑" w:hint="eastAsia"/>
          <w:sz w:val="24"/>
          <w:szCs w:val="24"/>
        </w:rPr>
        <w:t>委员会成员行贿，以谋取</w:t>
      </w:r>
      <w:hyperlink r:id="rId14" w:tgtFrame="C:UsersADMINI~1AppDataLocalTempDJWebOffice_blank" w:history="1">
        <w:r>
          <w:rPr>
            <w:rFonts w:ascii="微软雅黑" w:eastAsia="微软雅黑" w:hAnsi="微软雅黑" w:cs="微软雅黑" w:hint="eastAsia"/>
            <w:sz w:val="24"/>
            <w:szCs w:val="24"/>
          </w:rPr>
          <w:t>中标</w:t>
        </w:r>
      </w:hyperlink>
      <w:r>
        <w:rPr>
          <w:rFonts w:ascii="微软雅黑" w:eastAsia="微软雅黑" w:hAnsi="微软雅黑" w:cs="微软雅黑" w:hint="eastAsia"/>
          <w:sz w:val="24"/>
          <w:szCs w:val="24"/>
        </w:rPr>
        <w:t>。</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8.不进行缺乏事实根据或法律依据的投诉，不进行恶意投诉。</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9.本公司承诺，本公司在本次投标之前，不存在失信、被限制投标等行为。</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1</w:t>
      </w:r>
      <w:r w:rsidR="0034761F">
        <w:rPr>
          <w:rFonts w:ascii="微软雅黑" w:eastAsia="微软雅黑" w:hAnsi="微软雅黑" w:cs="微软雅黑"/>
          <w:sz w:val="24"/>
          <w:szCs w:val="24"/>
        </w:rPr>
        <w:t>0</w:t>
      </w:r>
      <w:r>
        <w:rPr>
          <w:rFonts w:ascii="微软雅黑" w:eastAsia="微软雅黑" w:hAnsi="微软雅黑" w:cs="微软雅黑" w:hint="eastAsia"/>
          <w:sz w:val="24"/>
          <w:szCs w:val="24"/>
        </w:rPr>
        <w:t>.自觉接受行政主管部门对本承诺执行情况的监督检查及依法做出的取消投标（中标）资格、投标保证金不予退还、实施不良行为记录、取消（暂停）投标资格、罚款等行政处罚。</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特此承诺。</w:t>
      </w:r>
    </w:p>
    <w:p w:rsidR="00375BB3" w:rsidRDefault="00375BB3">
      <w:pPr>
        <w:ind w:firstLineChars="200" w:firstLine="480"/>
        <w:rPr>
          <w:rFonts w:ascii="微软雅黑" w:eastAsia="微软雅黑" w:hAnsi="微软雅黑" w:cs="微软雅黑"/>
          <w:sz w:val="24"/>
          <w:szCs w:val="24"/>
        </w:rPr>
      </w:pPr>
    </w:p>
    <w:p w:rsidR="0034761F" w:rsidRDefault="0034761F" w:rsidP="0034761F">
      <w:pPr>
        <w:pStyle w:val="a3"/>
      </w:pPr>
    </w:p>
    <w:p w:rsidR="0034761F" w:rsidRPr="0034761F" w:rsidRDefault="0034761F" w:rsidP="0034761F">
      <w:pPr>
        <w:pStyle w:val="Default"/>
      </w:pP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 xml:space="preserve">承诺单位（公章）：            </w:t>
      </w:r>
    </w:p>
    <w:p w:rsidR="00375BB3" w:rsidRDefault="00375BB3">
      <w:pPr>
        <w:ind w:firstLineChars="200" w:firstLine="480"/>
        <w:rPr>
          <w:rFonts w:ascii="微软雅黑" w:eastAsia="微软雅黑" w:hAnsi="微软雅黑" w:cs="微软雅黑"/>
          <w:sz w:val="24"/>
          <w:szCs w:val="24"/>
        </w:rPr>
      </w:pPr>
    </w:p>
    <w:p w:rsidR="00375BB3" w:rsidRDefault="0095795F">
      <w:pPr>
        <w:ind w:firstLineChars="400" w:firstLine="960"/>
        <w:rPr>
          <w:rFonts w:ascii="微软雅黑" w:eastAsia="微软雅黑" w:hAnsi="微软雅黑" w:cs="微软雅黑"/>
          <w:sz w:val="24"/>
          <w:szCs w:val="24"/>
        </w:rPr>
      </w:pPr>
      <w:r>
        <w:rPr>
          <w:rFonts w:ascii="微软雅黑" w:eastAsia="微软雅黑" w:hAnsi="微软雅黑" w:cs="微软雅黑" w:hint="eastAsia"/>
          <w:sz w:val="24"/>
          <w:szCs w:val="24"/>
        </w:rPr>
        <w:t>年      月     日</w:t>
      </w:r>
    </w:p>
    <w:p w:rsidR="00375BB3" w:rsidRDefault="00375BB3">
      <w:pPr>
        <w:pStyle w:val="a3"/>
        <w:rPr>
          <w:rFonts w:ascii="黑体" w:eastAsia="黑体" w:hAnsi="黑体"/>
          <w:color w:val="000000"/>
          <w:spacing w:val="4"/>
          <w:sz w:val="28"/>
          <w:szCs w:val="28"/>
          <w:lang w:val="zh-CN"/>
        </w:rPr>
      </w:pPr>
    </w:p>
    <w:p w:rsidR="00375BB3" w:rsidRDefault="00375BB3">
      <w:pPr>
        <w:pStyle w:val="Default"/>
        <w:rPr>
          <w:rFonts w:ascii="黑体" w:eastAsia="黑体" w:hAnsi="黑体"/>
          <w:spacing w:val="4"/>
          <w:kern w:val="2"/>
          <w:sz w:val="28"/>
          <w:szCs w:val="28"/>
          <w:lang w:val="zh-CN"/>
        </w:rPr>
      </w:pPr>
    </w:p>
    <w:p w:rsidR="00375BB3" w:rsidRDefault="00375BB3">
      <w:pPr>
        <w:pStyle w:val="Default"/>
        <w:rPr>
          <w:rFonts w:ascii="黑体" w:eastAsia="黑体" w:hAnsi="黑体"/>
          <w:spacing w:val="4"/>
          <w:kern w:val="2"/>
          <w:sz w:val="28"/>
          <w:szCs w:val="28"/>
          <w:lang w:val="zh-CN"/>
        </w:rPr>
      </w:pPr>
    </w:p>
    <w:p w:rsidR="00375BB3" w:rsidRDefault="0095795F">
      <w:pPr>
        <w:rPr>
          <w:rFonts w:ascii="黑体" w:eastAsia="黑体" w:hAnsi="黑体" w:cs="黑体"/>
          <w:color w:val="000000"/>
          <w:spacing w:val="4"/>
          <w:sz w:val="32"/>
          <w:szCs w:val="32"/>
          <w:lang w:val="zh-CN"/>
        </w:rPr>
      </w:pPr>
      <w:r>
        <w:rPr>
          <w:rFonts w:ascii="黑体" w:eastAsia="黑体" w:hAnsi="黑体" w:cs="黑体" w:hint="eastAsia"/>
          <w:color w:val="000000"/>
          <w:spacing w:val="4"/>
          <w:sz w:val="32"/>
          <w:szCs w:val="32"/>
          <w:lang w:val="zh-CN"/>
        </w:rPr>
        <w:br w:type="page"/>
      </w:r>
    </w:p>
    <w:p w:rsidR="00375BB3" w:rsidRDefault="0095795F">
      <w:pPr>
        <w:spacing w:line="500" w:lineRule="exact"/>
        <w:outlineLvl w:val="1"/>
        <w:rPr>
          <w:rFonts w:ascii="黑体" w:eastAsia="黑体" w:hAnsi="黑体" w:cs="黑体"/>
          <w:color w:val="000000"/>
          <w:spacing w:val="4"/>
          <w:sz w:val="32"/>
          <w:szCs w:val="32"/>
        </w:rPr>
      </w:pPr>
      <w:r>
        <w:rPr>
          <w:rFonts w:ascii="黑体" w:eastAsia="黑体" w:hAnsi="黑体" w:cs="黑体" w:hint="eastAsia"/>
          <w:color w:val="000000"/>
          <w:spacing w:val="4"/>
          <w:sz w:val="32"/>
          <w:szCs w:val="32"/>
          <w:lang w:val="zh-CN"/>
        </w:rPr>
        <w:lastRenderedPageBreak/>
        <w:t>附件</w:t>
      </w:r>
      <w:r>
        <w:rPr>
          <w:rFonts w:ascii="黑体" w:eastAsia="黑体" w:hAnsi="黑体" w:cs="黑体" w:hint="eastAsia"/>
          <w:color w:val="000000"/>
          <w:spacing w:val="4"/>
          <w:sz w:val="32"/>
          <w:szCs w:val="32"/>
        </w:rPr>
        <w:t>3</w:t>
      </w:r>
    </w:p>
    <w:p w:rsidR="00375BB3" w:rsidRDefault="0095795F" w:rsidP="0034761F">
      <w:pPr>
        <w:spacing w:line="500" w:lineRule="exact"/>
        <w:rPr>
          <w:rFonts w:ascii="微软雅黑" w:eastAsia="微软雅黑" w:hAnsi="微软雅黑" w:cs="微软雅黑"/>
          <w:color w:val="000000"/>
          <w:spacing w:val="4"/>
          <w:sz w:val="24"/>
          <w:szCs w:val="24"/>
          <w:lang w:val="zh-CN"/>
        </w:rPr>
      </w:pPr>
      <w:r>
        <w:rPr>
          <w:rFonts w:ascii="微软雅黑" w:eastAsia="微软雅黑" w:hAnsi="微软雅黑" w:cs="微软雅黑" w:hint="eastAsia"/>
          <w:color w:val="000000"/>
          <w:spacing w:val="4"/>
          <w:sz w:val="28"/>
          <w:szCs w:val="28"/>
          <w:lang w:val="zh-CN"/>
        </w:rPr>
        <w:t>项目名称：</w:t>
      </w:r>
      <w:r w:rsidR="0034761F" w:rsidRPr="0034761F">
        <w:rPr>
          <w:rFonts w:ascii="微软雅黑" w:eastAsia="微软雅黑" w:hAnsi="微软雅黑" w:cs="微软雅黑" w:hint="eastAsia"/>
          <w:color w:val="000000"/>
          <w:spacing w:val="4"/>
          <w:sz w:val="24"/>
          <w:szCs w:val="24"/>
          <w:u w:val="single"/>
          <w:lang w:val="zh-CN"/>
        </w:rPr>
        <w:t>中国重汽集团杭发公司2026年度公务车辆维修保养服务采购项目</w:t>
      </w:r>
    </w:p>
    <w:p w:rsidR="00375BB3" w:rsidRDefault="00375BB3">
      <w:pPr>
        <w:jc w:val="center"/>
        <w:rPr>
          <w:rFonts w:ascii="微软雅黑" w:eastAsia="微软雅黑" w:hAnsi="微软雅黑" w:cs="微软雅黑"/>
          <w:b/>
          <w:sz w:val="28"/>
          <w:lang w:val="zh-CN"/>
        </w:rPr>
      </w:pPr>
    </w:p>
    <w:p w:rsidR="00375BB3" w:rsidRDefault="0095795F">
      <w:pPr>
        <w:jc w:val="center"/>
        <w:rPr>
          <w:rFonts w:ascii="微软雅黑" w:eastAsia="微软雅黑" w:hAnsi="微软雅黑" w:cs="微软雅黑"/>
          <w:b/>
          <w:sz w:val="44"/>
          <w:szCs w:val="44"/>
          <w:lang w:val="zh-CN"/>
        </w:rPr>
      </w:pPr>
      <w:r>
        <w:rPr>
          <w:rFonts w:ascii="微软雅黑" w:eastAsia="微软雅黑" w:hAnsi="微软雅黑" w:cs="微软雅黑" w:hint="eastAsia"/>
          <w:b/>
          <w:sz w:val="44"/>
          <w:szCs w:val="44"/>
          <w:lang w:val="zh-CN"/>
        </w:rPr>
        <w:t>法人代表授权委托书</w:t>
      </w:r>
    </w:p>
    <w:p w:rsidR="00375BB3" w:rsidRDefault="0095795F">
      <w:pPr>
        <w:widowControl/>
        <w:kinsoku w:val="0"/>
        <w:autoSpaceDE w:val="0"/>
        <w:autoSpaceDN w:val="0"/>
        <w:adjustRightInd w:val="0"/>
        <w:snapToGrid w:val="0"/>
        <w:spacing w:line="288" w:lineRule="auto"/>
        <w:ind w:firstLineChars="200" w:firstLine="480"/>
        <w:textAlignment w:val="baseline"/>
        <w:rPr>
          <w:rFonts w:ascii="微软雅黑" w:eastAsia="微软雅黑" w:hAnsi="微软雅黑" w:cs="微软雅黑"/>
          <w:sz w:val="24"/>
          <w:szCs w:val="24"/>
          <w:lang w:val="zh-CN"/>
        </w:rPr>
      </w:pPr>
      <w:r>
        <w:rPr>
          <w:rFonts w:ascii="微软雅黑" w:eastAsia="微软雅黑" w:hAnsi="微软雅黑" w:cs="微软雅黑" w:hint="eastAsia"/>
          <w:sz w:val="24"/>
          <w:szCs w:val="24"/>
          <w:lang w:val="zh-CN"/>
        </w:rPr>
        <w:t>致（</w:t>
      </w:r>
      <w:r>
        <w:rPr>
          <w:rFonts w:ascii="微软雅黑" w:eastAsia="微软雅黑" w:hAnsi="微软雅黑" w:cs="微软雅黑" w:hint="eastAsia"/>
          <w:sz w:val="24"/>
          <w:szCs w:val="24"/>
          <w:u w:val="single"/>
          <w:lang w:val="zh-CN"/>
        </w:rPr>
        <w:t>招标人名称）</w:t>
      </w:r>
      <w:r>
        <w:rPr>
          <w:rFonts w:ascii="微软雅黑" w:eastAsia="微软雅黑" w:hAnsi="微软雅黑" w:cs="微软雅黑" w:hint="eastAsia"/>
          <w:sz w:val="24"/>
          <w:szCs w:val="24"/>
          <w:lang w:val="zh-CN"/>
        </w:rPr>
        <w:t xml:space="preserve">                            ：</w:t>
      </w:r>
    </w:p>
    <w:p w:rsidR="00375BB3" w:rsidRDefault="0095795F" w:rsidP="006179E8">
      <w:pPr>
        <w:widowControl/>
        <w:kinsoku w:val="0"/>
        <w:autoSpaceDE w:val="0"/>
        <w:autoSpaceDN w:val="0"/>
        <w:adjustRightInd w:val="0"/>
        <w:snapToGrid w:val="0"/>
        <w:spacing w:line="288" w:lineRule="auto"/>
        <w:ind w:firstLineChars="200" w:firstLine="480"/>
        <w:textAlignment w:val="baseline"/>
        <w:rPr>
          <w:rFonts w:ascii="微软雅黑" w:eastAsia="微软雅黑" w:hAnsi="微软雅黑" w:cs="微软雅黑"/>
          <w:sz w:val="24"/>
          <w:szCs w:val="24"/>
          <w:lang w:val="zh-CN"/>
        </w:rPr>
      </w:pPr>
      <w:r>
        <w:rPr>
          <w:rFonts w:ascii="微软雅黑" w:eastAsia="微软雅黑" w:hAnsi="微软雅黑" w:cs="微软雅黑" w:hint="eastAsia"/>
          <w:sz w:val="24"/>
          <w:szCs w:val="24"/>
          <w:lang w:val="zh-CN"/>
        </w:rPr>
        <w:t>本授权委托书声明：我</w:t>
      </w:r>
      <w:r>
        <w:rPr>
          <w:rFonts w:ascii="微软雅黑" w:eastAsia="微软雅黑" w:hAnsi="微软雅黑" w:cs="微软雅黑" w:hint="eastAsia"/>
          <w:sz w:val="24"/>
          <w:szCs w:val="24"/>
          <w:u w:val="single"/>
          <w:lang w:val="zh-CN"/>
        </w:rPr>
        <w:t xml:space="preserve">（法人姓名）       </w:t>
      </w:r>
      <w:r>
        <w:rPr>
          <w:rFonts w:ascii="微软雅黑" w:eastAsia="微软雅黑" w:hAnsi="微软雅黑" w:cs="微软雅黑" w:hint="eastAsia"/>
          <w:sz w:val="24"/>
          <w:szCs w:val="24"/>
          <w:lang w:val="zh-CN"/>
        </w:rPr>
        <w:t>系</w:t>
      </w:r>
      <w:r>
        <w:rPr>
          <w:rFonts w:ascii="微软雅黑" w:eastAsia="微软雅黑" w:hAnsi="微软雅黑" w:cs="微软雅黑" w:hint="eastAsia"/>
          <w:sz w:val="24"/>
          <w:szCs w:val="24"/>
          <w:u w:val="single"/>
          <w:lang w:val="zh-CN"/>
        </w:rPr>
        <w:t xml:space="preserve">（投标人名称）                   </w:t>
      </w:r>
      <w:r>
        <w:rPr>
          <w:rFonts w:ascii="微软雅黑" w:eastAsia="微软雅黑" w:hAnsi="微软雅黑" w:cs="微软雅黑" w:hint="eastAsia"/>
          <w:sz w:val="24"/>
          <w:szCs w:val="24"/>
          <w:lang w:val="zh-CN"/>
        </w:rPr>
        <w:t>的法定代表人，现授权委托</w:t>
      </w:r>
      <w:r>
        <w:rPr>
          <w:rFonts w:ascii="微软雅黑" w:eastAsia="微软雅黑" w:hAnsi="微软雅黑" w:cs="微软雅黑" w:hint="eastAsia"/>
          <w:sz w:val="24"/>
          <w:szCs w:val="24"/>
          <w:u w:val="single"/>
          <w:lang w:val="zh-CN"/>
        </w:rPr>
        <w:t xml:space="preserve">（投标人名称）                   </w:t>
      </w:r>
      <w:r>
        <w:rPr>
          <w:rFonts w:ascii="微软雅黑" w:eastAsia="微软雅黑" w:hAnsi="微软雅黑" w:cs="微软雅黑" w:hint="eastAsia"/>
          <w:sz w:val="24"/>
          <w:szCs w:val="24"/>
          <w:lang w:val="zh-CN"/>
        </w:rPr>
        <w:t xml:space="preserve"> 的</w:t>
      </w:r>
      <w:r>
        <w:rPr>
          <w:rFonts w:ascii="微软雅黑" w:eastAsia="微软雅黑" w:hAnsi="微软雅黑" w:cs="微软雅黑" w:hint="eastAsia"/>
          <w:sz w:val="24"/>
          <w:szCs w:val="24"/>
          <w:u w:val="single"/>
          <w:lang w:val="zh-CN"/>
        </w:rPr>
        <w:t xml:space="preserve"> （授权委托代理人姓名）        </w:t>
      </w:r>
      <w:r>
        <w:rPr>
          <w:rFonts w:ascii="微软雅黑" w:eastAsia="微软雅黑" w:hAnsi="微软雅黑" w:cs="微软雅黑" w:hint="eastAsia"/>
          <w:sz w:val="24"/>
          <w:szCs w:val="24"/>
          <w:lang w:val="zh-CN"/>
        </w:rPr>
        <w:t>为我公司参加贵方组织的</w:t>
      </w:r>
      <w:r w:rsidR="006179E8" w:rsidRPr="006179E8">
        <w:rPr>
          <w:rFonts w:ascii="微软雅黑" w:eastAsia="微软雅黑" w:hAnsi="微软雅黑" w:cs="微软雅黑" w:hint="eastAsia"/>
          <w:sz w:val="24"/>
          <w:szCs w:val="24"/>
          <w:u w:val="single"/>
          <w:lang w:val="zh-CN"/>
        </w:rPr>
        <w:t>中国重汽集团杭发公司2026年度公务车辆维修保养服务采购项目</w:t>
      </w:r>
      <w:r>
        <w:rPr>
          <w:rFonts w:ascii="微软雅黑" w:eastAsia="微软雅黑" w:hAnsi="微软雅黑" w:cs="微软雅黑" w:hint="eastAsia"/>
          <w:sz w:val="24"/>
          <w:szCs w:val="24"/>
          <w:lang w:val="zh-CN"/>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rsidR="00375BB3" w:rsidRDefault="0095795F">
      <w:pPr>
        <w:widowControl/>
        <w:kinsoku w:val="0"/>
        <w:autoSpaceDE w:val="0"/>
        <w:autoSpaceDN w:val="0"/>
        <w:adjustRightInd w:val="0"/>
        <w:snapToGrid w:val="0"/>
        <w:spacing w:line="288" w:lineRule="auto"/>
        <w:ind w:firstLineChars="200" w:firstLine="480"/>
        <w:textAlignment w:val="baseline"/>
        <w:rPr>
          <w:rFonts w:ascii="微软雅黑" w:eastAsia="微软雅黑" w:hAnsi="微软雅黑" w:cs="微软雅黑"/>
          <w:sz w:val="24"/>
          <w:szCs w:val="24"/>
          <w:lang w:val="zh-CN"/>
        </w:rPr>
      </w:pPr>
      <w:r>
        <w:rPr>
          <w:rFonts w:ascii="微软雅黑" w:eastAsia="微软雅黑" w:hAnsi="微软雅黑" w:cs="微软雅黑" w:hint="eastAsia"/>
          <w:sz w:val="24"/>
          <w:szCs w:val="24"/>
          <w:lang w:val="zh-CN"/>
        </w:rPr>
        <w:t>委托期限：20</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lang w:val="zh-CN"/>
        </w:rPr>
        <w:t>年</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lang w:val="zh-CN"/>
        </w:rPr>
        <w:t>月</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lang w:val="zh-CN"/>
        </w:rPr>
        <w:t>日至20</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lang w:val="zh-CN"/>
        </w:rPr>
        <w:t>年</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lang w:val="zh-CN"/>
        </w:rPr>
        <w:t>月</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lang w:val="zh-CN"/>
        </w:rPr>
        <w:t>日</w:t>
      </w:r>
    </w:p>
    <w:p w:rsidR="00375BB3" w:rsidRDefault="0095795F">
      <w:pPr>
        <w:widowControl/>
        <w:kinsoku w:val="0"/>
        <w:autoSpaceDE w:val="0"/>
        <w:autoSpaceDN w:val="0"/>
        <w:adjustRightInd w:val="0"/>
        <w:snapToGrid w:val="0"/>
        <w:spacing w:line="288" w:lineRule="auto"/>
        <w:ind w:firstLineChars="200" w:firstLine="480"/>
        <w:textAlignment w:val="baseline"/>
        <w:rPr>
          <w:rFonts w:ascii="微软雅黑" w:eastAsia="微软雅黑" w:hAnsi="微软雅黑" w:cs="微软雅黑"/>
          <w:sz w:val="24"/>
          <w:szCs w:val="24"/>
          <w:lang w:val="zh-CN"/>
        </w:rPr>
      </w:pPr>
      <w:r>
        <w:rPr>
          <w:rFonts w:ascii="微软雅黑" w:eastAsia="微软雅黑" w:hAnsi="微软雅黑" w:cs="微软雅黑" w:hint="eastAsia"/>
          <w:sz w:val="24"/>
          <w:szCs w:val="24"/>
          <w:lang w:val="zh-CN"/>
        </w:rPr>
        <w:t>代理人无转委托权，特此委托。</w:t>
      </w:r>
    </w:p>
    <w:p w:rsidR="00375BB3" w:rsidRDefault="0095795F">
      <w:pPr>
        <w:widowControl/>
        <w:kinsoku w:val="0"/>
        <w:autoSpaceDE w:val="0"/>
        <w:autoSpaceDN w:val="0"/>
        <w:adjustRightInd w:val="0"/>
        <w:snapToGrid w:val="0"/>
        <w:spacing w:line="288" w:lineRule="auto"/>
        <w:ind w:firstLineChars="200" w:firstLine="480"/>
        <w:textAlignment w:val="baseline"/>
        <w:rPr>
          <w:rFonts w:ascii="微软雅黑" w:eastAsia="微软雅黑" w:hAnsi="微软雅黑" w:cs="微软雅黑"/>
          <w:sz w:val="24"/>
          <w:szCs w:val="24"/>
          <w:lang w:val="zh-CN"/>
        </w:rPr>
      </w:pPr>
      <w:r>
        <w:rPr>
          <w:rFonts w:ascii="微软雅黑" w:eastAsia="微软雅黑" w:hAnsi="微软雅黑" w:cs="微软雅黑" w:hint="eastAsia"/>
          <w:sz w:val="24"/>
          <w:szCs w:val="24"/>
          <w:lang w:val="zh-CN"/>
        </w:rPr>
        <w:t>代理人姓名：</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lang w:val="zh-CN"/>
        </w:rPr>
        <w:t>性别：</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lang w:val="zh-CN"/>
        </w:rPr>
        <w:t>年龄：</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lang w:val="zh-CN"/>
        </w:rPr>
        <w:t xml:space="preserve">       </w:t>
      </w:r>
    </w:p>
    <w:p w:rsidR="00375BB3" w:rsidRDefault="0095795F">
      <w:pPr>
        <w:widowControl/>
        <w:kinsoku w:val="0"/>
        <w:autoSpaceDE w:val="0"/>
        <w:autoSpaceDN w:val="0"/>
        <w:adjustRightInd w:val="0"/>
        <w:snapToGrid w:val="0"/>
        <w:spacing w:line="288" w:lineRule="auto"/>
        <w:ind w:firstLineChars="200" w:firstLine="480"/>
        <w:textAlignment w:val="baseline"/>
        <w:rPr>
          <w:rFonts w:ascii="微软雅黑" w:eastAsia="微软雅黑" w:hAnsi="微软雅黑" w:cs="微软雅黑"/>
          <w:sz w:val="24"/>
          <w:szCs w:val="24"/>
          <w:u w:val="single"/>
        </w:rPr>
      </w:pPr>
      <w:r>
        <w:rPr>
          <w:rFonts w:ascii="微软雅黑" w:eastAsia="微软雅黑" w:hAnsi="微软雅黑" w:cs="微软雅黑" w:hint="eastAsia"/>
          <w:sz w:val="24"/>
          <w:szCs w:val="24"/>
          <w:lang w:val="zh-CN"/>
        </w:rPr>
        <w:t>身份证号码：</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u w:val="single"/>
        </w:rPr>
        <w:t xml:space="preserve">                                      </w:t>
      </w:r>
    </w:p>
    <w:p w:rsidR="00375BB3" w:rsidRDefault="0095795F">
      <w:pPr>
        <w:widowControl/>
        <w:kinsoku w:val="0"/>
        <w:autoSpaceDE w:val="0"/>
        <w:autoSpaceDN w:val="0"/>
        <w:adjustRightInd w:val="0"/>
        <w:snapToGrid w:val="0"/>
        <w:spacing w:line="288" w:lineRule="auto"/>
        <w:ind w:firstLineChars="200" w:firstLine="480"/>
        <w:textAlignment w:val="baseline"/>
        <w:rPr>
          <w:rFonts w:ascii="微软雅黑" w:eastAsia="微软雅黑" w:hAnsi="微软雅黑" w:cs="微软雅黑"/>
          <w:sz w:val="24"/>
          <w:szCs w:val="24"/>
          <w:u w:val="single"/>
          <w:lang w:val="zh-CN"/>
        </w:rPr>
      </w:pPr>
      <w:r>
        <w:rPr>
          <w:rFonts w:ascii="微软雅黑" w:eastAsia="微软雅黑" w:hAnsi="微软雅黑" w:cs="微软雅黑" w:hint="eastAsia"/>
          <w:sz w:val="24"/>
          <w:szCs w:val="24"/>
          <w:lang w:val="zh-CN"/>
        </w:rPr>
        <w:t>职务：</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u w:val="single"/>
          <w:lang w:val="zh-CN"/>
        </w:rPr>
        <w:t xml:space="preserve">     </w:t>
      </w:r>
    </w:p>
    <w:p w:rsidR="00375BB3" w:rsidRDefault="0095795F">
      <w:pPr>
        <w:widowControl/>
        <w:kinsoku w:val="0"/>
        <w:autoSpaceDE w:val="0"/>
        <w:autoSpaceDN w:val="0"/>
        <w:adjustRightInd w:val="0"/>
        <w:snapToGrid w:val="0"/>
        <w:spacing w:line="288" w:lineRule="auto"/>
        <w:ind w:firstLineChars="200" w:firstLine="480"/>
        <w:textAlignment w:val="baseline"/>
        <w:rPr>
          <w:rFonts w:ascii="微软雅黑" w:eastAsia="微软雅黑" w:hAnsi="微软雅黑" w:cs="微软雅黑"/>
          <w:sz w:val="24"/>
          <w:szCs w:val="24"/>
          <w:lang w:val="zh-CN"/>
        </w:rPr>
      </w:pPr>
      <w:r>
        <w:rPr>
          <w:rFonts w:ascii="微软雅黑" w:eastAsia="微软雅黑" w:hAnsi="微软雅黑" w:cs="微软雅黑" w:hint="eastAsia"/>
          <w:sz w:val="24"/>
          <w:szCs w:val="24"/>
          <w:lang w:val="zh-CN"/>
        </w:rPr>
        <w:t>投标人名称：（盖单位公章）</w:t>
      </w:r>
    </w:p>
    <w:p w:rsidR="00375BB3" w:rsidRDefault="0095795F">
      <w:pPr>
        <w:widowControl/>
        <w:kinsoku w:val="0"/>
        <w:autoSpaceDE w:val="0"/>
        <w:autoSpaceDN w:val="0"/>
        <w:adjustRightInd w:val="0"/>
        <w:snapToGrid w:val="0"/>
        <w:spacing w:line="288" w:lineRule="auto"/>
        <w:ind w:firstLineChars="200" w:firstLine="480"/>
        <w:textAlignment w:val="baseline"/>
        <w:rPr>
          <w:rFonts w:ascii="微软雅黑" w:eastAsia="微软雅黑" w:hAnsi="微软雅黑" w:cs="微软雅黑"/>
          <w:sz w:val="24"/>
          <w:szCs w:val="24"/>
          <w:lang w:val="zh-CN"/>
        </w:rPr>
      </w:pPr>
      <w:r>
        <w:rPr>
          <w:rFonts w:ascii="微软雅黑" w:eastAsia="微软雅黑" w:hAnsi="微软雅黑" w:cs="微软雅黑" w:hint="eastAsia"/>
          <w:sz w:val="24"/>
          <w:szCs w:val="24"/>
          <w:lang w:val="zh-CN"/>
        </w:rPr>
        <w:t>法定代表人：（签字）</w:t>
      </w:r>
    </w:p>
    <w:p w:rsidR="00375BB3" w:rsidRDefault="00375BB3">
      <w:pPr>
        <w:spacing w:line="360" w:lineRule="auto"/>
        <w:ind w:firstLine="420"/>
        <w:rPr>
          <w:rFonts w:ascii="宋体" w:hAnsi="宋体"/>
          <w:lang w:val="zh-CN"/>
        </w:rPr>
      </w:pPr>
    </w:p>
    <w:p w:rsidR="00375BB3" w:rsidRDefault="00375BB3">
      <w:pPr>
        <w:spacing w:line="360" w:lineRule="auto"/>
        <w:ind w:firstLine="420"/>
        <w:rPr>
          <w:rFonts w:ascii="宋体" w:hAnsi="宋体"/>
          <w:lang w:val="zh-CN"/>
        </w:rPr>
      </w:pPr>
    </w:p>
    <w:p w:rsidR="00375BB3" w:rsidRDefault="0095795F">
      <w:pPr>
        <w:jc w:val="center"/>
        <w:rPr>
          <w:rFonts w:ascii="黑体" w:eastAsia="黑体" w:hAnsi="宋体" w:cs="黑体"/>
          <w:sz w:val="24"/>
        </w:rPr>
      </w:pPr>
      <w:r>
        <w:rPr>
          <w:rFonts w:ascii="黑体" w:eastAsia="黑体" w:hAnsi="宋体" w:cs="黑体" w:hint="eastAsia"/>
          <w:sz w:val="24"/>
        </w:rPr>
        <w:t>需附法定代表人、被授权人身份证正反面复印件（需盖公章）</w:t>
      </w:r>
    </w:p>
    <w:p w:rsidR="00375BB3" w:rsidRDefault="00375BB3">
      <w:pPr>
        <w:spacing w:line="360" w:lineRule="auto"/>
        <w:rPr>
          <w:rFonts w:ascii="宋体" w:hAnsi="宋体"/>
          <w:lang w:val="zh-CN"/>
        </w:rPr>
      </w:pPr>
    </w:p>
    <w:p w:rsidR="00375BB3" w:rsidRDefault="00375BB3">
      <w:pPr>
        <w:spacing w:line="360" w:lineRule="auto"/>
        <w:rPr>
          <w:rFonts w:ascii="宋体" w:hAnsi="宋体"/>
          <w:lang w:val="zh-CN"/>
        </w:rPr>
      </w:pPr>
    </w:p>
    <w:p w:rsidR="00375BB3" w:rsidRDefault="00375BB3">
      <w:pPr>
        <w:spacing w:line="360" w:lineRule="auto"/>
        <w:rPr>
          <w:rFonts w:ascii="宋体" w:hAnsi="宋体"/>
          <w:lang w:val="zh-CN"/>
        </w:rPr>
      </w:pPr>
    </w:p>
    <w:p w:rsidR="00375BB3" w:rsidRDefault="00375BB3">
      <w:pPr>
        <w:spacing w:line="360" w:lineRule="auto"/>
        <w:rPr>
          <w:rFonts w:ascii="宋体" w:hAnsi="宋体"/>
          <w:lang w:val="zh-CN"/>
        </w:rPr>
      </w:pPr>
    </w:p>
    <w:p w:rsidR="00375BB3" w:rsidRDefault="00375BB3">
      <w:pPr>
        <w:spacing w:line="500" w:lineRule="exact"/>
        <w:rPr>
          <w:rFonts w:ascii="仿宋_GB2312" w:eastAsia="仿宋_GB2312" w:hAnsi="文鼎大标宋简"/>
          <w:color w:val="000000"/>
          <w:spacing w:val="4"/>
          <w:sz w:val="28"/>
          <w:szCs w:val="28"/>
          <w:lang w:val="zh-CN"/>
        </w:rPr>
      </w:pPr>
    </w:p>
    <w:p w:rsidR="00375BB3" w:rsidRDefault="00375BB3">
      <w:pPr>
        <w:spacing w:line="500" w:lineRule="exact"/>
        <w:rPr>
          <w:rFonts w:ascii="仿宋_GB2312" w:eastAsia="仿宋_GB2312" w:hAnsi="文鼎大标宋简"/>
          <w:color w:val="000000"/>
          <w:spacing w:val="4"/>
          <w:sz w:val="28"/>
          <w:szCs w:val="28"/>
          <w:lang w:val="zh-CN"/>
        </w:rPr>
      </w:pPr>
    </w:p>
    <w:p w:rsidR="00375BB3" w:rsidRDefault="00375BB3">
      <w:pPr>
        <w:pStyle w:val="a3"/>
        <w:rPr>
          <w:rFonts w:hAnsi="文鼎大标宋简"/>
          <w:color w:val="000000"/>
          <w:spacing w:val="4"/>
          <w:sz w:val="28"/>
          <w:szCs w:val="28"/>
          <w:lang w:val="zh-CN"/>
        </w:rPr>
      </w:pPr>
    </w:p>
    <w:p w:rsidR="00375BB3" w:rsidRDefault="00375BB3">
      <w:pPr>
        <w:pStyle w:val="Default"/>
        <w:rPr>
          <w:rFonts w:hAnsi="文鼎大标宋简"/>
          <w:spacing w:val="4"/>
          <w:kern w:val="2"/>
          <w:sz w:val="28"/>
          <w:szCs w:val="28"/>
          <w:lang w:val="zh-CN"/>
        </w:rPr>
      </w:pPr>
    </w:p>
    <w:p w:rsidR="00375BB3" w:rsidRDefault="00375BB3">
      <w:pPr>
        <w:pStyle w:val="Default"/>
        <w:rPr>
          <w:rFonts w:hAnsi="文鼎大标宋简"/>
          <w:spacing w:val="4"/>
          <w:kern w:val="2"/>
          <w:sz w:val="28"/>
          <w:szCs w:val="28"/>
          <w:lang w:val="zh-CN"/>
        </w:rPr>
      </w:pPr>
    </w:p>
    <w:p w:rsidR="00375BB3" w:rsidRDefault="00375BB3">
      <w:pPr>
        <w:pStyle w:val="Default"/>
        <w:rPr>
          <w:rFonts w:hAnsi="文鼎大标宋简"/>
          <w:spacing w:val="4"/>
          <w:kern w:val="2"/>
          <w:sz w:val="28"/>
          <w:szCs w:val="28"/>
          <w:lang w:val="zh-CN"/>
        </w:rPr>
      </w:pPr>
    </w:p>
    <w:p w:rsidR="00375BB3" w:rsidRDefault="0095795F">
      <w:pPr>
        <w:spacing w:line="500" w:lineRule="exact"/>
        <w:outlineLvl w:val="1"/>
        <w:rPr>
          <w:rFonts w:ascii="黑体" w:eastAsia="黑体" w:hAnsi="黑体"/>
          <w:color w:val="000000"/>
          <w:spacing w:val="4"/>
          <w:sz w:val="32"/>
          <w:szCs w:val="32"/>
        </w:rPr>
      </w:pPr>
      <w:r>
        <w:rPr>
          <w:rFonts w:ascii="黑体" w:eastAsia="黑体" w:hAnsi="黑体" w:hint="eastAsia"/>
          <w:color w:val="000000"/>
          <w:spacing w:val="4"/>
          <w:sz w:val="32"/>
          <w:szCs w:val="32"/>
          <w:lang w:val="zh-CN"/>
        </w:rPr>
        <w:lastRenderedPageBreak/>
        <w:t>附件</w:t>
      </w:r>
      <w:r>
        <w:rPr>
          <w:rFonts w:ascii="黑体" w:eastAsia="黑体" w:hAnsi="黑体" w:hint="eastAsia"/>
          <w:color w:val="000000"/>
          <w:spacing w:val="4"/>
          <w:sz w:val="32"/>
          <w:szCs w:val="32"/>
        </w:rPr>
        <w:t>4</w:t>
      </w:r>
    </w:p>
    <w:p w:rsidR="00375BB3" w:rsidRDefault="0095795F">
      <w:pPr>
        <w:spacing w:line="500" w:lineRule="exact"/>
        <w:jc w:val="center"/>
        <w:rPr>
          <w:rFonts w:ascii="方正小标宋简体" w:eastAsia="方正小标宋简体" w:hAnsi="文鼎大标宋简"/>
          <w:color w:val="000000"/>
          <w:spacing w:val="4"/>
          <w:sz w:val="44"/>
          <w:szCs w:val="44"/>
          <w:lang w:val="zh-CN"/>
        </w:rPr>
      </w:pPr>
      <w:r>
        <w:rPr>
          <w:rFonts w:ascii="方正小标宋简体" w:eastAsia="方正小标宋简体" w:hAnsi="文鼎大标宋简" w:hint="eastAsia"/>
          <w:color w:val="000000"/>
          <w:spacing w:val="4"/>
          <w:sz w:val="44"/>
          <w:szCs w:val="44"/>
          <w:lang w:val="zh-CN"/>
        </w:rPr>
        <w:t>投标人基本情况表</w:t>
      </w:r>
    </w:p>
    <w:tbl>
      <w:tblPr>
        <w:tblpPr w:leftFromText="180" w:rightFromText="180" w:vertAnchor="text" w:horzAnchor="page" w:tblpX="1514" w:tblpY="53"/>
        <w:tblOverlap w:val="never"/>
        <w:tblW w:w="4995" w:type="pct"/>
        <w:tblBorders>
          <w:top w:val="single" w:sz="4" w:space="0" w:color="auto"/>
          <w:left w:val="single" w:sz="4" w:space="0" w:color="auto"/>
          <w:bottom w:val="single" w:sz="4" w:space="0" w:color="auto"/>
          <w:right w:val="single" w:sz="4" w:space="0" w:color="auto"/>
        </w:tblBorders>
        <w:tblCellMar>
          <w:left w:w="10" w:type="dxa"/>
          <w:right w:w="10" w:type="dxa"/>
        </w:tblCellMar>
        <w:tblLook w:val="04A0" w:firstRow="1" w:lastRow="0" w:firstColumn="1" w:lastColumn="0" w:noHBand="0" w:noVBand="1"/>
      </w:tblPr>
      <w:tblGrid>
        <w:gridCol w:w="714"/>
        <w:gridCol w:w="487"/>
        <w:gridCol w:w="635"/>
        <w:gridCol w:w="109"/>
        <w:gridCol w:w="230"/>
        <w:gridCol w:w="293"/>
        <w:gridCol w:w="169"/>
        <w:gridCol w:w="197"/>
        <w:gridCol w:w="61"/>
        <w:gridCol w:w="442"/>
        <w:gridCol w:w="48"/>
        <w:gridCol w:w="154"/>
        <w:gridCol w:w="406"/>
        <w:gridCol w:w="701"/>
        <w:gridCol w:w="464"/>
        <w:gridCol w:w="158"/>
        <w:gridCol w:w="434"/>
        <w:gridCol w:w="440"/>
        <w:gridCol w:w="98"/>
        <w:gridCol w:w="230"/>
        <w:gridCol w:w="770"/>
        <w:gridCol w:w="161"/>
        <w:gridCol w:w="585"/>
        <w:gridCol w:w="236"/>
        <w:gridCol w:w="458"/>
        <w:gridCol w:w="598"/>
      </w:tblGrid>
      <w:tr w:rsidR="00375BB3">
        <w:trPr>
          <w:trHeight w:val="454"/>
        </w:trPr>
        <w:tc>
          <w:tcPr>
            <w:tcW w:w="384" w:type="pct"/>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单位</w:t>
            </w:r>
          </w:p>
          <w:p w:rsidR="00375BB3" w:rsidRDefault="0095795F">
            <w:pPr>
              <w:jc w:val="center"/>
              <w:rPr>
                <w:rFonts w:ascii="宋体" w:hAnsi="宋体" w:cs="宋体"/>
                <w:sz w:val="18"/>
                <w:lang w:val="zh-CN"/>
              </w:rPr>
            </w:pPr>
            <w:r>
              <w:rPr>
                <w:rFonts w:ascii="宋体" w:hAnsi="宋体" w:cs="宋体" w:hint="eastAsia"/>
                <w:sz w:val="18"/>
                <w:lang w:val="zh-CN"/>
              </w:rPr>
              <w:t>名称</w:t>
            </w:r>
          </w:p>
        </w:tc>
        <w:tc>
          <w:tcPr>
            <w:tcW w:w="663" w:type="pct"/>
            <w:gridSpan w:val="3"/>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373"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代  号</w:t>
            </w:r>
          </w:p>
        </w:tc>
        <w:tc>
          <w:tcPr>
            <w:tcW w:w="377" w:type="pct"/>
            <w:gridSpan w:val="3"/>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328"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电话</w:t>
            </w:r>
          </w:p>
        </w:tc>
        <w:tc>
          <w:tcPr>
            <w:tcW w:w="376" w:type="pct"/>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335"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主管</w:t>
            </w:r>
          </w:p>
          <w:p w:rsidR="00375BB3" w:rsidRDefault="0095795F">
            <w:pPr>
              <w:jc w:val="center"/>
              <w:rPr>
                <w:rFonts w:ascii="宋体" w:hAnsi="宋体" w:cs="宋体"/>
                <w:sz w:val="18"/>
                <w:lang w:val="zh-CN"/>
              </w:rPr>
            </w:pPr>
            <w:r>
              <w:rPr>
                <w:rFonts w:ascii="宋体" w:hAnsi="宋体" w:cs="宋体" w:hint="eastAsia"/>
                <w:sz w:val="18"/>
                <w:lang w:val="zh-CN"/>
              </w:rPr>
              <w:t>部门</w:t>
            </w:r>
          </w:p>
        </w:tc>
        <w:tc>
          <w:tcPr>
            <w:tcW w:w="471" w:type="pct"/>
            <w:gridSpan w:val="2"/>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679" w:type="pct"/>
            <w:gridSpan w:val="4"/>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企业负责人</w:t>
            </w:r>
          </w:p>
        </w:tc>
        <w:tc>
          <w:tcPr>
            <w:tcW w:w="315" w:type="pct"/>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374"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职务</w:t>
            </w:r>
          </w:p>
        </w:tc>
        <w:tc>
          <w:tcPr>
            <w:tcW w:w="320" w:type="pct"/>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r>
      <w:tr w:rsidR="00375BB3">
        <w:trPr>
          <w:trHeight w:val="454"/>
        </w:trPr>
        <w:tc>
          <w:tcPr>
            <w:tcW w:w="380" w:type="pct"/>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地 址</w:t>
            </w:r>
          </w:p>
        </w:tc>
        <w:tc>
          <w:tcPr>
            <w:tcW w:w="663" w:type="pct"/>
            <w:gridSpan w:val="3"/>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373"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邮箱</w:t>
            </w:r>
          </w:p>
        </w:tc>
        <w:tc>
          <w:tcPr>
            <w:tcW w:w="377" w:type="pct"/>
            <w:gridSpan w:val="3"/>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328"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传真</w:t>
            </w:r>
          </w:p>
        </w:tc>
        <w:tc>
          <w:tcPr>
            <w:tcW w:w="376" w:type="pct"/>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335"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经济</w:t>
            </w:r>
          </w:p>
          <w:p w:rsidR="00375BB3" w:rsidRDefault="0095795F">
            <w:pPr>
              <w:jc w:val="center"/>
              <w:rPr>
                <w:rFonts w:ascii="宋体" w:hAnsi="宋体" w:cs="宋体"/>
                <w:sz w:val="18"/>
                <w:lang w:val="zh-CN"/>
              </w:rPr>
            </w:pPr>
            <w:r>
              <w:rPr>
                <w:rFonts w:ascii="宋体" w:hAnsi="宋体" w:cs="宋体" w:hint="eastAsia"/>
                <w:sz w:val="18"/>
                <w:lang w:val="zh-CN"/>
              </w:rPr>
              <w:t>类型</w:t>
            </w:r>
          </w:p>
        </w:tc>
        <w:tc>
          <w:tcPr>
            <w:tcW w:w="471" w:type="pct"/>
            <w:gridSpan w:val="2"/>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679" w:type="pct"/>
            <w:gridSpan w:val="4"/>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授权代表</w:t>
            </w:r>
          </w:p>
        </w:tc>
        <w:tc>
          <w:tcPr>
            <w:tcW w:w="315" w:type="pct"/>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374"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职务</w:t>
            </w:r>
          </w:p>
        </w:tc>
        <w:tc>
          <w:tcPr>
            <w:tcW w:w="320" w:type="pct"/>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r>
      <w:tr w:rsidR="00375BB3">
        <w:trPr>
          <w:trHeight w:val="454"/>
        </w:trPr>
        <w:tc>
          <w:tcPr>
            <w:tcW w:w="384" w:type="pct"/>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一、单</w:t>
            </w:r>
          </w:p>
          <w:p w:rsidR="00375BB3" w:rsidRDefault="0095795F">
            <w:pPr>
              <w:jc w:val="center"/>
              <w:rPr>
                <w:rFonts w:ascii="宋体" w:hAnsi="宋体" w:cs="宋体"/>
                <w:sz w:val="18"/>
                <w:lang w:val="zh-CN"/>
              </w:rPr>
            </w:pPr>
            <w:r>
              <w:rPr>
                <w:rFonts w:ascii="宋体" w:hAnsi="宋体" w:cs="宋体" w:hint="eastAsia"/>
                <w:sz w:val="18"/>
                <w:lang w:val="zh-CN"/>
              </w:rPr>
              <w:t>位简历</w:t>
            </w:r>
          </w:p>
          <w:p w:rsidR="00375BB3" w:rsidRDefault="0095795F">
            <w:pPr>
              <w:jc w:val="center"/>
              <w:rPr>
                <w:rFonts w:ascii="宋体" w:hAnsi="宋体" w:cs="宋体"/>
                <w:sz w:val="18"/>
                <w:lang w:val="zh-CN"/>
              </w:rPr>
            </w:pPr>
            <w:r>
              <w:rPr>
                <w:rFonts w:ascii="宋体" w:hAnsi="宋体" w:cs="宋体" w:hint="eastAsia"/>
                <w:sz w:val="18"/>
                <w:lang w:val="zh-CN"/>
              </w:rPr>
              <w:t>及机构</w:t>
            </w:r>
          </w:p>
        </w:tc>
        <w:tc>
          <w:tcPr>
            <w:tcW w:w="2119" w:type="pct"/>
            <w:gridSpan w:val="13"/>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p w:rsidR="00375BB3" w:rsidRDefault="00375BB3">
            <w:pPr>
              <w:jc w:val="center"/>
              <w:rPr>
                <w:rFonts w:ascii="宋体" w:hAnsi="宋体" w:cs="宋体"/>
                <w:sz w:val="18"/>
                <w:lang w:val="zh-CN"/>
              </w:rPr>
            </w:pPr>
          </w:p>
          <w:p w:rsidR="00375BB3" w:rsidRDefault="00375BB3">
            <w:pPr>
              <w:jc w:val="center"/>
              <w:rPr>
                <w:rFonts w:ascii="宋体" w:hAnsi="宋体" w:cs="宋体"/>
                <w:sz w:val="18"/>
                <w:lang w:val="zh-CN"/>
              </w:rPr>
            </w:pPr>
          </w:p>
        </w:tc>
        <w:tc>
          <w:tcPr>
            <w:tcW w:w="335"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单位优</w:t>
            </w:r>
          </w:p>
          <w:p w:rsidR="00375BB3" w:rsidRDefault="0095795F">
            <w:pPr>
              <w:jc w:val="center"/>
              <w:rPr>
                <w:rFonts w:ascii="宋体" w:hAnsi="宋体" w:cs="宋体"/>
                <w:sz w:val="18"/>
                <w:lang w:val="zh-CN"/>
              </w:rPr>
            </w:pPr>
            <w:r>
              <w:rPr>
                <w:rFonts w:ascii="宋体" w:hAnsi="宋体" w:cs="宋体" w:hint="eastAsia"/>
                <w:sz w:val="18"/>
                <w:lang w:val="zh-CN"/>
              </w:rPr>
              <w:t>势及特</w:t>
            </w:r>
          </w:p>
          <w:p w:rsidR="00375BB3" w:rsidRDefault="0095795F">
            <w:pPr>
              <w:jc w:val="center"/>
              <w:rPr>
                <w:rFonts w:ascii="宋体" w:hAnsi="宋体" w:cs="宋体"/>
                <w:sz w:val="18"/>
                <w:lang w:val="zh-CN"/>
              </w:rPr>
            </w:pPr>
            <w:r>
              <w:rPr>
                <w:rFonts w:ascii="宋体" w:hAnsi="宋体" w:cs="宋体" w:hint="eastAsia"/>
                <w:sz w:val="18"/>
                <w:lang w:val="zh-CN"/>
              </w:rPr>
              <w:t>长</w:t>
            </w:r>
          </w:p>
        </w:tc>
        <w:tc>
          <w:tcPr>
            <w:tcW w:w="2161" w:type="pct"/>
            <w:gridSpan w:val="10"/>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p w:rsidR="00375BB3" w:rsidRDefault="00375BB3">
            <w:pPr>
              <w:jc w:val="center"/>
              <w:rPr>
                <w:rFonts w:ascii="宋体" w:hAnsi="宋体" w:cs="宋体"/>
                <w:sz w:val="18"/>
                <w:lang w:val="zh-CN"/>
              </w:rPr>
            </w:pPr>
          </w:p>
          <w:p w:rsidR="00375BB3" w:rsidRDefault="00375BB3">
            <w:pPr>
              <w:jc w:val="center"/>
              <w:rPr>
                <w:rFonts w:ascii="宋体" w:hAnsi="宋体" w:cs="宋体"/>
                <w:sz w:val="18"/>
                <w:lang w:val="zh-CN"/>
              </w:rPr>
            </w:pPr>
          </w:p>
          <w:p w:rsidR="00375BB3" w:rsidRDefault="00375BB3">
            <w:pPr>
              <w:jc w:val="center"/>
              <w:rPr>
                <w:rFonts w:ascii="宋体" w:hAnsi="宋体" w:cs="宋体"/>
                <w:sz w:val="18"/>
                <w:lang w:val="zh-CN"/>
              </w:rPr>
            </w:pPr>
          </w:p>
          <w:p w:rsidR="00375BB3" w:rsidRDefault="00375BB3">
            <w:pPr>
              <w:jc w:val="center"/>
              <w:rPr>
                <w:rFonts w:ascii="宋体" w:hAnsi="宋体" w:cs="宋体"/>
                <w:sz w:val="18"/>
                <w:lang w:val="zh-CN"/>
              </w:rPr>
            </w:pPr>
          </w:p>
        </w:tc>
      </w:tr>
      <w:tr w:rsidR="00375BB3">
        <w:trPr>
          <w:trHeight w:val="454"/>
        </w:trPr>
        <w:tc>
          <w:tcPr>
            <w:tcW w:w="384" w:type="pct"/>
            <w:vMerge w:val="restart"/>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p w:rsidR="00375BB3" w:rsidRDefault="0095795F">
            <w:pPr>
              <w:jc w:val="center"/>
              <w:rPr>
                <w:rFonts w:ascii="宋体" w:hAnsi="宋体" w:cs="宋体"/>
                <w:sz w:val="18"/>
                <w:lang w:val="zh-CN"/>
              </w:rPr>
            </w:pPr>
            <w:r>
              <w:rPr>
                <w:rFonts w:ascii="宋体" w:hAnsi="宋体" w:cs="宋体" w:hint="eastAsia"/>
                <w:sz w:val="18"/>
                <w:lang w:val="zh-CN"/>
              </w:rPr>
              <w:t>二、单</w:t>
            </w:r>
          </w:p>
          <w:p w:rsidR="00375BB3" w:rsidRDefault="0095795F">
            <w:pPr>
              <w:jc w:val="center"/>
              <w:rPr>
                <w:rFonts w:ascii="宋体" w:hAnsi="宋体" w:cs="宋体"/>
                <w:sz w:val="18"/>
                <w:lang w:val="zh-CN"/>
              </w:rPr>
            </w:pPr>
            <w:r>
              <w:rPr>
                <w:rFonts w:ascii="宋体" w:hAnsi="宋体" w:cs="宋体" w:hint="eastAsia"/>
                <w:sz w:val="18"/>
                <w:lang w:val="zh-CN"/>
              </w:rPr>
              <w:t>位概况</w:t>
            </w:r>
          </w:p>
        </w:tc>
        <w:tc>
          <w:tcPr>
            <w:tcW w:w="262" w:type="pct"/>
            <w:vMerge w:val="restart"/>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职工</w:t>
            </w:r>
          </w:p>
          <w:p w:rsidR="00375BB3" w:rsidRDefault="0095795F">
            <w:pPr>
              <w:jc w:val="center"/>
              <w:rPr>
                <w:rFonts w:ascii="宋体" w:hAnsi="宋体" w:cs="宋体"/>
                <w:sz w:val="18"/>
                <w:lang w:val="zh-CN"/>
              </w:rPr>
            </w:pPr>
            <w:r>
              <w:rPr>
                <w:rFonts w:ascii="宋体" w:hAnsi="宋体" w:cs="宋体" w:hint="eastAsia"/>
                <w:sz w:val="18"/>
                <w:lang w:val="zh-CN"/>
              </w:rPr>
              <w:t>总数</w:t>
            </w:r>
          </w:p>
        </w:tc>
        <w:tc>
          <w:tcPr>
            <w:tcW w:w="683" w:type="pct"/>
            <w:gridSpan w:val="4"/>
            <w:vMerge w:val="restart"/>
            <w:tcBorders>
              <w:top w:val="single" w:sz="4" w:space="0" w:color="auto"/>
              <w:left w:val="single" w:sz="4" w:space="0" w:color="auto"/>
              <w:bottom w:val="single" w:sz="4" w:space="0" w:color="auto"/>
              <w:right w:val="single" w:sz="4" w:space="0" w:color="auto"/>
            </w:tcBorders>
          </w:tcPr>
          <w:p w:rsidR="00375BB3" w:rsidRDefault="0095795F">
            <w:pPr>
              <w:rPr>
                <w:rFonts w:ascii="宋体" w:hAnsi="宋体" w:cs="宋体"/>
                <w:position w:val="-28"/>
                <w:sz w:val="18"/>
                <w:lang w:val="zh-CN"/>
              </w:rPr>
            </w:pPr>
            <w:r>
              <w:rPr>
                <w:rFonts w:ascii="宋体" w:hAnsi="宋体" w:cs="宋体" w:hint="eastAsia"/>
                <w:sz w:val="18"/>
                <w:lang w:val="zh-CN"/>
              </w:rPr>
              <w:t xml:space="preserve">            </w:t>
            </w:r>
            <w:r>
              <w:rPr>
                <w:rFonts w:ascii="宋体" w:hAnsi="宋体" w:cs="宋体" w:hint="eastAsia"/>
                <w:position w:val="-28"/>
                <w:sz w:val="18"/>
                <w:lang w:val="zh-CN"/>
              </w:rPr>
              <w:t>人</w:t>
            </w:r>
          </w:p>
          <w:p w:rsidR="00375BB3" w:rsidRDefault="00375BB3">
            <w:pPr>
              <w:rPr>
                <w:rFonts w:ascii="宋体" w:hAnsi="宋体" w:cs="宋体"/>
                <w:sz w:val="18"/>
                <w:lang w:val="zh-CN"/>
              </w:rPr>
            </w:pPr>
          </w:p>
        </w:tc>
        <w:tc>
          <w:tcPr>
            <w:tcW w:w="1173" w:type="pct"/>
            <w:gridSpan w:val="8"/>
            <w:vMerge w:val="restart"/>
            <w:tcBorders>
              <w:top w:val="single" w:sz="4" w:space="0" w:color="auto"/>
              <w:left w:val="single" w:sz="4" w:space="0" w:color="auto"/>
              <w:bottom w:val="single" w:sz="4" w:space="0" w:color="auto"/>
              <w:right w:val="single" w:sz="4" w:space="0" w:color="auto"/>
            </w:tcBorders>
            <w:vAlign w:val="center"/>
          </w:tcPr>
          <w:p w:rsidR="00375BB3" w:rsidRDefault="0095795F">
            <w:pPr>
              <w:rPr>
                <w:rFonts w:ascii="宋体" w:hAnsi="宋体" w:cs="宋体"/>
                <w:sz w:val="18"/>
                <w:lang w:val="zh-CN"/>
              </w:rPr>
            </w:pPr>
            <w:r>
              <w:rPr>
                <w:rFonts w:ascii="宋体" w:hAnsi="宋体" w:cs="宋体" w:hint="eastAsia"/>
                <w:sz w:val="18"/>
                <w:lang w:val="zh-CN"/>
              </w:rPr>
              <w:t>生产工人      人</w:t>
            </w:r>
          </w:p>
          <w:p w:rsidR="00375BB3" w:rsidRDefault="0095795F">
            <w:pPr>
              <w:rPr>
                <w:rFonts w:ascii="宋体" w:hAnsi="宋体" w:cs="宋体"/>
                <w:sz w:val="18"/>
                <w:lang w:val="zh-CN"/>
              </w:rPr>
            </w:pPr>
            <w:r>
              <w:rPr>
                <w:rFonts w:ascii="宋体" w:hAnsi="宋体" w:cs="宋体" w:hint="eastAsia"/>
                <w:sz w:val="18"/>
                <w:lang w:val="zh-CN"/>
              </w:rPr>
              <w:t>工程技术人员    人</w:t>
            </w:r>
          </w:p>
        </w:tc>
        <w:tc>
          <w:tcPr>
            <w:tcW w:w="335" w:type="pct"/>
            <w:gridSpan w:val="2"/>
            <w:vMerge w:val="restart"/>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上一年</w:t>
            </w:r>
          </w:p>
        </w:tc>
        <w:tc>
          <w:tcPr>
            <w:tcW w:w="524"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指标名称</w:t>
            </w:r>
          </w:p>
        </w:tc>
        <w:tc>
          <w:tcPr>
            <w:tcW w:w="539"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计算单位</w:t>
            </w:r>
          </w:p>
        </w:tc>
        <w:tc>
          <w:tcPr>
            <w:tcW w:w="1097" w:type="pct"/>
            <w:gridSpan w:val="5"/>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实际完成</w:t>
            </w:r>
          </w:p>
        </w:tc>
      </w:tr>
      <w:tr w:rsidR="00375BB3">
        <w:trPr>
          <w:trHeight w:val="454"/>
        </w:trPr>
        <w:tc>
          <w:tcPr>
            <w:tcW w:w="384" w:type="pct"/>
            <w:vMerge/>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262" w:type="pct"/>
            <w:vMerge/>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683" w:type="pct"/>
            <w:gridSpan w:val="4"/>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1173" w:type="pct"/>
            <w:gridSpan w:val="8"/>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335" w:type="pct"/>
            <w:gridSpan w:val="2"/>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524"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工业总产值</w:t>
            </w:r>
          </w:p>
        </w:tc>
        <w:tc>
          <w:tcPr>
            <w:tcW w:w="539"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rPr>
                <w:rFonts w:ascii="宋体" w:hAnsi="宋体" w:cs="宋体"/>
                <w:sz w:val="18"/>
                <w:lang w:val="zh-CN"/>
              </w:rPr>
            </w:pPr>
            <w:r>
              <w:rPr>
                <w:rFonts w:ascii="宋体" w:hAnsi="宋体" w:cs="宋体" w:hint="eastAsia"/>
                <w:sz w:val="18"/>
                <w:lang w:val="zh-CN"/>
              </w:rPr>
              <w:t>万元</w:t>
            </w:r>
          </w:p>
        </w:tc>
        <w:tc>
          <w:tcPr>
            <w:tcW w:w="1097" w:type="pct"/>
            <w:gridSpan w:val="5"/>
            <w:tcBorders>
              <w:top w:val="single" w:sz="4" w:space="0" w:color="auto"/>
              <w:left w:val="single" w:sz="4" w:space="0" w:color="auto"/>
              <w:bottom w:val="single" w:sz="4" w:space="0" w:color="auto"/>
              <w:right w:val="single" w:sz="4" w:space="0" w:color="auto"/>
            </w:tcBorders>
            <w:vAlign w:val="center"/>
          </w:tcPr>
          <w:p w:rsidR="00375BB3" w:rsidRDefault="00375BB3">
            <w:pPr>
              <w:rPr>
                <w:rFonts w:ascii="宋体" w:hAnsi="宋体" w:cs="宋体"/>
                <w:sz w:val="18"/>
                <w:lang w:val="zh-CN"/>
              </w:rPr>
            </w:pPr>
          </w:p>
        </w:tc>
      </w:tr>
      <w:tr w:rsidR="00375BB3">
        <w:trPr>
          <w:trHeight w:val="454"/>
        </w:trPr>
        <w:tc>
          <w:tcPr>
            <w:tcW w:w="384" w:type="pct"/>
            <w:vMerge/>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262" w:type="pct"/>
            <w:vMerge w:val="restart"/>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流动</w:t>
            </w:r>
          </w:p>
          <w:p w:rsidR="00375BB3" w:rsidRDefault="0095795F">
            <w:pPr>
              <w:jc w:val="center"/>
              <w:rPr>
                <w:rFonts w:ascii="宋体" w:hAnsi="宋体" w:cs="宋体"/>
                <w:sz w:val="18"/>
                <w:lang w:val="zh-CN"/>
              </w:rPr>
            </w:pPr>
            <w:r>
              <w:rPr>
                <w:rFonts w:ascii="宋体" w:hAnsi="宋体" w:cs="宋体" w:hint="eastAsia"/>
                <w:sz w:val="18"/>
                <w:lang w:val="zh-CN"/>
              </w:rPr>
              <w:t>资金</w:t>
            </w:r>
          </w:p>
        </w:tc>
        <w:tc>
          <w:tcPr>
            <w:tcW w:w="683" w:type="pct"/>
            <w:gridSpan w:val="4"/>
            <w:vMerge w:val="restart"/>
            <w:tcBorders>
              <w:top w:val="single" w:sz="4" w:space="0" w:color="auto"/>
              <w:left w:val="single" w:sz="4" w:space="0" w:color="auto"/>
              <w:bottom w:val="single" w:sz="4" w:space="0" w:color="auto"/>
              <w:right w:val="single" w:sz="4" w:space="0" w:color="auto"/>
            </w:tcBorders>
          </w:tcPr>
          <w:p w:rsidR="00375BB3" w:rsidRDefault="0095795F">
            <w:pPr>
              <w:rPr>
                <w:rFonts w:ascii="宋体" w:hAnsi="宋体" w:cs="宋体"/>
                <w:position w:val="-30"/>
                <w:sz w:val="18"/>
                <w:lang w:val="zh-CN"/>
              </w:rPr>
            </w:pPr>
            <w:r>
              <w:rPr>
                <w:rFonts w:ascii="宋体" w:hAnsi="宋体" w:cs="宋体" w:hint="eastAsia"/>
                <w:position w:val="-24"/>
                <w:sz w:val="18"/>
                <w:lang w:val="zh-CN"/>
              </w:rPr>
              <w:t xml:space="preserve">                       </w:t>
            </w:r>
            <w:r>
              <w:rPr>
                <w:rFonts w:ascii="宋体" w:hAnsi="宋体" w:cs="宋体" w:hint="eastAsia"/>
                <w:position w:val="-30"/>
                <w:sz w:val="18"/>
                <w:lang w:val="zh-CN"/>
              </w:rPr>
              <w:t>万元</w:t>
            </w:r>
          </w:p>
        </w:tc>
        <w:tc>
          <w:tcPr>
            <w:tcW w:w="230" w:type="pct"/>
            <w:gridSpan w:val="3"/>
            <w:vMerge w:val="restart"/>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资金</w:t>
            </w:r>
          </w:p>
          <w:p w:rsidR="00375BB3" w:rsidRDefault="0095795F">
            <w:pPr>
              <w:jc w:val="center"/>
              <w:rPr>
                <w:rFonts w:ascii="宋体" w:hAnsi="宋体" w:cs="宋体"/>
                <w:sz w:val="18"/>
                <w:lang w:val="zh-CN"/>
              </w:rPr>
            </w:pPr>
            <w:r>
              <w:rPr>
                <w:rFonts w:ascii="宋体" w:hAnsi="宋体" w:cs="宋体" w:hint="eastAsia"/>
                <w:sz w:val="18"/>
                <w:lang w:val="zh-CN"/>
              </w:rPr>
              <w:t>来源</w:t>
            </w:r>
          </w:p>
        </w:tc>
        <w:tc>
          <w:tcPr>
            <w:tcW w:w="347"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自有</w:t>
            </w:r>
          </w:p>
          <w:p w:rsidR="00375BB3" w:rsidRDefault="0095795F">
            <w:pPr>
              <w:jc w:val="center"/>
              <w:rPr>
                <w:rFonts w:ascii="宋体" w:hAnsi="宋体" w:cs="宋体"/>
                <w:sz w:val="18"/>
                <w:lang w:val="zh-CN"/>
              </w:rPr>
            </w:pPr>
            <w:r>
              <w:rPr>
                <w:rFonts w:ascii="宋体" w:hAnsi="宋体" w:cs="宋体" w:hint="eastAsia"/>
                <w:sz w:val="18"/>
                <w:lang w:val="zh-CN"/>
              </w:rPr>
              <w:t>资金</w:t>
            </w:r>
          </w:p>
        </w:tc>
        <w:tc>
          <w:tcPr>
            <w:tcW w:w="595"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right"/>
              <w:rPr>
                <w:rFonts w:ascii="宋体" w:hAnsi="宋体" w:cs="宋体"/>
                <w:sz w:val="18"/>
                <w:lang w:val="zh-CN"/>
              </w:rPr>
            </w:pPr>
            <w:r>
              <w:rPr>
                <w:rFonts w:ascii="宋体" w:hAnsi="宋体" w:cs="宋体" w:hint="eastAsia"/>
                <w:sz w:val="18"/>
                <w:lang w:val="zh-CN"/>
              </w:rPr>
              <w:t xml:space="preserve">        万元</w:t>
            </w:r>
          </w:p>
        </w:tc>
        <w:tc>
          <w:tcPr>
            <w:tcW w:w="335" w:type="pct"/>
            <w:gridSpan w:val="2"/>
            <w:vMerge w:val="restart"/>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主要经</w:t>
            </w:r>
          </w:p>
          <w:p w:rsidR="00375BB3" w:rsidRDefault="0095795F">
            <w:pPr>
              <w:jc w:val="center"/>
              <w:rPr>
                <w:rFonts w:ascii="宋体" w:hAnsi="宋体" w:cs="宋体"/>
                <w:sz w:val="18"/>
                <w:lang w:val="zh-CN"/>
              </w:rPr>
            </w:pPr>
            <w:r>
              <w:rPr>
                <w:rFonts w:ascii="宋体" w:hAnsi="宋体" w:cs="宋体" w:hint="eastAsia"/>
                <w:sz w:val="18"/>
                <w:lang w:val="zh-CN"/>
              </w:rPr>
              <w:t>济指标</w:t>
            </w:r>
          </w:p>
        </w:tc>
        <w:tc>
          <w:tcPr>
            <w:tcW w:w="524"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实现利润</w:t>
            </w:r>
          </w:p>
        </w:tc>
        <w:tc>
          <w:tcPr>
            <w:tcW w:w="539"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rPr>
                <w:rFonts w:ascii="宋体" w:hAnsi="宋体" w:cs="宋体"/>
                <w:sz w:val="18"/>
                <w:lang w:val="zh-CN"/>
              </w:rPr>
            </w:pPr>
            <w:r>
              <w:rPr>
                <w:rFonts w:ascii="宋体" w:hAnsi="宋体" w:cs="宋体" w:hint="eastAsia"/>
                <w:sz w:val="18"/>
                <w:lang w:val="zh-CN"/>
              </w:rPr>
              <w:t>万 元</w:t>
            </w:r>
          </w:p>
        </w:tc>
        <w:tc>
          <w:tcPr>
            <w:tcW w:w="1097" w:type="pct"/>
            <w:gridSpan w:val="5"/>
            <w:tcBorders>
              <w:top w:val="single" w:sz="4" w:space="0" w:color="auto"/>
              <w:left w:val="single" w:sz="4" w:space="0" w:color="auto"/>
              <w:bottom w:val="single" w:sz="4" w:space="0" w:color="auto"/>
              <w:right w:val="single" w:sz="4" w:space="0" w:color="auto"/>
            </w:tcBorders>
            <w:vAlign w:val="center"/>
          </w:tcPr>
          <w:p w:rsidR="00375BB3" w:rsidRDefault="00375BB3">
            <w:pPr>
              <w:rPr>
                <w:rFonts w:ascii="宋体" w:hAnsi="宋体" w:cs="宋体"/>
                <w:sz w:val="18"/>
                <w:lang w:val="zh-CN"/>
              </w:rPr>
            </w:pPr>
          </w:p>
        </w:tc>
      </w:tr>
      <w:tr w:rsidR="00375BB3">
        <w:trPr>
          <w:trHeight w:val="454"/>
        </w:trPr>
        <w:tc>
          <w:tcPr>
            <w:tcW w:w="384" w:type="pct"/>
            <w:vMerge/>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262" w:type="pct"/>
            <w:vMerge/>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683" w:type="pct"/>
            <w:gridSpan w:val="4"/>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230" w:type="pct"/>
            <w:gridSpan w:val="3"/>
            <w:vMerge/>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347"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银行</w:t>
            </w:r>
          </w:p>
          <w:p w:rsidR="00375BB3" w:rsidRDefault="0095795F">
            <w:pPr>
              <w:jc w:val="center"/>
              <w:rPr>
                <w:rFonts w:ascii="宋体" w:hAnsi="宋体" w:cs="宋体"/>
                <w:sz w:val="18"/>
                <w:lang w:val="zh-CN"/>
              </w:rPr>
            </w:pPr>
            <w:r>
              <w:rPr>
                <w:rFonts w:ascii="宋体" w:hAnsi="宋体" w:cs="宋体" w:hint="eastAsia"/>
                <w:sz w:val="18"/>
                <w:lang w:val="zh-CN"/>
              </w:rPr>
              <w:t>贷款</w:t>
            </w:r>
          </w:p>
        </w:tc>
        <w:tc>
          <w:tcPr>
            <w:tcW w:w="595"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right"/>
              <w:rPr>
                <w:rFonts w:ascii="宋体" w:hAnsi="宋体" w:cs="宋体"/>
                <w:sz w:val="18"/>
                <w:lang w:val="zh-CN"/>
              </w:rPr>
            </w:pPr>
            <w:r>
              <w:rPr>
                <w:rFonts w:ascii="宋体" w:hAnsi="宋体" w:cs="宋体" w:hint="eastAsia"/>
                <w:sz w:val="18"/>
                <w:lang w:val="zh-CN"/>
              </w:rPr>
              <w:t xml:space="preserve">        万元</w:t>
            </w:r>
          </w:p>
        </w:tc>
        <w:tc>
          <w:tcPr>
            <w:tcW w:w="335" w:type="pct"/>
            <w:gridSpan w:val="2"/>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524" w:type="pct"/>
            <w:gridSpan w:val="3"/>
            <w:vMerge w:val="restart"/>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主 要</w:t>
            </w:r>
          </w:p>
          <w:p w:rsidR="00375BB3" w:rsidRDefault="00375BB3">
            <w:pPr>
              <w:jc w:val="center"/>
              <w:rPr>
                <w:rFonts w:ascii="宋体" w:hAnsi="宋体" w:cs="宋体"/>
                <w:sz w:val="18"/>
                <w:lang w:val="zh-CN"/>
              </w:rPr>
            </w:pPr>
          </w:p>
          <w:p w:rsidR="00375BB3" w:rsidRDefault="0095795F">
            <w:pPr>
              <w:jc w:val="center"/>
              <w:rPr>
                <w:rFonts w:ascii="宋体" w:hAnsi="宋体" w:cs="宋体"/>
                <w:sz w:val="18"/>
                <w:lang w:val="zh-CN"/>
              </w:rPr>
            </w:pPr>
            <w:r>
              <w:rPr>
                <w:rFonts w:ascii="宋体" w:hAnsi="宋体" w:cs="宋体" w:hint="eastAsia"/>
                <w:sz w:val="18"/>
                <w:lang w:val="zh-CN"/>
              </w:rPr>
              <w:t>产 品</w:t>
            </w:r>
          </w:p>
        </w:tc>
        <w:tc>
          <w:tcPr>
            <w:tcW w:w="1637" w:type="pct"/>
            <w:gridSpan w:val="7"/>
            <w:tcBorders>
              <w:top w:val="single" w:sz="4" w:space="0" w:color="auto"/>
              <w:left w:val="single" w:sz="4" w:space="0" w:color="auto"/>
              <w:bottom w:val="single" w:sz="4" w:space="0" w:color="auto"/>
              <w:right w:val="single" w:sz="4" w:space="0" w:color="auto"/>
            </w:tcBorders>
            <w:vAlign w:val="center"/>
          </w:tcPr>
          <w:p w:rsidR="00375BB3" w:rsidRDefault="0095795F">
            <w:pPr>
              <w:rPr>
                <w:rFonts w:ascii="宋体" w:hAnsi="宋体" w:cs="宋体"/>
                <w:sz w:val="18"/>
                <w:lang w:val="zh-CN"/>
              </w:rPr>
            </w:pPr>
            <w:r>
              <w:rPr>
                <w:rFonts w:ascii="宋体" w:hAnsi="宋体" w:cs="宋体" w:hint="eastAsia"/>
                <w:sz w:val="18"/>
                <w:lang w:val="zh-CN"/>
              </w:rPr>
              <w:t>1、</w:t>
            </w:r>
          </w:p>
        </w:tc>
      </w:tr>
      <w:tr w:rsidR="00375BB3">
        <w:trPr>
          <w:trHeight w:val="454"/>
        </w:trPr>
        <w:tc>
          <w:tcPr>
            <w:tcW w:w="384" w:type="pct"/>
            <w:vMerge/>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262" w:type="pct"/>
            <w:vMerge w:val="restart"/>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固定</w:t>
            </w:r>
          </w:p>
          <w:p w:rsidR="00375BB3" w:rsidRDefault="0095795F">
            <w:pPr>
              <w:jc w:val="center"/>
              <w:rPr>
                <w:rFonts w:ascii="宋体" w:hAnsi="宋体" w:cs="宋体"/>
                <w:sz w:val="18"/>
                <w:lang w:val="zh-CN"/>
              </w:rPr>
            </w:pPr>
            <w:r>
              <w:rPr>
                <w:rFonts w:ascii="宋体" w:hAnsi="宋体" w:cs="宋体" w:hint="eastAsia"/>
                <w:sz w:val="18"/>
                <w:lang w:val="zh-CN"/>
              </w:rPr>
              <w:t>资产</w:t>
            </w:r>
          </w:p>
        </w:tc>
        <w:tc>
          <w:tcPr>
            <w:tcW w:w="683" w:type="pct"/>
            <w:gridSpan w:val="4"/>
            <w:vMerge w:val="restart"/>
            <w:tcBorders>
              <w:top w:val="single" w:sz="4" w:space="0" w:color="auto"/>
              <w:left w:val="single" w:sz="4" w:space="0" w:color="auto"/>
              <w:bottom w:val="single" w:sz="4" w:space="0" w:color="auto"/>
              <w:right w:val="single" w:sz="4" w:space="0" w:color="auto"/>
            </w:tcBorders>
            <w:vAlign w:val="center"/>
          </w:tcPr>
          <w:p w:rsidR="00375BB3" w:rsidRDefault="0095795F">
            <w:pPr>
              <w:rPr>
                <w:rFonts w:ascii="宋体" w:hAnsi="宋体" w:cs="宋体"/>
                <w:sz w:val="18"/>
                <w:lang w:val="zh-CN"/>
              </w:rPr>
            </w:pPr>
            <w:r>
              <w:rPr>
                <w:rFonts w:ascii="宋体" w:hAnsi="宋体" w:cs="宋体" w:hint="eastAsia"/>
                <w:sz w:val="18"/>
                <w:lang w:val="zh-CN"/>
              </w:rPr>
              <w:t>原值      万元</w:t>
            </w:r>
          </w:p>
          <w:p w:rsidR="00375BB3" w:rsidRDefault="0095795F">
            <w:pPr>
              <w:rPr>
                <w:rFonts w:ascii="宋体" w:hAnsi="宋体" w:cs="宋体"/>
                <w:sz w:val="18"/>
                <w:lang w:val="zh-CN"/>
              </w:rPr>
            </w:pPr>
            <w:r>
              <w:rPr>
                <w:rFonts w:ascii="宋体" w:hAnsi="宋体" w:cs="宋体" w:hint="eastAsia"/>
                <w:sz w:val="18"/>
                <w:lang w:val="zh-CN"/>
              </w:rPr>
              <w:t>净值      万元</w:t>
            </w:r>
          </w:p>
        </w:tc>
        <w:tc>
          <w:tcPr>
            <w:tcW w:w="230" w:type="pct"/>
            <w:gridSpan w:val="3"/>
            <w:vMerge w:val="restart"/>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资金</w:t>
            </w:r>
          </w:p>
          <w:p w:rsidR="00375BB3" w:rsidRDefault="0095795F">
            <w:pPr>
              <w:jc w:val="center"/>
              <w:rPr>
                <w:rFonts w:ascii="宋体" w:hAnsi="宋体" w:cs="宋体"/>
                <w:sz w:val="18"/>
                <w:lang w:val="zh-CN"/>
              </w:rPr>
            </w:pPr>
            <w:r>
              <w:rPr>
                <w:rFonts w:ascii="宋体" w:hAnsi="宋体" w:cs="宋体" w:hint="eastAsia"/>
                <w:sz w:val="18"/>
                <w:lang w:val="zh-CN"/>
              </w:rPr>
              <w:t>性质</w:t>
            </w:r>
          </w:p>
        </w:tc>
        <w:tc>
          <w:tcPr>
            <w:tcW w:w="347"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生 产 性</w:t>
            </w:r>
          </w:p>
        </w:tc>
        <w:tc>
          <w:tcPr>
            <w:tcW w:w="595"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right"/>
              <w:rPr>
                <w:rFonts w:ascii="宋体" w:hAnsi="宋体" w:cs="宋体"/>
                <w:sz w:val="18"/>
                <w:lang w:val="zh-CN"/>
              </w:rPr>
            </w:pPr>
            <w:r>
              <w:rPr>
                <w:rFonts w:ascii="宋体" w:hAnsi="宋体" w:cs="宋体" w:hint="eastAsia"/>
                <w:sz w:val="18"/>
                <w:lang w:val="zh-CN"/>
              </w:rPr>
              <w:t xml:space="preserve">        万元</w:t>
            </w:r>
          </w:p>
        </w:tc>
        <w:tc>
          <w:tcPr>
            <w:tcW w:w="335" w:type="pct"/>
            <w:gridSpan w:val="2"/>
            <w:vMerge w:val="restart"/>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524" w:type="pct"/>
            <w:gridSpan w:val="3"/>
            <w:vMerge/>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1637" w:type="pct"/>
            <w:gridSpan w:val="7"/>
            <w:tcBorders>
              <w:top w:val="single" w:sz="4" w:space="0" w:color="auto"/>
              <w:left w:val="single" w:sz="4" w:space="0" w:color="auto"/>
              <w:bottom w:val="single" w:sz="4" w:space="0" w:color="auto"/>
              <w:right w:val="single" w:sz="4" w:space="0" w:color="auto"/>
            </w:tcBorders>
            <w:vAlign w:val="center"/>
          </w:tcPr>
          <w:p w:rsidR="00375BB3" w:rsidRDefault="0095795F">
            <w:pPr>
              <w:rPr>
                <w:rFonts w:ascii="宋体" w:hAnsi="宋体" w:cs="宋体"/>
                <w:sz w:val="18"/>
                <w:lang w:val="zh-CN"/>
              </w:rPr>
            </w:pPr>
            <w:r>
              <w:rPr>
                <w:rFonts w:ascii="宋体" w:hAnsi="宋体" w:cs="宋体" w:hint="eastAsia"/>
                <w:sz w:val="18"/>
                <w:lang w:val="zh-CN"/>
              </w:rPr>
              <w:t>2、</w:t>
            </w:r>
          </w:p>
        </w:tc>
      </w:tr>
      <w:tr w:rsidR="00375BB3">
        <w:trPr>
          <w:trHeight w:val="454"/>
        </w:trPr>
        <w:tc>
          <w:tcPr>
            <w:tcW w:w="384" w:type="pct"/>
            <w:vMerge/>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262" w:type="pct"/>
            <w:vMerge/>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683" w:type="pct"/>
            <w:gridSpan w:val="4"/>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230" w:type="pct"/>
            <w:gridSpan w:val="3"/>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347"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非生</w:t>
            </w:r>
          </w:p>
          <w:p w:rsidR="00375BB3" w:rsidRDefault="0095795F">
            <w:pPr>
              <w:jc w:val="center"/>
              <w:rPr>
                <w:rFonts w:ascii="宋体" w:hAnsi="宋体" w:cs="宋体"/>
                <w:sz w:val="18"/>
                <w:lang w:val="zh-CN"/>
              </w:rPr>
            </w:pPr>
            <w:r>
              <w:rPr>
                <w:rFonts w:ascii="宋体" w:hAnsi="宋体" w:cs="宋体" w:hint="eastAsia"/>
                <w:sz w:val="18"/>
                <w:lang w:val="zh-CN"/>
              </w:rPr>
              <w:t>产性</w:t>
            </w:r>
          </w:p>
        </w:tc>
        <w:tc>
          <w:tcPr>
            <w:tcW w:w="595"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right"/>
              <w:rPr>
                <w:rFonts w:ascii="宋体" w:hAnsi="宋体" w:cs="宋体"/>
                <w:sz w:val="18"/>
                <w:lang w:val="zh-CN"/>
              </w:rPr>
            </w:pPr>
            <w:r>
              <w:rPr>
                <w:rFonts w:ascii="宋体" w:hAnsi="宋体" w:cs="宋体" w:hint="eastAsia"/>
                <w:sz w:val="18"/>
                <w:lang w:val="zh-CN"/>
              </w:rPr>
              <w:t xml:space="preserve">        万元</w:t>
            </w:r>
          </w:p>
        </w:tc>
        <w:tc>
          <w:tcPr>
            <w:tcW w:w="335" w:type="pct"/>
            <w:gridSpan w:val="2"/>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524" w:type="pct"/>
            <w:gridSpan w:val="3"/>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1637" w:type="pct"/>
            <w:gridSpan w:val="7"/>
            <w:tcBorders>
              <w:top w:val="single" w:sz="4" w:space="0" w:color="auto"/>
              <w:left w:val="single" w:sz="4" w:space="0" w:color="auto"/>
              <w:bottom w:val="single" w:sz="4" w:space="0" w:color="auto"/>
              <w:right w:val="single" w:sz="4" w:space="0" w:color="auto"/>
            </w:tcBorders>
            <w:vAlign w:val="center"/>
          </w:tcPr>
          <w:p w:rsidR="00375BB3" w:rsidRDefault="0095795F">
            <w:pPr>
              <w:rPr>
                <w:rFonts w:ascii="宋体" w:hAnsi="宋体" w:cs="宋体"/>
                <w:sz w:val="18"/>
                <w:lang w:val="zh-CN"/>
              </w:rPr>
            </w:pPr>
            <w:r>
              <w:rPr>
                <w:rFonts w:ascii="宋体" w:hAnsi="宋体" w:cs="宋体" w:hint="eastAsia"/>
                <w:sz w:val="18"/>
                <w:lang w:val="zh-CN"/>
              </w:rPr>
              <w:t>3、</w:t>
            </w:r>
          </w:p>
        </w:tc>
      </w:tr>
      <w:tr w:rsidR="00375BB3">
        <w:trPr>
          <w:trHeight w:val="454"/>
        </w:trPr>
        <w:tc>
          <w:tcPr>
            <w:tcW w:w="384" w:type="pct"/>
            <w:vMerge/>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rFonts w:ascii="宋体" w:hAnsi="宋体" w:cs="宋体"/>
                <w:sz w:val="18"/>
                <w:lang w:val="zh-CN"/>
              </w:rPr>
            </w:pPr>
          </w:p>
        </w:tc>
        <w:tc>
          <w:tcPr>
            <w:tcW w:w="262" w:type="pct"/>
            <w:vMerge w:val="restart"/>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占地</w:t>
            </w:r>
          </w:p>
          <w:p w:rsidR="00375BB3" w:rsidRDefault="0095795F">
            <w:pPr>
              <w:jc w:val="center"/>
              <w:rPr>
                <w:rFonts w:ascii="宋体" w:hAnsi="宋体" w:cs="宋体"/>
                <w:sz w:val="18"/>
                <w:lang w:val="zh-CN"/>
              </w:rPr>
            </w:pPr>
            <w:r>
              <w:rPr>
                <w:rFonts w:ascii="宋体" w:hAnsi="宋体" w:cs="宋体" w:hint="eastAsia"/>
                <w:sz w:val="18"/>
                <w:lang w:val="zh-CN"/>
              </w:rPr>
              <w:t>面积</w:t>
            </w:r>
          </w:p>
        </w:tc>
        <w:tc>
          <w:tcPr>
            <w:tcW w:w="683" w:type="pct"/>
            <w:gridSpan w:val="4"/>
            <w:vMerge w:val="restart"/>
            <w:tcBorders>
              <w:top w:val="single" w:sz="4" w:space="0" w:color="auto"/>
              <w:left w:val="single" w:sz="4" w:space="0" w:color="auto"/>
              <w:bottom w:val="single" w:sz="4" w:space="0" w:color="auto"/>
              <w:right w:val="single" w:sz="4" w:space="0" w:color="auto"/>
            </w:tcBorders>
            <w:vAlign w:val="center"/>
          </w:tcPr>
          <w:p w:rsidR="00375BB3" w:rsidRDefault="0095795F">
            <w:pPr>
              <w:jc w:val="right"/>
              <w:rPr>
                <w:rFonts w:ascii="宋体" w:hAnsi="宋体" w:cs="宋体"/>
                <w:sz w:val="18"/>
                <w:lang w:val="zh-CN"/>
              </w:rPr>
            </w:pPr>
            <w:r>
              <w:rPr>
                <w:rFonts w:ascii="宋体" w:hAnsi="宋体" w:cs="宋体" w:hint="eastAsia"/>
                <w:sz w:val="18"/>
                <w:lang w:val="zh-CN"/>
              </w:rPr>
              <w:t xml:space="preserve">     平方米</w:t>
            </w:r>
          </w:p>
          <w:p w:rsidR="00375BB3" w:rsidRDefault="00375BB3">
            <w:pPr>
              <w:jc w:val="right"/>
              <w:rPr>
                <w:rFonts w:ascii="宋体" w:hAnsi="宋体" w:cs="宋体"/>
                <w:sz w:val="18"/>
                <w:lang w:val="zh-CN"/>
              </w:rPr>
            </w:pPr>
          </w:p>
        </w:tc>
        <w:tc>
          <w:tcPr>
            <w:tcW w:w="1173" w:type="pct"/>
            <w:gridSpan w:val="8"/>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房屋建筑面积      平方米</w:t>
            </w:r>
          </w:p>
        </w:tc>
        <w:tc>
          <w:tcPr>
            <w:tcW w:w="335" w:type="pct"/>
            <w:gridSpan w:val="2"/>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524" w:type="pct"/>
            <w:gridSpan w:val="3"/>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1637" w:type="pct"/>
            <w:gridSpan w:val="7"/>
            <w:tcBorders>
              <w:top w:val="single" w:sz="4" w:space="0" w:color="auto"/>
              <w:left w:val="single" w:sz="4" w:space="0" w:color="auto"/>
              <w:bottom w:val="single" w:sz="4" w:space="0" w:color="auto"/>
              <w:right w:val="single" w:sz="4" w:space="0" w:color="auto"/>
            </w:tcBorders>
            <w:vAlign w:val="center"/>
          </w:tcPr>
          <w:p w:rsidR="00375BB3" w:rsidRDefault="0095795F">
            <w:pPr>
              <w:rPr>
                <w:rFonts w:ascii="宋体" w:hAnsi="宋体" w:cs="宋体"/>
                <w:sz w:val="18"/>
                <w:lang w:val="zh-CN"/>
              </w:rPr>
            </w:pPr>
            <w:r>
              <w:rPr>
                <w:rFonts w:ascii="宋体" w:hAnsi="宋体" w:cs="宋体" w:hint="eastAsia"/>
                <w:sz w:val="18"/>
                <w:lang w:val="zh-CN"/>
              </w:rPr>
              <w:t>4、</w:t>
            </w:r>
          </w:p>
        </w:tc>
      </w:tr>
      <w:tr w:rsidR="00375BB3">
        <w:trPr>
          <w:trHeight w:val="454"/>
        </w:trPr>
        <w:tc>
          <w:tcPr>
            <w:tcW w:w="384" w:type="pct"/>
            <w:vMerge/>
            <w:tcBorders>
              <w:top w:val="single" w:sz="4" w:space="0" w:color="auto"/>
              <w:left w:val="single" w:sz="4" w:space="0" w:color="auto"/>
              <w:bottom w:val="single" w:sz="4" w:space="0" w:color="auto"/>
              <w:right w:val="single" w:sz="4" w:space="0" w:color="auto"/>
            </w:tcBorders>
          </w:tcPr>
          <w:p w:rsidR="00375BB3" w:rsidRDefault="00375BB3">
            <w:pPr>
              <w:jc w:val="center"/>
              <w:rPr>
                <w:rFonts w:ascii="宋体" w:hAnsi="宋体" w:cs="宋体"/>
                <w:sz w:val="18"/>
                <w:lang w:val="zh-CN"/>
              </w:rPr>
            </w:pPr>
          </w:p>
        </w:tc>
        <w:tc>
          <w:tcPr>
            <w:tcW w:w="262" w:type="pct"/>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683" w:type="pct"/>
            <w:gridSpan w:val="4"/>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1173" w:type="pct"/>
            <w:gridSpan w:val="8"/>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厂房建筑面积      平方米</w:t>
            </w:r>
          </w:p>
        </w:tc>
        <w:tc>
          <w:tcPr>
            <w:tcW w:w="335" w:type="pct"/>
            <w:gridSpan w:val="2"/>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524" w:type="pct"/>
            <w:gridSpan w:val="3"/>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1637" w:type="pct"/>
            <w:gridSpan w:val="7"/>
            <w:tcBorders>
              <w:top w:val="single" w:sz="4" w:space="0" w:color="auto"/>
              <w:left w:val="single" w:sz="4" w:space="0" w:color="auto"/>
              <w:bottom w:val="single" w:sz="4" w:space="0" w:color="auto"/>
              <w:right w:val="single" w:sz="4" w:space="0" w:color="auto"/>
            </w:tcBorders>
            <w:vAlign w:val="center"/>
          </w:tcPr>
          <w:p w:rsidR="00375BB3" w:rsidRDefault="0095795F">
            <w:pPr>
              <w:rPr>
                <w:rFonts w:ascii="宋体" w:hAnsi="宋体" w:cs="宋体"/>
                <w:sz w:val="18"/>
                <w:lang w:val="zh-CN"/>
              </w:rPr>
            </w:pPr>
            <w:r>
              <w:rPr>
                <w:rFonts w:ascii="宋体" w:hAnsi="宋体" w:cs="宋体" w:hint="eastAsia"/>
                <w:sz w:val="18"/>
                <w:lang w:val="zh-CN"/>
              </w:rPr>
              <w:t>5、</w:t>
            </w:r>
          </w:p>
        </w:tc>
      </w:tr>
      <w:tr w:rsidR="00375BB3">
        <w:trPr>
          <w:trHeight w:val="454"/>
        </w:trPr>
        <w:tc>
          <w:tcPr>
            <w:tcW w:w="384" w:type="pct"/>
            <w:vMerge w:val="restart"/>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三、主</w:t>
            </w:r>
          </w:p>
          <w:p w:rsidR="00375BB3" w:rsidRDefault="0095795F">
            <w:pPr>
              <w:jc w:val="center"/>
              <w:rPr>
                <w:rFonts w:ascii="宋体" w:hAnsi="宋体" w:cs="宋体"/>
                <w:sz w:val="18"/>
                <w:lang w:val="zh-CN"/>
              </w:rPr>
            </w:pPr>
            <w:r>
              <w:rPr>
                <w:rFonts w:ascii="宋体" w:hAnsi="宋体" w:cs="宋体" w:hint="eastAsia"/>
                <w:sz w:val="18"/>
                <w:lang w:val="zh-CN"/>
              </w:rPr>
              <w:t>要产品</w:t>
            </w:r>
          </w:p>
          <w:p w:rsidR="00375BB3" w:rsidRDefault="0095795F">
            <w:pPr>
              <w:rPr>
                <w:rFonts w:ascii="宋体" w:hAnsi="宋体" w:cs="宋体"/>
                <w:sz w:val="18"/>
                <w:lang w:val="zh-CN"/>
              </w:rPr>
            </w:pPr>
            <w:r>
              <w:rPr>
                <w:rFonts w:ascii="宋体" w:hAnsi="宋体" w:cs="宋体" w:hint="eastAsia"/>
                <w:sz w:val="18"/>
                <w:lang w:val="zh-CN"/>
              </w:rPr>
              <w:t xml:space="preserve"> 情况</w:t>
            </w:r>
          </w:p>
        </w:tc>
        <w:tc>
          <w:tcPr>
            <w:tcW w:w="604"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产品名称</w:t>
            </w:r>
          </w:p>
        </w:tc>
        <w:tc>
          <w:tcPr>
            <w:tcW w:w="183"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型 号</w:t>
            </w:r>
          </w:p>
        </w:tc>
        <w:tc>
          <w:tcPr>
            <w:tcW w:w="355"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上年</w:t>
            </w:r>
          </w:p>
          <w:p w:rsidR="00375BB3" w:rsidRDefault="0095795F">
            <w:pPr>
              <w:jc w:val="center"/>
              <w:rPr>
                <w:rFonts w:ascii="宋体" w:hAnsi="宋体" w:cs="宋体"/>
                <w:sz w:val="18"/>
                <w:lang w:val="zh-CN"/>
              </w:rPr>
            </w:pPr>
            <w:r>
              <w:rPr>
                <w:rFonts w:ascii="宋体" w:hAnsi="宋体" w:cs="宋体" w:hint="eastAsia"/>
                <w:sz w:val="18"/>
                <w:lang w:val="zh-CN"/>
              </w:rPr>
              <w:t>产量</w:t>
            </w:r>
          </w:p>
        </w:tc>
        <w:tc>
          <w:tcPr>
            <w:tcW w:w="297"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上年</w:t>
            </w:r>
          </w:p>
          <w:p w:rsidR="00375BB3" w:rsidRDefault="0095795F">
            <w:pPr>
              <w:jc w:val="center"/>
              <w:rPr>
                <w:rFonts w:ascii="宋体" w:hAnsi="宋体" w:cs="宋体"/>
                <w:sz w:val="18"/>
                <w:lang w:val="zh-CN"/>
              </w:rPr>
            </w:pPr>
            <w:r>
              <w:rPr>
                <w:rFonts w:ascii="宋体" w:hAnsi="宋体" w:cs="宋体" w:hint="eastAsia"/>
                <w:sz w:val="18"/>
                <w:lang w:val="zh-CN"/>
              </w:rPr>
              <w:t>产值</w:t>
            </w:r>
          </w:p>
        </w:tc>
        <w:tc>
          <w:tcPr>
            <w:tcW w:w="930" w:type="pct"/>
            <w:gridSpan w:val="4"/>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产品技术先进水平</w:t>
            </w:r>
          </w:p>
        </w:tc>
        <w:tc>
          <w:tcPr>
            <w:tcW w:w="319"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优质</w:t>
            </w:r>
          </w:p>
          <w:p w:rsidR="00375BB3" w:rsidRDefault="0095795F">
            <w:pPr>
              <w:jc w:val="center"/>
              <w:rPr>
                <w:rFonts w:ascii="宋体" w:hAnsi="宋体" w:cs="宋体"/>
                <w:sz w:val="18"/>
                <w:lang w:val="zh-CN"/>
              </w:rPr>
            </w:pPr>
            <w:r>
              <w:rPr>
                <w:rFonts w:ascii="宋体" w:hAnsi="宋体" w:cs="宋体" w:hint="eastAsia"/>
                <w:sz w:val="18"/>
                <w:lang w:val="zh-CN"/>
              </w:rPr>
              <w:t>品率</w:t>
            </w:r>
          </w:p>
        </w:tc>
        <w:tc>
          <w:tcPr>
            <w:tcW w:w="414" w:type="pct"/>
            <w:gridSpan w:val="3"/>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一等品率</w:t>
            </w:r>
          </w:p>
        </w:tc>
        <w:tc>
          <w:tcPr>
            <w:tcW w:w="944" w:type="pct"/>
            <w:gridSpan w:val="4"/>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曾获何级何种奖励</w:t>
            </w:r>
          </w:p>
        </w:tc>
        <w:tc>
          <w:tcPr>
            <w:tcW w:w="566" w:type="pct"/>
            <w:gridSpan w:val="2"/>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rFonts w:ascii="宋体" w:hAnsi="宋体" w:cs="宋体"/>
                <w:sz w:val="18"/>
                <w:lang w:val="zh-CN"/>
              </w:rPr>
            </w:pPr>
            <w:r>
              <w:rPr>
                <w:rFonts w:ascii="宋体" w:hAnsi="宋体" w:cs="宋体" w:hint="eastAsia"/>
                <w:sz w:val="18"/>
                <w:lang w:val="zh-CN"/>
              </w:rPr>
              <w:t>主要用户</w:t>
            </w:r>
          </w:p>
          <w:p w:rsidR="00375BB3" w:rsidRDefault="0095795F">
            <w:pPr>
              <w:jc w:val="center"/>
              <w:rPr>
                <w:rFonts w:ascii="宋体" w:hAnsi="宋体" w:cs="宋体"/>
                <w:sz w:val="18"/>
                <w:lang w:val="zh-CN"/>
              </w:rPr>
            </w:pPr>
            <w:r>
              <w:rPr>
                <w:rFonts w:ascii="宋体" w:hAnsi="宋体" w:cs="宋体" w:hint="eastAsia"/>
                <w:sz w:val="18"/>
                <w:lang w:val="zh-CN"/>
              </w:rPr>
              <w:t>名称</w:t>
            </w:r>
          </w:p>
        </w:tc>
      </w:tr>
      <w:tr w:rsidR="00375BB3">
        <w:trPr>
          <w:trHeight w:val="454"/>
        </w:trPr>
        <w:tc>
          <w:tcPr>
            <w:tcW w:w="384" w:type="pct"/>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604" w:type="pct"/>
            <w:gridSpan w:val="2"/>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183" w:type="pct"/>
            <w:gridSpan w:val="2"/>
            <w:tcBorders>
              <w:top w:val="single" w:sz="4" w:space="0" w:color="auto"/>
              <w:left w:val="single" w:sz="4" w:space="0" w:color="auto"/>
              <w:bottom w:val="single" w:sz="4" w:space="0" w:color="auto"/>
              <w:right w:val="single" w:sz="4" w:space="0" w:color="auto"/>
            </w:tcBorders>
          </w:tcPr>
          <w:p w:rsidR="00375BB3" w:rsidRDefault="00375BB3">
            <w:pPr>
              <w:jc w:val="center"/>
              <w:rPr>
                <w:rFonts w:ascii="宋体" w:hAnsi="宋体" w:cs="宋体"/>
                <w:sz w:val="18"/>
                <w:lang w:val="zh-CN"/>
              </w:rPr>
            </w:pPr>
          </w:p>
        </w:tc>
        <w:tc>
          <w:tcPr>
            <w:tcW w:w="355" w:type="pct"/>
            <w:gridSpan w:val="3"/>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297" w:type="pct"/>
            <w:gridSpan w:val="3"/>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930" w:type="pct"/>
            <w:gridSpan w:val="4"/>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319" w:type="pct"/>
            <w:gridSpan w:val="2"/>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414" w:type="pct"/>
            <w:gridSpan w:val="3"/>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944" w:type="pct"/>
            <w:gridSpan w:val="4"/>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566" w:type="pct"/>
            <w:gridSpan w:val="2"/>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r>
      <w:tr w:rsidR="00375BB3">
        <w:trPr>
          <w:trHeight w:val="454"/>
        </w:trPr>
        <w:tc>
          <w:tcPr>
            <w:tcW w:w="380" w:type="pct"/>
            <w:vMerge w:val="restart"/>
            <w:tcBorders>
              <w:top w:val="single" w:sz="4" w:space="0" w:color="auto"/>
              <w:left w:val="single" w:sz="4" w:space="0" w:color="auto"/>
              <w:right w:val="single" w:sz="4" w:space="0" w:color="auto"/>
            </w:tcBorders>
          </w:tcPr>
          <w:p w:rsidR="00375BB3" w:rsidRDefault="00375BB3">
            <w:pPr>
              <w:rPr>
                <w:rFonts w:ascii="宋体" w:hAnsi="宋体" w:cs="宋体"/>
                <w:sz w:val="18"/>
                <w:lang w:val="zh-CN"/>
              </w:rPr>
            </w:pPr>
          </w:p>
        </w:tc>
        <w:tc>
          <w:tcPr>
            <w:tcW w:w="604" w:type="pct"/>
            <w:gridSpan w:val="2"/>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183" w:type="pct"/>
            <w:gridSpan w:val="2"/>
            <w:tcBorders>
              <w:top w:val="single" w:sz="4" w:space="0" w:color="auto"/>
              <w:left w:val="single" w:sz="4" w:space="0" w:color="auto"/>
              <w:bottom w:val="single" w:sz="4" w:space="0" w:color="auto"/>
              <w:right w:val="single" w:sz="4" w:space="0" w:color="auto"/>
            </w:tcBorders>
          </w:tcPr>
          <w:p w:rsidR="00375BB3" w:rsidRDefault="00375BB3">
            <w:pPr>
              <w:jc w:val="center"/>
              <w:rPr>
                <w:rFonts w:ascii="宋体" w:hAnsi="宋体" w:cs="宋体"/>
                <w:sz w:val="18"/>
                <w:lang w:val="zh-CN"/>
              </w:rPr>
            </w:pPr>
          </w:p>
        </w:tc>
        <w:tc>
          <w:tcPr>
            <w:tcW w:w="355" w:type="pct"/>
            <w:gridSpan w:val="3"/>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297" w:type="pct"/>
            <w:gridSpan w:val="3"/>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930" w:type="pct"/>
            <w:gridSpan w:val="4"/>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319" w:type="pct"/>
            <w:gridSpan w:val="2"/>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414" w:type="pct"/>
            <w:gridSpan w:val="3"/>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944" w:type="pct"/>
            <w:gridSpan w:val="4"/>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566" w:type="pct"/>
            <w:gridSpan w:val="2"/>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r>
      <w:tr w:rsidR="00375BB3">
        <w:trPr>
          <w:trHeight w:val="454"/>
        </w:trPr>
        <w:tc>
          <w:tcPr>
            <w:tcW w:w="380" w:type="pct"/>
            <w:vMerge/>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604" w:type="pct"/>
            <w:gridSpan w:val="2"/>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183" w:type="pct"/>
            <w:gridSpan w:val="2"/>
            <w:tcBorders>
              <w:top w:val="single" w:sz="4" w:space="0" w:color="auto"/>
              <w:left w:val="single" w:sz="4" w:space="0" w:color="auto"/>
              <w:bottom w:val="single" w:sz="4" w:space="0" w:color="auto"/>
              <w:right w:val="single" w:sz="4" w:space="0" w:color="auto"/>
            </w:tcBorders>
          </w:tcPr>
          <w:p w:rsidR="00375BB3" w:rsidRDefault="00375BB3">
            <w:pPr>
              <w:jc w:val="center"/>
              <w:rPr>
                <w:rFonts w:ascii="宋体" w:hAnsi="宋体" w:cs="宋体"/>
                <w:sz w:val="18"/>
                <w:lang w:val="zh-CN"/>
              </w:rPr>
            </w:pPr>
          </w:p>
        </w:tc>
        <w:tc>
          <w:tcPr>
            <w:tcW w:w="355" w:type="pct"/>
            <w:gridSpan w:val="3"/>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297" w:type="pct"/>
            <w:gridSpan w:val="3"/>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930" w:type="pct"/>
            <w:gridSpan w:val="4"/>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319" w:type="pct"/>
            <w:gridSpan w:val="2"/>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414" w:type="pct"/>
            <w:gridSpan w:val="3"/>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944" w:type="pct"/>
            <w:gridSpan w:val="4"/>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c>
          <w:tcPr>
            <w:tcW w:w="566" w:type="pct"/>
            <w:gridSpan w:val="2"/>
            <w:tcBorders>
              <w:top w:val="single" w:sz="4" w:space="0" w:color="auto"/>
              <w:left w:val="single" w:sz="4" w:space="0" w:color="auto"/>
              <w:bottom w:val="single" w:sz="4" w:space="0" w:color="auto"/>
              <w:right w:val="single" w:sz="4" w:space="0" w:color="auto"/>
            </w:tcBorders>
          </w:tcPr>
          <w:p w:rsidR="00375BB3" w:rsidRDefault="00375BB3">
            <w:pPr>
              <w:rPr>
                <w:rFonts w:ascii="宋体" w:hAnsi="宋体" w:cs="宋体"/>
                <w:sz w:val="18"/>
                <w:lang w:val="zh-CN"/>
              </w:rPr>
            </w:pPr>
          </w:p>
        </w:tc>
      </w:tr>
    </w:tbl>
    <w:p w:rsidR="00375BB3" w:rsidRDefault="00375BB3">
      <w:pPr>
        <w:widowControl/>
        <w:kinsoku w:val="0"/>
        <w:autoSpaceDE w:val="0"/>
        <w:autoSpaceDN w:val="0"/>
        <w:adjustRightInd w:val="0"/>
        <w:snapToGrid w:val="0"/>
        <w:spacing w:line="660" w:lineRule="exact"/>
        <w:ind w:firstLineChars="200" w:firstLine="480"/>
        <w:textAlignment w:val="baseline"/>
        <w:rPr>
          <w:rFonts w:ascii="微软雅黑" w:eastAsia="微软雅黑" w:hAnsi="微软雅黑" w:cs="微软雅黑"/>
          <w:sz w:val="24"/>
          <w:szCs w:val="24"/>
          <w:lang w:val="zh-CN"/>
        </w:rPr>
      </w:pPr>
    </w:p>
    <w:p w:rsidR="00375BB3" w:rsidRDefault="0095795F">
      <w:pPr>
        <w:widowControl/>
        <w:kinsoku w:val="0"/>
        <w:autoSpaceDE w:val="0"/>
        <w:autoSpaceDN w:val="0"/>
        <w:adjustRightInd w:val="0"/>
        <w:snapToGrid w:val="0"/>
        <w:spacing w:line="660" w:lineRule="exact"/>
        <w:ind w:firstLineChars="200" w:firstLine="480"/>
        <w:textAlignment w:val="baseline"/>
        <w:rPr>
          <w:rFonts w:ascii="微软雅黑" w:eastAsia="微软雅黑" w:hAnsi="微软雅黑" w:cs="微软雅黑"/>
          <w:sz w:val="24"/>
          <w:szCs w:val="24"/>
          <w:lang w:val="zh-CN"/>
        </w:rPr>
      </w:pPr>
      <w:r>
        <w:rPr>
          <w:rFonts w:ascii="微软雅黑" w:eastAsia="微软雅黑" w:hAnsi="微软雅黑" w:cs="微软雅黑" w:hint="eastAsia"/>
          <w:sz w:val="24"/>
          <w:szCs w:val="24"/>
          <w:lang w:val="zh-CN"/>
        </w:rPr>
        <w:t>投标人：（盖章）</w:t>
      </w:r>
    </w:p>
    <w:p w:rsidR="00375BB3" w:rsidRDefault="0095795F">
      <w:pPr>
        <w:widowControl/>
        <w:kinsoku w:val="0"/>
        <w:autoSpaceDE w:val="0"/>
        <w:autoSpaceDN w:val="0"/>
        <w:adjustRightInd w:val="0"/>
        <w:snapToGrid w:val="0"/>
        <w:spacing w:line="660" w:lineRule="exact"/>
        <w:ind w:firstLineChars="200" w:firstLine="480"/>
        <w:textAlignment w:val="baseline"/>
        <w:rPr>
          <w:rFonts w:ascii="微软雅黑" w:eastAsia="微软雅黑" w:hAnsi="微软雅黑" w:cs="微软雅黑"/>
          <w:sz w:val="24"/>
          <w:szCs w:val="24"/>
          <w:lang w:val="zh-CN"/>
        </w:rPr>
      </w:pPr>
      <w:r>
        <w:rPr>
          <w:rFonts w:ascii="微软雅黑" w:eastAsia="微软雅黑" w:hAnsi="微软雅黑" w:cs="微软雅黑" w:hint="eastAsia"/>
          <w:sz w:val="24"/>
          <w:szCs w:val="24"/>
          <w:lang w:val="zh-CN"/>
        </w:rPr>
        <w:t>法定代表人（委托代理人）：（签字）</w:t>
      </w:r>
    </w:p>
    <w:p w:rsidR="00375BB3" w:rsidRDefault="0095795F">
      <w:pPr>
        <w:widowControl/>
        <w:kinsoku w:val="0"/>
        <w:autoSpaceDE w:val="0"/>
        <w:autoSpaceDN w:val="0"/>
        <w:adjustRightInd w:val="0"/>
        <w:snapToGrid w:val="0"/>
        <w:spacing w:line="660" w:lineRule="exact"/>
        <w:ind w:firstLineChars="200" w:firstLine="480"/>
        <w:textAlignment w:val="baseline"/>
        <w:rPr>
          <w:rFonts w:ascii="微软雅黑" w:eastAsia="微软雅黑" w:hAnsi="微软雅黑" w:cs="微软雅黑"/>
          <w:sz w:val="24"/>
          <w:szCs w:val="24"/>
          <w:lang w:val="zh-CN"/>
        </w:rPr>
      </w:pPr>
      <w:r>
        <w:rPr>
          <w:rFonts w:ascii="微软雅黑" w:eastAsia="微软雅黑" w:hAnsi="微软雅黑" w:cs="微软雅黑" w:hint="eastAsia"/>
          <w:sz w:val="24"/>
          <w:szCs w:val="24"/>
          <w:lang w:val="zh-CN"/>
        </w:rPr>
        <w:t>日  期：</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lang w:val="zh-CN"/>
        </w:rPr>
        <w:t xml:space="preserve"> 年 </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lang w:val="zh-CN"/>
        </w:rPr>
        <w:t>月</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u w:val="single"/>
        </w:rPr>
        <w:t xml:space="preserve">   </w:t>
      </w:r>
      <w:r>
        <w:rPr>
          <w:rFonts w:ascii="微软雅黑" w:eastAsia="微软雅黑" w:hAnsi="微软雅黑" w:cs="微软雅黑" w:hint="eastAsia"/>
          <w:sz w:val="24"/>
          <w:szCs w:val="24"/>
          <w:u w:val="single"/>
          <w:lang w:val="zh-CN"/>
        </w:rPr>
        <w:t xml:space="preserve"> </w:t>
      </w:r>
      <w:r>
        <w:rPr>
          <w:rFonts w:ascii="微软雅黑" w:eastAsia="微软雅黑" w:hAnsi="微软雅黑" w:cs="微软雅黑" w:hint="eastAsia"/>
          <w:sz w:val="24"/>
          <w:szCs w:val="24"/>
          <w:lang w:val="zh-CN"/>
        </w:rPr>
        <w:t>日</w:t>
      </w:r>
    </w:p>
    <w:p w:rsidR="00375BB3" w:rsidRDefault="00375BB3">
      <w:pPr>
        <w:spacing w:line="500" w:lineRule="exact"/>
        <w:ind w:firstLineChars="200" w:firstLine="576"/>
        <w:rPr>
          <w:rFonts w:ascii="仿宋_GB2312" w:eastAsia="仿宋_GB2312" w:hAnsi="文鼎大标宋简"/>
          <w:color w:val="000000"/>
          <w:spacing w:val="4"/>
          <w:sz w:val="28"/>
          <w:szCs w:val="28"/>
          <w:lang w:val="zh-CN"/>
        </w:rPr>
      </w:pPr>
    </w:p>
    <w:p w:rsidR="00375BB3" w:rsidRDefault="00375BB3">
      <w:pPr>
        <w:pStyle w:val="a3"/>
        <w:rPr>
          <w:rFonts w:hAnsi="文鼎大标宋简"/>
          <w:color w:val="000000"/>
          <w:spacing w:val="4"/>
          <w:sz w:val="28"/>
          <w:szCs w:val="28"/>
          <w:lang w:val="zh-CN"/>
        </w:rPr>
      </w:pPr>
    </w:p>
    <w:p w:rsidR="00375BB3" w:rsidRDefault="00375BB3">
      <w:pPr>
        <w:pStyle w:val="a1"/>
        <w:numPr>
          <w:ilvl w:val="0"/>
          <w:numId w:val="0"/>
        </w:numPr>
        <w:rPr>
          <w:rFonts w:ascii="宋体" w:eastAsia="宋体" w:hAnsi="宋体" w:cs="宋体"/>
          <w:sz w:val="32"/>
          <w:szCs w:val="32"/>
        </w:rPr>
      </w:pPr>
    </w:p>
    <w:p w:rsidR="00375BB3" w:rsidRDefault="00375BB3">
      <w:pPr>
        <w:pStyle w:val="a1"/>
        <w:numPr>
          <w:ilvl w:val="0"/>
          <w:numId w:val="0"/>
        </w:numPr>
        <w:rPr>
          <w:rFonts w:ascii="宋体" w:eastAsia="宋体" w:hAnsi="宋体" w:cs="宋体"/>
          <w:sz w:val="32"/>
          <w:szCs w:val="32"/>
        </w:rPr>
      </w:pPr>
    </w:p>
    <w:p w:rsidR="00375BB3" w:rsidRDefault="00375BB3">
      <w:pPr>
        <w:pStyle w:val="a1"/>
        <w:numPr>
          <w:ilvl w:val="0"/>
          <w:numId w:val="0"/>
        </w:numPr>
        <w:rPr>
          <w:rFonts w:ascii="宋体" w:eastAsia="宋体" w:hAnsi="宋体" w:cs="宋体"/>
          <w:sz w:val="32"/>
          <w:szCs w:val="32"/>
        </w:rPr>
      </w:pPr>
    </w:p>
    <w:p w:rsidR="00375BB3" w:rsidRDefault="0095795F">
      <w:pPr>
        <w:pStyle w:val="a1"/>
        <w:numPr>
          <w:ilvl w:val="0"/>
          <w:numId w:val="0"/>
        </w:numPr>
        <w:rPr>
          <w:rFonts w:ascii="宋体" w:eastAsia="宋体" w:hAnsi="宋体" w:cs="宋体"/>
          <w:sz w:val="32"/>
          <w:szCs w:val="32"/>
        </w:rPr>
      </w:pPr>
      <w:r>
        <w:rPr>
          <w:rFonts w:ascii="宋体" w:eastAsia="宋体" w:hAnsi="宋体" w:cs="宋体" w:hint="eastAsia"/>
          <w:sz w:val="32"/>
          <w:szCs w:val="32"/>
        </w:rPr>
        <w:lastRenderedPageBreak/>
        <w:t>附件5 开标一览表</w:t>
      </w:r>
    </w:p>
    <w:p w:rsidR="00375BB3" w:rsidRDefault="0095795F">
      <w:pPr>
        <w:spacing w:line="360" w:lineRule="auto"/>
        <w:jc w:val="center"/>
        <w:rPr>
          <w:rFonts w:ascii="宋体" w:hAnsi="宋体" w:cs="宋体"/>
          <w:b/>
          <w:bCs/>
          <w:color w:val="000000"/>
          <w:sz w:val="32"/>
          <w:szCs w:val="32"/>
        </w:rPr>
      </w:pPr>
      <w:r>
        <w:rPr>
          <w:rFonts w:ascii="宋体" w:hAnsi="宋体" w:cs="宋体" w:hint="eastAsia"/>
          <w:b/>
          <w:bCs/>
          <w:color w:val="000000"/>
          <w:sz w:val="32"/>
          <w:szCs w:val="32"/>
        </w:rPr>
        <w:t>开标一览表</w:t>
      </w:r>
    </w:p>
    <w:p w:rsidR="00375BB3" w:rsidRDefault="0095795F" w:rsidP="006179E8">
      <w:pPr>
        <w:spacing w:line="360" w:lineRule="auto"/>
        <w:ind w:firstLineChars="200" w:firstLine="480"/>
        <w:rPr>
          <w:rFonts w:ascii="宋体" w:hAnsi="宋体"/>
          <w:color w:val="000000"/>
          <w:sz w:val="24"/>
          <w:szCs w:val="24"/>
        </w:rPr>
      </w:pPr>
      <w:r>
        <w:rPr>
          <w:rFonts w:ascii="宋体" w:hAnsi="宋体" w:hint="eastAsia"/>
          <w:color w:val="000000"/>
          <w:sz w:val="24"/>
          <w:szCs w:val="24"/>
        </w:rPr>
        <w:t>项目名称：</w:t>
      </w:r>
      <w:r w:rsidR="006179E8">
        <w:rPr>
          <w:rFonts w:ascii="宋体" w:hAnsi="宋体" w:hint="eastAsia"/>
          <w:color w:val="000000"/>
          <w:sz w:val="24"/>
          <w:szCs w:val="24"/>
          <w:u w:val="single"/>
        </w:rPr>
        <w:t xml:space="preserve"> </w:t>
      </w:r>
      <w:r w:rsidR="006179E8" w:rsidRPr="006179E8">
        <w:rPr>
          <w:rFonts w:ascii="宋体" w:hAnsi="宋体" w:hint="eastAsia"/>
          <w:color w:val="000000"/>
          <w:sz w:val="24"/>
          <w:szCs w:val="24"/>
          <w:u w:val="single"/>
        </w:rPr>
        <w:t>中国重汽集团杭发公司2026年度公务车辆维修保养服务采购项目</w:t>
      </w:r>
      <w:r>
        <w:rPr>
          <w:rFonts w:ascii="宋体" w:hAnsi="宋体" w:hint="eastAsia"/>
          <w:color w:val="000000"/>
          <w:sz w:val="24"/>
          <w:szCs w:val="24"/>
          <w:u w:val="single"/>
        </w:rPr>
        <w:t xml:space="preserve">  </w:t>
      </w:r>
      <w:r>
        <w:rPr>
          <w:rFonts w:ascii="宋体" w:hAnsi="宋体"/>
          <w:color w:val="000000"/>
          <w:sz w:val="24"/>
          <w:szCs w:val="24"/>
        </w:rPr>
        <w:t xml:space="preserve">                                                        </w:t>
      </w:r>
    </w:p>
    <w:tbl>
      <w:tblPr>
        <w:tblW w:w="101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1779"/>
        <w:gridCol w:w="1755"/>
        <w:gridCol w:w="4555"/>
        <w:gridCol w:w="1098"/>
      </w:tblGrid>
      <w:tr w:rsidR="003825D0" w:rsidTr="003825D0">
        <w:trPr>
          <w:cantSplit/>
          <w:trHeight w:val="1183"/>
          <w:jc w:val="center"/>
        </w:trPr>
        <w:tc>
          <w:tcPr>
            <w:tcW w:w="1010" w:type="dxa"/>
            <w:vAlign w:val="center"/>
          </w:tcPr>
          <w:p w:rsidR="003825D0" w:rsidRDefault="003825D0">
            <w:pPr>
              <w:jc w:val="center"/>
              <w:rPr>
                <w:b/>
              </w:rPr>
            </w:pPr>
            <w:r>
              <w:rPr>
                <w:rFonts w:hint="eastAsia"/>
                <w:b/>
              </w:rPr>
              <w:t>序号</w:t>
            </w:r>
          </w:p>
        </w:tc>
        <w:tc>
          <w:tcPr>
            <w:tcW w:w="1779" w:type="dxa"/>
            <w:vAlign w:val="center"/>
          </w:tcPr>
          <w:p w:rsidR="003825D0" w:rsidRDefault="003825D0">
            <w:pPr>
              <w:jc w:val="center"/>
              <w:rPr>
                <w:b/>
              </w:rPr>
            </w:pPr>
            <w:r>
              <w:rPr>
                <w:rFonts w:hint="eastAsia"/>
                <w:b/>
              </w:rPr>
              <w:t>货物名称</w:t>
            </w:r>
          </w:p>
        </w:tc>
        <w:tc>
          <w:tcPr>
            <w:tcW w:w="1755" w:type="dxa"/>
            <w:vAlign w:val="center"/>
          </w:tcPr>
          <w:p w:rsidR="003825D0" w:rsidRDefault="003825D0">
            <w:pPr>
              <w:jc w:val="center"/>
              <w:rPr>
                <w:b/>
              </w:rPr>
            </w:pPr>
            <w:r>
              <w:rPr>
                <w:rFonts w:hint="eastAsia"/>
                <w:b/>
              </w:rPr>
              <w:t>数量</w:t>
            </w:r>
          </w:p>
        </w:tc>
        <w:tc>
          <w:tcPr>
            <w:tcW w:w="4555" w:type="dxa"/>
            <w:vAlign w:val="center"/>
          </w:tcPr>
          <w:p w:rsidR="003825D0" w:rsidRDefault="003825D0">
            <w:pPr>
              <w:jc w:val="center"/>
              <w:rPr>
                <w:b/>
              </w:rPr>
            </w:pPr>
            <w:r>
              <w:rPr>
                <w:rFonts w:hint="eastAsia"/>
                <w:b/>
              </w:rPr>
              <w:t>投标总价</w:t>
            </w:r>
            <w:r>
              <w:rPr>
                <w:rFonts w:ascii="等线" w:eastAsia="等线" w:hAnsi="等线" w:hint="eastAsia"/>
                <w:b/>
              </w:rPr>
              <w:t>（元）</w:t>
            </w:r>
          </w:p>
        </w:tc>
        <w:tc>
          <w:tcPr>
            <w:tcW w:w="1098" w:type="dxa"/>
            <w:vAlign w:val="center"/>
          </w:tcPr>
          <w:p w:rsidR="003825D0" w:rsidRDefault="003825D0">
            <w:pPr>
              <w:jc w:val="center"/>
              <w:rPr>
                <w:rFonts w:ascii="等线" w:eastAsia="等线" w:hAnsi="等线"/>
                <w:b/>
              </w:rPr>
            </w:pPr>
            <w:r>
              <w:rPr>
                <w:rFonts w:hint="eastAsia"/>
                <w:b/>
              </w:rPr>
              <w:t>商务条款是否偏离</w:t>
            </w:r>
          </w:p>
        </w:tc>
      </w:tr>
      <w:tr w:rsidR="003825D0" w:rsidTr="003825D0">
        <w:trPr>
          <w:cantSplit/>
          <w:trHeight w:val="1704"/>
          <w:jc w:val="center"/>
        </w:trPr>
        <w:tc>
          <w:tcPr>
            <w:tcW w:w="1010" w:type="dxa"/>
            <w:vAlign w:val="center"/>
          </w:tcPr>
          <w:p w:rsidR="003825D0" w:rsidRDefault="003825D0">
            <w:pPr>
              <w:jc w:val="center"/>
              <w:rPr>
                <w:b/>
              </w:rPr>
            </w:pPr>
            <w:r>
              <w:rPr>
                <w:rFonts w:hint="eastAsia"/>
                <w:b/>
              </w:rPr>
              <w:t>1</w:t>
            </w:r>
          </w:p>
        </w:tc>
        <w:tc>
          <w:tcPr>
            <w:tcW w:w="1779" w:type="dxa"/>
            <w:vAlign w:val="center"/>
          </w:tcPr>
          <w:p w:rsidR="003825D0" w:rsidRDefault="003825D0">
            <w:pPr>
              <w:jc w:val="center"/>
              <w:rPr>
                <w:b/>
              </w:rPr>
            </w:pPr>
            <w:r>
              <w:rPr>
                <w:rFonts w:hint="eastAsia"/>
                <w:b/>
              </w:rPr>
              <w:t>维修及保养</w:t>
            </w:r>
          </w:p>
        </w:tc>
        <w:tc>
          <w:tcPr>
            <w:tcW w:w="1755" w:type="dxa"/>
            <w:vAlign w:val="center"/>
          </w:tcPr>
          <w:p w:rsidR="003825D0" w:rsidRDefault="003825D0">
            <w:pPr>
              <w:jc w:val="center"/>
              <w:rPr>
                <w:b/>
              </w:rPr>
            </w:pPr>
            <w:r>
              <w:rPr>
                <w:rFonts w:hint="eastAsia"/>
                <w:b/>
              </w:rPr>
              <w:t>1</w:t>
            </w:r>
          </w:p>
        </w:tc>
        <w:tc>
          <w:tcPr>
            <w:tcW w:w="4555" w:type="dxa"/>
            <w:vAlign w:val="center"/>
          </w:tcPr>
          <w:p w:rsidR="003825D0" w:rsidRDefault="003825D0">
            <w:pPr>
              <w:jc w:val="left"/>
              <w:rPr>
                <w:rFonts w:ascii="等线" w:eastAsia="等线" w:hAnsi="等线"/>
                <w:b/>
                <w:u w:val="single"/>
              </w:rPr>
            </w:pPr>
            <w:r>
              <w:rPr>
                <w:rFonts w:ascii="等线" w:eastAsia="等线" w:hAnsi="等线" w:hint="eastAsia"/>
                <w:b/>
              </w:rPr>
              <w:t>不含税价：</w:t>
            </w:r>
            <w:r>
              <w:rPr>
                <w:rFonts w:ascii="等线" w:eastAsia="等线" w:hAnsi="等线" w:hint="eastAsia"/>
                <w:b/>
                <w:u w:val="single"/>
              </w:rPr>
              <w:t xml:space="preserve"> </w:t>
            </w:r>
            <w:r>
              <w:rPr>
                <w:rFonts w:ascii="等线" w:eastAsia="等线" w:hAnsi="等线"/>
                <w:b/>
                <w:u w:val="single"/>
              </w:rPr>
              <w:t xml:space="preserve">              </w:t>
            </w:r>
          </w:p>
          <w:p w:rsidR="003825D0" w:rsidRPr="006179E8" w:rsidRDefault="003825D0" w:rsidP="006179E8">
            <w:pPr>
              <w:pStyle w:val="a3"/>
            </w:pPr>
          </w:p>
          <w:p w:rsidR="003825D0" w:rsidRDefault="003825D0">
            <w:pPr>
              <w:jc w:val="left"/>
              <w:rPr>
                <w:rFonts w:ascii="等线" w:eastAsia="等线" w:hAnsi="等线"/>
                <w:b/>
              </w:rPr>
            </w:pPr>
            <w:r>
              <w:rPr>
                <w:rFonts w:ascii="等线" w:eastAsia="等线" w:hAnsi="等线" w:hint="eastAsia"/>
                <w:b/>
              </w:rPr>
              <w:t>含税价格：</w:t>
            </w:r>
            <w:r>
              <w:rPr>
                <w:rFonts w:ascii="等线" w:eastAsia="等线" w:hAnsi="等线" w:hint="eastAsia"/>
                <w:b/>
                <w:u w:val="single"/>
              </w:rPr>
              <w:t xml:space="preserve">    </w:t>
            </w:r>
            <w:r>
              <w:rPr>
                <w:rFonts w:ascii="等线" w:eastAsia="等线" w:hAnsi="等线"/>
                <w:b/>
                <w:u w:val="single"/>
              </w:rPr>
              <w:t xml:space="preserve">           </w:t>
            </w:r>
          </w:p>
          <w:p w:rsidR="003825D0" w:rsidRDefault="003825D0">
            <w:pPr>
              <w:jc w:val="left"/>
              <w:rPr>
                <w:b/>
              </w:rPr>
            </w:pPr>
            <w:r>
              <w:rPr>
                <w:rFonts w:ascii="等线" w:eastAsia="等线" w:hAnsi="等线" w:hint="eastAsia"/>
                <w:b/>
              </w:rPr>
              <w:t>税率：</w:t>
            </w:r>
          </w:p>
        </w:tc>
        <w:tc>
          <w:tcPr>
            <w:tcW w:w="1098" w:type="dxa"/>
            <w:vAlign w:val="center"/>
          </w:tcPr>
          <w:p w:rsidR="003825D0" w:rsidRDefault="003825D0">
            <w:pPr>
              <w:jc w:val="center"/>
              <w:rPr>
                <w:b/>
              </w:rPr>
            </w:pPr>
          </w:p>
        </w:tc>
      </w:tr>
    </w:tbl>
    <w:p w:rsidR="00375BB3" w:rsidRDefault="00375BB3">
      <w:pPr>
        <w:rPr>
          <w:rFonts w:ascii="宋体" w:hAnsi="Arial"/>
          <w:sz w:val="24"/>
          <w:szCs w:val="24"/>
        </w:rPr>
      </w:pPr>
    </w:p>
    <w:p w:rsidR="00375BB3" w:rsidRDefault="0095795F">
      <w:pPr>
        <w:spacing w:line="400" w:lineRule="exact"/>
        <w:rPr>
          <w:rFonts w:ascii="宋体" w:hAnsi="Calibri"/>
          <w:szCs w:val="21"/>
        </w:rPr>
      </w:pPr>
      <w:r>
        <w:rPr>
          <w:rFonts w:ascii="宋体" w:hAnsi="宋体" w:hint="eastAsia"/>
          <w:b/>
          <w:bCs/>
          <w:szCs w:val="21"/>
        </w:rPr>
        <w:t>注：</w:t>
      </w:r>
    </w:p>
    <w:p w:rsidR="00375BB3" w:rsidRDefault="0095795F">
      <w:pPr>
        <w:spacing w:line="520" w:lineRule="exact"/>
        <w:rPr>
          <w:rFonts w:ascii="宋体" w:hAnsi="Calibri"/>
          <w:b/>
          <w:bCs/>
          <w:szCs w:val="21"/>
        </w:rPr>
      </w:pPr>
      <w:r>
        <w:rPr>
          <w:rFonts w:ascii="宋体" w:hAnsi="宋体"/>
          <w:b/>
          <w:bCs/>
          <w:szCs w:val="21"/>
        </w:rPr>
        <w:t>1</w:t>
      </w:r>
      <w:r>
        <w:rPr>
          <w:rFonts w:ascii="宋体" w:hAnsi="宋体" w:hint="eastAsia"/>
          <w:b/>
          <w:bCs/>
          <w:szCs w:val="21"/>
        </w:rPr>
        <w:t>.此表中的报价必须与相应的报价明细表中的报价一致。</w:t>
      </w:r>
    </w:p>
    <w:p w:rsidR="00375BB3" w:rsidRDefault="0095795F">
      <w:pPr>
        <w:spacing w:line="300" w:lineRule="auto"/>
        <w:rPr>
          <w:rFonts w:ascii="宋体" w:hAnsi="宋体" w:cs="宋体"/>
          <w:b/>
        </w:rPr>
      </w:pPr>
      <w:r>
        <w:rPr>
          <w:rFonts w:ascii="宋体" w:hAnsi="宋体" w:cs="宋体" w:hint="eastAsia"/>
          <w:b/>
        </w:rPr>
        <w:t>2.需写明含税价、不含税价格、税率。</w:t>
      </w:r>
    </w:p>
    <w:p w:rsidR="00375BB3" w:rsidRDefault="0095795F">
      <w:pPr>
        <w:spacing w:line="300" w:lineRule="auto"/>
        <w:rPr>
          <w:rFonts w:ascii="宋体" w:hAnsi="宋体" w:cs="宋体"/>
          <w:b/>
        </w:rPr>
      </w:pPr>
      <w:r>
        <w:rPr>
          <w:rFonts w:ascii="宋体" w:hAnsi="宋体" w:cs="宋体" w:hint="eastAsia"/>
          <w:b/>
        </w:rPr>
        <w:t>3.</w:t>
      </w:r>
      <w:r w:rsidR="006179E8">
        <w:rPr>
          <w:rFonts w:ascii="宋体" w:hAnsi="宋体" w:cs="宋体" w:hint="eastAsia"/>
          <w:b/>
        </w:rPr>
        <w:t>投标总价包括零部件费、调试费、工时费</w:t>
      </w:r>
      <w:r>
        <w:rPr>
          <w:rFonts w:ascii="宋体" w:hAnsi="宋体" w:cs="宋体" w:hint="eastAsia"/>
          <w:b/>
        </w:rPr>
        <w:t>及增值税和其它税费。</w:t>
      </w:r>
    </w:p>
    <w:p w:rsidR="00375BB3" w:rsidRDefault="00375BB3">
      <w:pPr>
        <w:pStyle w:val="af0"/>
        <w:rPr>
          <w:rFonts w:hAnsi="宋体"/>
          <w:b/>
          <w:bCs/>
          <w:szCs w:val="21"/>
          <w:highlight w:val="yellow"/>
        </w:rPr>
      </w:pPr>
    </w:p>
    <w:p w:rsidR="00375BB3" w:rsidRDefault="00375BB3">
      <w:pPr>
        <w:pStyle w:val="af0"/>
        <w:rPr>
          <w:rFonts w:hAnsi="宋体"/>
          <w:b/>
          <w:bCs/>
          <w:szCs w:val="21"/>
          <w:highlight w:val="yellow"/>
        </w:rPr>
      </w:pPr>
    </w:p>
    <w:p w:rsidR="00375BB3" w:rsidRDefault="0095795F">
      <w:pPr>
        <w:spacing w:line="660" w:lineRule="exact"/>
        <w:jc w:val="center"/>
        <w:rPr>
          <w:rFonts w:ascii="宋体" w:hAnsi="Calibri"/>
          <w:sz w:val="24"/>
        </w:rPr>
      </w:pPr>
      <w:r>
        <w:rPr>
          <w:rFonts w:ascii="宋体" w:hAnsi="宋体" w:hint="eastAsia"/>
          <w:sz w:val="24"/>
        </w:rPr>
        <w:t xml:space="preserve">                        投标人：（盖章）</w:t>
      </w:r>
    </w:p>
    <w:p w:rsidR="00375BB3" w:rsidRDefault="0095795F">
      <w:pPr>
        <w:spacing w:line="660" w:lineRule="exact"/>
        <w:jc w:val="right"/>
        <w:rPr>
          <w:rFonts w:ascii="宋体" w:hAnsi="Calibri"/>
          <w:sz w:val="24"/>
        </w:rPr>
      </w:pPr>
      <w:r>
        <w:rPr>
          <w:rFonts w:ascii="宋体" w:hAnsi="宋体" w:hint="eastAsia"/>
          <w:sz w:val="24"/>
        </w:rPr>
        <w:t>法定代表人（委托代理人）：（签字）</w:t>
      </w:r>
    </w:p>
    <w:p w:rsidR="00375BB3" w:rsidRDefault="0095795F">
      <w:pPr>
        <w:spacing w:line="660" w:lineRule="exact"/>
        <w:jc w:val="center"/>
        <w:rPr>
          <w:rFonts w:ascii="宋体" w:hAnsi="Calibri"/>
          <w:sz w:val="24"/>
        </w:rPr>
      </w:pPr>
      <w:r>
        <w:rPr>
          <w:rFonts w:ascii="宋体" w:hAnsi="宋体" w:hint="eastAsia"/>
          <w:sz w:val="24"/>
        </w:rPr>
        <w:t xml:space="preserve">                                     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rsidR="00375BB3" w:rsidRDefault="0095795F">
      <w:pPr>
        <w:pStyle w:val="affb"/>
      </w:pPr>
      <w:r>
        <w:t xml:space="preserve"> </w:t>
      </w:r>
    </w:p>
    <w:p w:rsidR="00375BB3" w:rsidRDefault="00375BB3">
      <w:pPr>
        <w:pStyle w:val="affb"/>
      </w:pPr>
    </w:p>
    <w:p w:rsidR="00375BB3" w:rsidRDefault="0095795F">
      <w:pPr>
        <w:rPr>
          <w:rFonts w:ascii="黑体" w:eastAsia="黑体" w:hAnsi="黑体"/>
          <w:color w:val="000000"/>
          <w:spacing w:val="4"/>
          <w:sz w:val="32"/>
          <w:szCs w:val="32"/>
          <w:lang w:val="zh-CN"/>
        </w:rPr>
      </w:pPr>
      <w:r>
        <w:rPr>
          <w:rFonts w:ascii="黑体" w:eastAsia="黑体" w:hAnsi="黑体" w:hint="eastAsia"/>
          <w:color w:val="000000"/>
          <w:spacing w:val="4"/>
          <w:sz w:val="32"/>
          <w:szCs w:val="32"/>
          <w:lang w:val="zh-CN"/>
        </w:rPr>
        <w:br w:type="page"/>
      </w:r>
    </w:p>
    <w:p w:rsidR="00375BB3" w:rsidRDefault="0095795F">
      <w:pPr>
        <w:pStyle w:val="a1"/>
        <w:numPr>
          <w:ilvl w:val="0"/>
          <w:numId w:val="0"/>
        </w:numPr>
        <w:rPr>
          <w:rFonts w:ascii="宋体" w:eastAsia="宋体" w:hAnsi="宋体" w:cs="宋体"/>
          <w:sz w:val="32"/>
          <w:szCs w:val="32"/>
        </w:rPr>
      </w:pPr>
      <w:r>
        <w:rPr>
          <w:rFonts w:ascii="宋体" w:eastAsia="宋体" w:hAnsi="宋体" w:cs="宋体" w:hint="eastAsia"/>
          <w:sz w:val="32"/>
          <w:szCs w:val="32"/>
        </w:rPr>
        <w:lastRenderedPageBreak/>
        <w:t>附件6 商务条款偏离表</w:t>
      </w:r>
    </w:p>
    <w:p w:rsidR="00375BB3" w:rsidRDefault="0095795F">
      <w:pPr>
        <w:spacing w:line="360" w:lineRule="auto"/>
        <w:jc w:val="center"/>
        <w:rPr>
          <w:rFonts w:ascii="宋体" w:hAnsi="宋体" w:cs="宋体"/>
          <w:b/>
          <w:bCs/>
          <w:color w:val="000000"/>
          <w:sz w:val="32"/>
          <w:szCs w:val="32"/>
        </w:rPr>
      </w:pPr>
      <w:r>
        <w:rPr>
          <w:rFonts w:ascii="宋体" w:hAnsi="宋体" w:cs="宋体" w:hint="eastAsia"/>
          <w:b/>
          <w:bCs/>
          <w:color w:val="000000"/>
          <w:sz w:val="32"/>
          <w:szCs w:val="32"/>
        </w:rPr>
        <w:t>商务条款偏离表</w:t>
      </w:r>
    </w:p>
    <w:tbl>
      <w:tblPr>
        <w:tblW w:w="905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651"/>
        <w:gridCol w:w="2875"/>
        <w:gridCol w:w="2885"/>
        <w:gridCol w:w="1645"/>
      </w:tblGrid>
      <w:tr w:rsidR="00375BB3">
        <w:trPr>
          <w:trHeight w:val="567"/>
        </w:trPr>
        <w:tc>
          <w:tcPr>
            <w:tcW w:w="1651" w:type="dxa"/>
            <w:tcBorders>
              <w:top w:val="single" w:sz="4" w:space="0" w:color="auto"/>
              <w:bottom w:val="single" w:sz="4" w:space="0" w:color="auto"/>
              <w:right w:val="single" w:sz="4" w:space="0" w:color="auto"/>
            </w:tcBorders>
            <w:vAlign w:val="center"/>
          </w:tcPr>
          <w:p w:rsidR="00375BB3" w:rsidRDefault="003825D0">
            <w:pPr>
              <w:jc w:val="center"/>
              <w:rPr>
                <w:b/>
              </w:rPr>
            </w:pPr>
            <w:r w:rsidRPr="003825D0">
              <w:rPr>
                <w:rFonts w:hint="eastAsia"/>
                <w:b/>
              </w:rPr>
              <w:t>中国重汽集团杭发公司</w:t>
            </w:r>
            <w:r w:rsidRPr="003825D0">
              <w:rPr>
                <w:rFonts w:hint="eastAsia"/>
                <w:b/>
              </w:rPr>
              <w:t>2026</w:t>
            </w:r>
            <w:r w:rsidRPr="003825D0">
              <w:rPr>
                <w:rFonts w:hint="eastAsia"/>
                <w:b/>
              </w:rPr>
              <w:t>年度公务车辆维修保养服务采购项目</w:t>
            </w:r>
          </w:p>
        </w:tc>
        <w:tc>
          <w:tcPr>
            <w:tcW w:w="2875" w:type="dxa"/>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b/>
              </w:rPr>
            </w:pPr>
            <w:r>
              <w:rPr>
                <w:rFonts w:ascii="宋体" w:hAnsi="宋体" w:cs="宋体" w:hint="eastAsia"/>
                <w:b/>
              </w:rPr>
              <w:t>招标文件要求</w:t>
            </w:r>
          </w:p>
        </w:tc>
        <w:tc>
          <w:tcPr>
            <w:tcW w:w="2885" w:type="dxa"/>
            <w:tcBorders>
              <w:top w:val="single" w:sz="4" w:space="0" w:color="auto"/>
              <w:left w:val="single" w:sz="4" w:space="0" w:color="auto"/>
              <w:bottom w:val="single" w:sz="4" w:space="0" w:color="auto"/>
              <w:right w:val="single" w:sz="4" w:space="0" w:color="auto"/>
            </w:tcBorders>
            <w:vAlign w:val="center"/>
          </w:tcPr>
          <w:p w:rsidR="00375BB3" w:rsidRDefault="0095795F">
            <w:pPr>
              <w:jc w:val="center"/>
              <w:rPr>
                <w:b/>
              </w:rPr>
            </w:pPr>
            <w:r>
              <w:rPr>
                <w:rFonts w:ascii="宋体" w:hAnsi="宋体" w:cs="宋体" w:hint="eastAsia"/>
                <w:b/>
              </w:rPr>
              <w:t>响应规格</w:t>
            </w:r>
          </w:p>
        </w:tc>
        <w:tc>
          <w:tcPr>
            <w:tcW w:w="1645" w:type="dxa"/>
            <w:tcBorders>
              <w:top w:val="single" w:sz="4" w:space="0" w:color="auto"/>
              <w:left w:val="single" w:sz="4" w:space="0" w:color="auto"/>
              <w:bottom w:val="single" w:sz="4" w:space="0" w:color="auto"/>
            </w:tcBorders>
            <w:vAlign w:val="center"/>
          </w:tcPr>
          <w:p w:rsidR="00375BB3" w:rsidRDefault="0095795F">
            <w:pPr>
              <w:jc w:val="center"/>
              <w:rPr>
                <w:b/>
              </w:rPr>
            </w:pPr>
            <w:r>
              <w:rPr>
                <w:rFonts w:ascii="宋体" w:hAnsi="宋体" w:cs="宋体" w:hint="eastAsia"/>
                <w:b/>
              </w:rPr>
              <w:t>是否偏离</w:t>
            </w:r>
          </w:p>
          <w:p w:rsidR="00375BB3" w:rsidRDefault="0095795F">
            <w:pPr>
              <w:jc w:val="center"/>
              <w:rPr>
                <w:b/>
              </w:rPr>
            </w:pPr>
            <w:r>
              <w:rPr>
                <w:rFonts w:ascii="宋体" w:hAnsi="宋体" w:cs="宋体" w:hint="eastAsia"/>
                <w:b/>
              </w:rPr>
              <w:t>（提供说明）</w:t>
            </w:r>
          </w:p>
        </w:tc>
      </w:tr>
      <w:tr w:rsidR="00375BB3">
        <w:trPr>
          <w:trHeight w:val="567"/>
        </w:trPr>
        <w:tc>
          <w:tcPr>
            <w:tcW w:w="1651" w:type="dxa"/>
            <w:tcBorders>
              <w:top w:val="single" w:sz="4" w:space="0" w:color="auto"/>
              <w:bottom w:val="single" w:sz="4" w:space="0" w:color="auto"/>
              <w:right w:val="single" w:sz="4" w:space="0" w:color="auto"/>
            </w:tcBorders>
            <w:vAlign w:val="center"/>
          </w:tcPr>
          <w:p w:rsidR="00375BB3" w:rsidRDefault="0095795F">
            <w:pPr>
              <w:jc w:val="center"/>
              <w:rPr>
                <w:b/>
              </w:rPr>
            </w:pPr>
            <w:r>
              <w:rPr>
                <w:rFonts w:ascii="宋体" w:hAnsi="宋体" w:cs="宋体" w:hint="eastAsia"/>
                <w:b/>
              </w:rPr>
              <w:t>服务要求</w:t>
            </w:r>
          </w:p>
        </w:tc>
        <w:tc>
          <w:tcPr>
            <w:tcW w:w="2875" w:type="dxa"/>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375BB3" w:rsidRDefault="00375BB3">
            <w:pPr>
              <w:jc w:val="center"/>
              <w:rPr>
                <w:b/>
                <w:szCs w:val="21"/>
              </w:rPr>
            </w:pPr>
          </w:p>
        </w:tc>
        <w:tc>
          <w:tcPr>
            <w:tcW w:w="1645" w:type="dxa"/>
            <w:tcBorders>
              <w:top w:val="single" w:sz="4" w:space="0" w:color="auto"/>
              <w:left w:val="single" w:sz="4" w:space="0" w:color="auto"/>
              <w:bottom w:val="single" w:sz="4" w:space="0" w:color="auto"/>
            </w:tcBorders>
            <w:vAlign w:val="center"/>
          </w:tcPr>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szCs w:val="21"/>
              </w:rPr>
            </w:pPr>
          </w:p>
          <w:p w:rsidR="00375BB3" w:rsidRDefault="00375BB3">
            <w:pPr>
              <w:jc w:val="center"/>
              <w:rPr>
                <w:b/>
              </w:rPr>
            </w:pPr>
          </w:p>
        </w:tc>
      </w:tr>
    </w:tbl>
    <w:p w:rsidR="00375BB3" w:rsidRDefault="0095795F">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投标人名称：</w:t>
      </w:r>
      <w:r>
        <w:rPr>
          <w:rFonts w:ascii="宋体" w:hAnsi="宋体"/>
          <w:color w:val="000000"/>
          <w:sz w:val="24"/>
          <w:szCs w:val="24"/>
        </w:rPr>
        <w:t xml:space="preserve">                   </w:t>
      </w:r>
      <w:r>
        <w:rPr>
          <w:rFonts w:ascii="宋体" w:hAnsi="宋体" w:hint="eastAsia"/>
          <w:color w:val="000000"/>
          <w:sz w:val="24"/>
          <w:szCs w:val="24"/>
        </w:rPr>
        <w:t>授权代表签字：</w:t>
      </w:r>
      <w:r>
        <w:rPr>
          <w:rFonts w:ascii="宋体" w:hAnsi="宋体"/>
          <w:color w:val="000000"/>
          <w:sz w:val="24"/>
          <w:szCs w:val="24"/>
        </w:rPr>
        <w:t xml:space="preserve">            </w:t>
      </w:r>
      <w:r>
        <w:rPr>
          <w:rFonts w:ascii="宋体" w:hAnsi="宋体" w:hint="eastAsia"/>
          <w:color w:val="000000"/>
          <w:sz w:val="24"/>
          <w:szCs w:val="24"/>
        </w:rPr>
        <w:t>日期：</w:t>
      </w:r>
    </w:p>
    <w:p w:rsidR="00375BB3" w:rsidRDefault="0095795F">
      <w:pPr>
        <w:spacing w:line="360" w:lineRule="auto"/>
        <w:ind w:firstLineChars="200" w:firstLine="480"/>
        <w:rPr>
          <w:rFonts w:ascii="宋体" w:hAnsi="宋体"/>
          <w:color w:val="000000"/>
          <w:sz w:val="24"/>
          <w:szCs w:val="24"/>
        </w:rPr>
      </w:pPr>
      <w:r>
        <w:rPr>
          <w:rFonts w:ascii="宋体" w:hAnsi="宋体" w:hint="eastAsia"/>
          <w:color w:val="000000"/>
          <w:sz w:val="24"/>
          <w:szCs w:val="24"/>
        </w:rPr>
        <w:t>注：为避免歧义，无偏离也应要提报该表，并注明“无”字。如无该表则即使在其它部分已反映，将也被视为“无偏离”。</w:t>
      </w:r>
    </w:p>
    <w:p w:rsidR="00375BB3" w:rsidRDefault="00375BB3">
      <w:pPr>
        <w:pStyle w:val="a3"/>
      </w:pPr>
    </w:p>
    <w:p w:rsidR="00375BB3" w:rsidRDefault="00375BB3">
      <w:pPr>
        <w:spacing w:before="99" w:line="748" w:lineRule="exact"/>
        <w:rPr>
          <w:rFonts w:ascii="宋体" w:hAnsi="宋体" w:cs="宋体"/>
          <w:spacing w:val="6"/>
          <w:position w:val="41"/>
          <w:sz w:val="28"/>
          <w:szCs w:val="28"/>
        </w:rPr>
      </w:pPr>
    </w:p>
    <w:p w:rsidR="00375BB3" w:rsidRDefault="00375BB3">
      <w:pPr>
        <w:pStyle w:val="Default"/>
        <w:rPr>
          <w:rFonts w:ascii="黑体" w:eastAsia="黑体" w:hAnsi="黑体" w:cs="黑体"/>
          <w:sz w:val="32"/>
          <w:szCs w:val="32"/>
        </w:rPr>
      </w:pPr>
    </w:p>
    <w:p w:rsidR="00375BB3" w:rsidRDefault="00375BB3">
      <w:pPr>
        <w:pStyle w:val="a1"/>
        <w:numPr>
          <w:ilvl w:val="0"/>
          <w:numId w:val="0"/>
        </w:numPr>
        <w:rPr>
          <w:rFonts w:ascii="宋体" w:eastAsia="宋体" w:hAnsi="宋体" w:cs="宋体"/>
          <w:sz w:val="32"/>
          <w:szCs w:val="32"/>
        </w:rPr>
      </w:pPr>
    </w:p>
    <w:p w:rsidR="00375BB3" w:rsidRDefault="00375BB3">
      <w:pPr>
        <w:pStyle w:val="a1"/>
        <w:numPr>
          <w:ilvl w:val="0"/>
          <w:numId w:val="0"/>
        </w:numPr>
        <w:rPr>
          <w:rFonts w:ascii="宋体" w:eastAsia="宋体" w:hAnsi="宋体" w:cs="宋体"/>
          <w:sz w:val="32"/>
          <w:szCs w:val="32"/>
        </w:rPr>
      </w:pPr>
    </w:p>
    <w:p w:rsidR="00375BB3" w:rsidRDefault="00375BB3">
      <w:pPr>
        <w:pStyle w:val="a1"/>
        <w:numPr>
          <w:ilvl w:val="0"/>
          <w:numId w:val="0"/>
        </w:numPr>
        <w:rPr>
          <w:rFonts w:ascii="宋体" w:eastAsia="宋体" w:hAnsi="宋体" w:cs="宋体"/>
          <w:sz w:val="32"/>
          <w:szCs w:val="32"/>
        </w:rPr>
      </w:pPr>
    </w:p>
    <w:p w:rsidR="001C24D4" w:rsidRDefault="001C24D4">
      <w:pPr>
        <w:pStyle w:val="a1"/>
        <w:numPr>
          <w:ilvl w:val="0"/>
          <w:numId w:val="0"/>
        </w:numPr>
        <w:rPr>
          <w:rFonts w:ascii="宋体" w:eastAsia="宋体" w:hAnsi="宋体" w:cs="宋体"/>
          <w:sz w:val="32"/>
          <w:szCs w:val="32"/>
        </w:rPr>
      </w:pPr>
    </w:p>
    <w:p w:rsidR="001C24D4" w:rsidRDefault="001C24D4">
      <w:pPr>
        <w:pStyle w:val="a1"/>
        <w:numPr>
          <w:ilvl w:val="0"/>
          <w:numId w:val="0"/>
        </w:numPr>
        <w:rPr>
          <w:rFonts w:ascii="宋体" w:eastAsia="宋体" w:hAnsi="宋体" w:cs="宋体"/>
          <w:sz w:val="32"/>
          <w:szCs w:val="32"/>
        </w:rPr>
      </w:pPr>
    </w:p>
    <w:p w:rsidR="00375BB3" w:rsidRDefault="00375BB3">
      <w:pPr>
        <w:pStyle w:val="a1"/>
        <w:numPr>
          <w:ilvl w:val="0"/>
          <w:numId w:val="0"/>
        </w:numPr>
        <w:rPr>
          <w:rFonts w:ascii="宋体" w:eastAsia="宋体" w:hAnsi="宋体" w:cs="宋体"/>
          <w:sz w:val="32"/>
          <w:szCs w:val="32"/>
        </w:rPr>
      </w:pPr>
    </w:p>
    <w:p w:rsidR="00375BB3" w:rsidRDefault="00375BB3">
      <w:pPr>
        <w:pStyle w:val="a1"/>
        <w:numPr>
          <w:ilvl w:val="0"/>
          <w:numId w:val="0"/>
        </w:numPr>
        <w:rPr>
          <w:rFonts w:ascii="宋体" w:eastAsia="宋体" w:hAnsi="宋体" w:cs="宋体"/>
          <w:sz w:val="32"/>
          <w:szCs w:val="32"/>
        </w:rPr>
      </w:pPr>
    </w:p>
    <w:p w:rsidR="00375BB3" w:rsidRDefault="0095795F">
      <w:pPr>
        <w:pStyle w:val="a1"/>
        <w:numPr>
          <w:ilvl w:val="0"/>
          <w:numId w:val="0"/>
        </w:numPr>
        <w:rPr>
          <w:rFonts w:ascii="宋体" w:eastAsia="宋体" w:hAnsi="宋体" w:cs="宋体"/>
          <w:sz w:val="32"/>
          <w:szCs w:val="32"/>
        </w:rPr>
      </w:pPr>
      <w:r>
        <w:rPr>
          <w:rFonts w:ascii="宋体" w:eastAsia="宋体" w:hAnsi="宋体" w:cs="宋体" w:hint="eastAsia"/>
          <w:sz w:val="32"/>
          <w:szCs w:val="32"/>
        </w:rPr>
        <w:lastRenderedPageBreak/>
        <w:t>附件7 分项报价表</w:t>
      </w:r>
    </w:p>
    <w:p w:rsidR="00375BB3" w:rsidRDefault="0095795F">
      <w:pPr>
        <w:spacing w:line="360" w:lineRule="auto"/>
        <w:jc w:val="center"/>
        <w:rPr>
          <w:rFonts w:ascii="宋体" w:hAnsi="宋体" w:cs="宋体"/>
          <w:b/>
          <w:bCs/>
          <w:color w:val="000000"/>
          <w:sz w:val="32"/>
          <w:szCs w:val="32"/>
        </w:rPr>
      </w:pPr>
      <w:r>
        <w:rPr>
          <w:rFonts w:ascii="宋体" w:hAnsi="宋体" w:cs="宋体" w:hint="eastAsia"/>
          <w:b/>
          <w:bCs/>
          <w:color w:val="000000"/>
          <w:sz w:val="32"/>
          <w:szCs w:val="32"/>
        </w:rPr>
        <w:t>分项报价表</w:t>
      </w:r>
    </w:p>
    <w:p w:rsidR="00375BB3" w:rsidRDefault="0095795F">
      <w:pPr>
        <w:spacing w:line="360" w:lineRule="auto"/>
        <w:rPr>
          <w:rFonts w:ascii="宋体" w:hAnsi="宋体" w:cs="宋体"/>
          <w:color w:val="000000"/>
          <w:sz w:val="24"/>
          <w:szCs w:val="24"/>
        </w:rPr>
      </w:pPr>
      <w:r>
        <w:rPr>
          <w:rFonts w:ascii="宋体" w:hAnsi="宋体" w:cs="宋体" w:hint="eastAsia"/>
          <w:color w:val="000000"/>
          <w:sz w:val="24"/>
          <w:szCs w:val="24"/>
        </w:rPr>
        <w:t>请联系项目负责人领取。</w:t>
      </w:r>
    </w:p>
    <w:p w:rsidR="00375BB3" w:rsidRDefault="0095795F">
      <w:pPr>
        <w:rPr>
          <w:rFonts w:ascii="黑体" w:eastAsia="黑体" w:hAnsi="黑体" w:cs="黑体"/>
          <w:sz w:val="32"/>
          <w:szCs w:val="32"/>
        </w:rPr>
      </w:pPr>
      <w:r>
        <w:rPr>
          <w:rFonts w:ascii="黑体" w:eastAsia="黑体" w:hAnsi="黑体" w:cs="黑体" w:hint="eastAsia"/>
          <w:sz w:val="32"/>
          <w:szCs w:val="32"/>
        </w:rPr>
        <w:br w:type="page"/>
      </w:r>
    </w:p>
    <w:p w:rsidR="00375BB3" w:rsidRDefault="0095795F">
      <w:pPr>
        <w:pStyle w:val="Default"/>
        <w:outlineLvl w:val="1"/>
        <w:rPr>
          <w:rFonts w:ascii="黑体" w:eastAsia="黑体" w:hAnsi="黑体" w:cs="黑体"/>
          <w:sz w:val="32"/>
          <w:szCs w:val="32"/>
        </w:rPr>
      </w:pPr>
      <w:r>
        <w:rPr>
          <w:rFonts w:ascii="黑体" w:eastAsia="黑体" w:hAnsi="黑体" w:cs="黑体" w:hint="eastAsia"/>
          <w:sz w:val="32"/>
          <w:szCs w:val="32"/>
        </w:rPr>
        <w:lastRenderedPageBreak/>
        <w:t>附件 8</w:t>
      </w:r>
    </w:p>
    <w:p w:rsidR="00375BB3" w:rsidRDefault="00375BB3">
      <w:pPr>
        <w:pStyle w:val="Default"/>
        <w:jc w:val="center"/>
        <w:rPr>
          <w:rFonts w:ascii="微软雅黑" w:eastAsia="微软雅黑" w:hAnsi="微软雅黑" w:cs="微软雅黑"/>
          <w:sz w:val="28"/>
          <w:szCs w:val="28"/>
        </w:rPr>
      </w:pPr>
    </w:p>
    <w:p w:rsidR="00375BB3" w:rsidRDefault="0095795F">
      <w:pPr>
        <w:pStyle w:val="Default"/>
        <w:jc w:val="center"/>
        <w:rPr>
          <w:rFonts w:ascii="微软雅黑" w:eastAsia="微软雅黑" w:hAnsi="微软雅黑" w:cs="微软雅黑"/>
          <w:sz w:val="28"/>
          <w:szCs w:val="28"/>
        </w:rPr>
      </w:pPr>
      <w:r>
        <w:rPr>
          <w:rFonts w:ascii="微软雅黑" w:eastAsia="微软雅黑" w:hAnsi="微软雅黑" w:cs="微软雅黑"/>
          <w:spacing w:val="3"/>
          <w:sz w:val="28"/>
          <w:szCs w:val="28"/>
          <w14:textOutline w14:w="635" w14:cap="flat" w14:cmpd="sng" w14:algn="ctr">
            <w14:solidFill>
              <w14:srgbClr w14:val="000000"/>
            </w14:solidFill>
            <w14:prstDash w14:val="solid"/>
            <w14:miter w14:lim="0"/>
          </w14:textOutline>
        </w:rPr>
        <w:t>投标人承诺</w:t>
      </w:r>
    </w:p>
    <w:p w:rsidR="00375BB3" w:rsidRDefault="00375BB3">
      <w:pPr>
        <w:pStyle w:val="a3"/>
        <w:spacing w:line="243" w:lineRule="auto"/>
      </w:pPr>
    </w:p>
    <w:p w:rsidR="001C24D4" w:rsidRDefault="0095795F" w:rsidP="001C24D4">
      <w:pPr>
        <w:spacing w:before="99" w:line="360" w:lineRule="auto"/>
        <w:rPr>
          <w:rFonts w:ascii="微软雅黑" w:eastAsia="微软雅黑" w:hAnsi="微软雅黑" w:cs="微软雅黑"/>
          <w:spacing w:val="-3"/>
          <w:sz w:val="23"/>
          <w:szCs w:val="23"/>
          <w:u w:val="single"/>
        </w:rPr>
      </w:pPr>
      <w:r>
        <w:rPr>
          <w:rFonts w:ascii="微软雅黑" w:eastAsia="微软雅黑" w:hAnsi="微软雅黑" w:cs="微软雅黑"/>
          <w:spacing w:val="-3"/>
          <w:sz w:val="23"/>
          <w:szCs w:val="23"/>
        </w:rPr>
        <w:t>项目名称：</w:t>
      </w:r>
      <w:r>
        <w:rPr>
          <w:rFonts w:ascii="微软雅黑" w:eastAsia="微软雅黑" w:hAnsi="微软雅黑" w:cs="微软雅黑"/>
          <w:spacing w:val="-3"/>
          <w:sz w:val="23"/>
          <w:szCs w:val="23"/>
          <w:u w:val="single"/>
        </w:rPr>
        <w:t xml:space="preserve"> </w:t>
      </w:r>
      <w:r w:rsidR="001C24D4" w:rsidRPr="001C24D4">
        <w:rPr>
          <w:rFonts w:ascii="微软雅黑" w:eastAsia="微软雅黑" w:hAnsi="微软雅黑" w:cs="微软雅黑" w:hint="eastAsia"/>
          <w:spacing w:val="-3"/>
          <w:sz w:val="23"/>
          <w:szCs w:val="23"/>
          <w:u w:val="single"/>
        </w:rPr>
        <w:t>中国重汽集团杭发公司2026年度公务车辆维修保养服务采购项目</w:t>
      </w:r>
    </w:p>
    <w:p w:rsidR="00375BB3" w:rsidRDefault="0095795F" w:rsidP="001C24D4">
      <w:pPr>
        <w:spacing w:before="99" w:line="360" w:lineRule="auto"/>
        <w:rPr>
          <w:rFonts w:ascii="微软雅黑" w:eastAsia="微软雅黑" w:hAnsi="微软雅黑" w:cs="微软雅黑"/>
          <w:sz w:val="23"/>
          <w:szCs w:val="23"/>
          <w:u w:val="single"/>
        </w:rPr>
      </w:pPr>
      <w:r>
        <w:rPr>
          <w:rFonts w:ascii="微软雅黑" w:eastAsia="微软雅黑" w:hAnsi="微软雅黑" w:cs="微软雅黑"/>
          <w:spacing w:val="-6"/>
          <w:sz w:val="23"/>
          <w:szCs w:val="23"/>
        </w:rPr>
        <w:t>日</w:t>
      </w:r>
      <w:r>
        <w:rPr>
          <w:rFonts w:ascii="微软雅黑" w:eastAsia="微软雅黑" w:hAnsi="微软雅黑" w:cs="微软雅黑" w:hint="eastAsia"/>
          <w:spacing w:val="-6"/>
          <w:sz w:val="23"/>
          <w:szCs w:val="23"/>
        </w:rPr>
        <w:t xml:space="preserve">       </w:t>
      </w:r>
      <w:r>
        <w:rPr>
          <w:rFonts w:ascii="微软雅黑" w:eastAsia="微软雅黑" w:hAnsi="微软雅黑" w:cs="微软雅黑"/>
          <w:spacing w:val="-6"/>
          <w:sz w:val="23"/>
          <w:szCs w:val="23"/>
        </w:rPr>
        <w:t>期：</w:t>
      </w:r>
      <w:r>
        <w:rPr>
          <w:rFonts w:ascii="微软雅黑" w:eastAsia="微软雅黑" w:hAnsi="微软雅黑" w:cs="微软雅黑"/>
          <w:sz w:val="23"/>
          <w:szCs w:val="23"/>
          <w:u w:val="single"/>
        </w:rPr>
        <w:t xml:space="preserve">    </w:t>
      </w:r>
      <w:r>
        <w:rPr>
          <w:rFonts w:ascii="微软雅黑" w:eastAsia="微软雅黑" w:hAnsi="微软雅黑" w:cs="微软雅黑" w:hint="eastAsia"/>
          <w:sz w:val="23"/>
          <w:szCs w:val="23"/>
          <w:u w:val="single"/>
        </w:rPr>
        <w:t xml:space="preserve">   </w:t>
      </w:r>
      <w:r>
        <w:rPr>
          <w:rFonts w:ascii="微软雅黑" w:eastAsia="微软雅黑" w:hAnsi="微软雅黑" w:cs="微软雅黑"/>
          <w:sz w:val="23"/>
          <w:szCs w:val="23"/>
          <w:u w:val="single"/>
        </w:rPr>
        <w:t xml:space="preserve">  </w:t>
      </w:r>
      <w:r>
        <w:rPr>
          <w:rFonts w:ascii="微软雅黑" w:eastAsia="微软雅黑" w:hAnsi="微软雅黑" w:cs="微软雅黑" w:hint="eastAsia"/>
          <w:sz w:val="23"/>
          <w:szCs w:val="23"/>
          <w:u w:val="single"/>
        </w:rPr>
        <w:t xml:space="preserve">    </w:t>
      </w:r>
      <w:r>
        <w:rPr>
          <w:rFonts w:ascii="微软雅黑" w:eastAsia="微软雅黑" w:hAnsi="微软雅黑" w:cs="微软雅黑"/>
          <w:sz w:val="23"/>
          <w:szCs w:val="23"/>
          <w:u w:val="single"/>
        </w:rPr>
        <w:t xml:space="preserve"> </w:t>
      </w:r>
      <w:r>
        <w:rPr>
          <w:rFonts w:ascii="微软雅黑" w:eastAsia="微软雅黑" w:hAnsi="微软雅黑" w:cs="微软雅黑"/>
          <w:spacing w:val="-6"/>
          <w:sz w:val="23"/>
          <w:szCs w:val="23"/>
        </w:rPr>
        <w:t>年</w:t>
      </w:r>
      <w:r>
        <w:rPr>
          <w:rFonts w:ascii="微软雅黑" w:eastAsia="微软雅黑" w:hAnsi="微软雅黑" w:cs="微软雅黑"/>
          <w:spacing w:val="4"/>
          <w:sz w:val="23"/>
          <w:szCs w:val="23"/>
          <w:u w:val="single"/>
        </w:rPr>
        <w:t xml:space="preserve">    </w:t>
      </w:r>
      <w:r>
        <w:rPr>
          <w:rFonts w:ascii="微软雅黑" w:eastAsia="微软雅黑" w:hAnsi="微软雅黑" w:cs="微软雅黑" w:hint="eastAsia"/>
          <w:spacing w:val="4"/>
          <w:sz w:val="23"/>
          <w:szCs w:val="23"/>
          <w:u w:val="single"/>
        </w:rPr>
        <w:t xml:space="preserve">   </w:t>
      </w:r>
      <w:r>
        <w:rPr>
          <w:rFonts w:ascii="微软雅黑" w:eastAsia="微软雅黑" w:hAnsi="微软雅黑" w:cs="微软雅黑"/>
          <w:spacing w:val="4"/>
          <w:sz w:val="23"/>
          <w:szCs w:val="23"/>
          <w:u w:val="single"/>
        </w:rPr>
        <w:t xml:space="preserve"> </w:t>
      </w:r>
      <w:r>
        <w:rPr>
          <w:rFonts w:ascii="微软雅黑" w:eastAsia="微软雅黑" w:hAnsi="微软雅黑" w:cs="微软雅黑"/>
          <w:spacing w:val="-6"/>
          <w:sz w:val="23"/>
          <w:szCs w:val="23"/>
        </w:rPr>
        <w:t>月</w:t>
      </w:r>
      <w:r>
        <w:rPr>
          <w:rFonts w:ascii="微软雅黑" w:eastAsia="微软雅黑" w:hAnsi="微软雅黑" w:cs="微软雅黑"/>
          <w:spacing w:val="-6"/>
          <w:sz w:val="23"/>
          <w:szCs w:val="23"/>
          <w:u w:val="single"/>
        </w:rPr>
        <w:t xml:space="preserve">    </w:t>
      </w:r>
      <w:r>
        <w:rPr>
          <w:rFonts w:ascii="微软雅黑" w:eastAsia="微软雅黑" w:hAnsi="微软雅黑" w:cs="微软雅黑" w:hint="eastAsia"/>
          <w:spacing w:val="-6"/>
          <w:sz w:val="23"/>
          <w:szCs w:val="23"/>
          <w:u w:val="single"/>
        </w:rPr>
        <w:t xml:space="preserve">     </w:t>
      </w:r>
      <w:r>
        <w:rPr>
          <w:rFonts w:ascii="微软雅黑" w:eastAsia="微软雅黑" w:hAnsi="微软雅黑" w:cs="微软雅黑"/>
          <w:spacing w:val="-6"/>
          <w:sz w:val="23"/>
          <w:szCs w:val="23"/>
          <w:u w:val="single"/>
        </w:rPr>
        <w:t xml:space="preserve">  </w:t>
      </w:r>
      <w:r>
        <w:rPr>
          <w:rFonts w:ascii="微软雅黑" w:eastAsia="微软雅黑" w:hAnsi="微软雅黑" w:cs="微软雅黑"/>
          <w:spacing w:val="-6"/>
          <w:sz w:val="23"/>
          <w:szCs w:val="23"/>
        </w:rPr>
        <w:t>日</w:t>
      </w:r>
    </w:p>
    <w:p w:rsidR="00375BB3" w:rsidRDefault="00375BB3">
      <w:pPr>
        <w:spacing w:before="79"/>
      </w:pPr>
    </w:p>
    <w:tbl>
      <w:tblPr>
        <w:tblStyle w:val="TableNormal"/>
        <w:tblW w:w="9290"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90"/>
      </w:tblGrid>
      <w:tr w:rsidR="00375BB3">
        <w:trPr>
          <w:trHeight w:val="4185"/>
        </w:trPr>
        <w:tc>
          <w:tcPr>
            <w:tcW w:w="9290" w:type="dxa"/>
          </w:tcPr>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投标人承诺：</w:t>
            </w:r>
          </w:p>
          <w:p w:rsidR="00375BB3" w:rsidRDefault="0095795F">
            <w:pPr>
              <w:ind w:firstLineChars="200" w:firstLine="480"/>
              <w:rPr>
                <w:rFonts w:ascii="微软雅黑" w:eastAsia="微软雅黑" w:hAnsi="微软雅黑" w:cs="微软雅黑"/>
                <w:sz w:val="24"/>
                <w:szCs w:val="24"/>
              </w:rPr>
            </w:pPr>
            <w:r>
              <w:rPr>
                <w:rFonts w:ascii="微软雅黑" w:eastAsia="微软雅黑" w:hAnsi="微软雅黑" w:cs="微软雅黑" w:hint="eastAsia"/>
                <w:sz w:val="24"/>
                <w:szCs w:val="24"/>
              </w:rPr>
              <w:t>我公司承诺遵守贵公司由于招标人公司政策变化引起的随时终止项目</w:t>
            </w:r>
          </w:p>
          <w:p w:rsidR="00375BB3" w:rsidRDefault="0095795F">
            <w:pPr>
              <w:rPr>
                <w:sz w:val="22"/>
                <w:szCs w:val="22"/>
              </w:rPr>
            </w:pPr>
            <w:r>
              <w:rPr>
                <w:rFonts w:ascii="微软雅黑" w:eastAsia="微软雅黑" w:hAnsi="微软雅黑" w:cs="微软雅黑" w:hint="eastAsia"/>
                <w:sz w:val="24"/>
                <w:szCs w:val="24"/>
              </w:rPr>
              <w:t>的要求并承担由此带来的一切损失 。</w:t>
            </w:r>
          </w:p>
        </w:tc>
      </w:tr>
    </w:tbl>
    <w:p w:rsidR="00375BB3" w:rsidRDefault="00375BB3">
      <w:pPr>
        <w:pStyle w:val="a3"/>
        <w:spacing w:line="253" w:lineRule="auto"/>
      </w:pPr>
    </w:p>
    <w:p w:rsidR="00375BB3" w:rsidRDefault="00375BB3">
      <w:pPr>
        <w:pStyle w:val="a3"/>
        <w:spacing w:line="254" w:lineRule="auto"/>
      </w:pPr>
    </w:p>
    <w:p w:rsidR="00375BB3" w:rsidRDefault="00375BB3">
      <w:pPr>
        <w:pStyle w:val="a3"/>
        <w:spacing w:line="254" w:lineRule="auto"/>
      </w:pPr>
    </w:p>
    <w:p w:rsidR="00375BB3" w:rsidRDefault="00375BB3">
      <w:pPr>
        <w:pStyle w:val="a3"/>
        <w:spacing w:line="254" w:lineRule="auto"/>
      </w:pPr>
    </w:p>
    <w:p w:rsidR="00375BB3" w:rsidRDefault="0095795F">
      <w:pPr>
        <w:spacing w:before="99" w:line="176" w:lineRule="auto"/>
        <w:ind w:left="146"/>
        <w:rPr>
          <w:rFonts w:ascii="微软雅黑" w:eastAsia="微软雅黑" w:hAnsi="微软雅黑" w:cs="微软雅黑"/>
          <w:sz w:val="23"/>
          <w:szCs w:val="23"/>
        </w:rPr>
        <w:sectPr w:rsidR="00375BB3">
          <w:headerReference w:type="default" r:id="rId15"/>
          <w:footerReference w:type="default" r:id="rId16"/>
          <w:pgSz w:w="11900" w:h="16840"/>
          <w:pgMar w:top="1156" w:right="1303" w:bottom="1107" w:left="1300" w:header="887" w:footer="948" w:gutter="0"/>
          <w:cols w:space="720"/>
        </w:sectPr>
      </w:pPr>
      <w:r>
        <w:rPr>
          <w:rFonts w:ascii="微软雅黑" w:eastAsia="微软雅黑" w:hAnsi="微软雅黑" w:cs="微软雅黑"/>
          <w:spacing w:val="4"/>
          <w:sz w:val="23"/>
          <w:szCs w:val="23"/>
        </w:rPr>
        <w:t xml:space="preserve">投标人名称 </w:t>
      </w:r>
      <w:r>
        <w:rPr>
          <w:rFonts w:ascii="微软雅黑" w:eastAsia="微软雅黑" w:hAnsi="微软雅黑" w:cs="微软雅黑" w:hint="eastAsia"/>
          <w:spacing w:val="4"/>
          <w:sz w:val="23"/>
          <w:szCs w:val="23"/>
        </w:rPr>
        <w:t>（</w:t>
      </w:r>
      <w:r>
        <w:rPr>
          <w:rFonts w:ascii="微软雅黑" w:eastAsia="微软雅黑" w:hAnsi="微软雅黑" w:cs="微软雅黑"/>
          <w:spacing w:val="4"/>
          <w:sz w:val="23"/>
          <w:szCs w:val="23"/>
        </w:rPr>
        <w:t>盖章</w:t>
      </w:r>
      <w:r>
        <w:rPr>
          <w:rFonts w:ascii="微软雅黑" w:eastAsia="微软雅黑" w:hAnsi="微软雅黑" w:cs="微软雅黑" w:hint="eastAsia"/>
          <w:spacing w:val="4"/>
          <w:sz w:val="23"/>
          <w:szCs w:val="23"/>
        </w:rPr>
        <w:t>）</w:t>
      </w:r>
      <w:r>
        <w:rPr>
          <w:rFonts w:ascii="微软雅黑" w:eastAsia="微软雅黑" w:hAnsi="微软雅黑" w:cs="微软雅黑"/>
          <w:spacing w:val="4"/>
          <w:sz w:val="23"/>
          <w:szCs w:val="23"/>
        </w:rPr>
        <w:t xml:space="preserve">：  </w:t>
      </w:r>
      <w:r>
        <w:rPr>
          <w:rFonts w:ascii="微软雅黑" w:eastAsia="微软雅黑" w:hAnsi="微软雅黑" w:cs="微软雅黑" w:hint="eastAsia"/>
          <w:spacing w:val="4"/>
          <w:sz w:val="23"/>
          <w:szCs w:val="23"/>
        </w:rPr>
        <w:t xml:space="preserve"> </w:t>
      </w:r>
      <w:r>
        <w:rPr>
          <w:rFonts w:ascii="微软雅黑" w:eastAsia="微软雅黑" w:hAnsi="微软雅黑" w:cs="微软雅黑"/>
          <w:spacing w:val="4"/>
          <w:sz w:val="23"/>
          <w:szCs w:val="23"/>
        </w:rPr>
        <w:t xml:space="preserve">                         法定代表人或授权代表</w:t>
      </w:r>
      <w:r>
        <w:rPr>
          <w:rFonts w:ascii="微软雅黑" w:eastAsia="微软雅黑" w:hAnsi="微软雅黑" w:cs="微软雅黑" w:hint="eastAsia"/>
          <w:spacing w:val="4"/>
          <w:sz w:val="23"/>
          <w:szCs w:val="23"/>
        </w:rPr>
        <w:t>（</w:t>
      </w:r>
      <w:r>
        <w:rPr>
          <w:rFonts w:ascii="微软雅黑" w:eastAsia="微软雅黑" w:hAnsi="微软雅黑" w:cs="微软雅黑"/>
          <w:spacing w:val="4"/>
          <w:sz w:val="23"/>
          <w:szCs w:val="23"/>
        </w:rPr>
        <w:t>签字</w:t>
      </w:r>
      <w:r>
        <w:rPr>
          <w:rFonts w:ascii="微软雅黑" w:eastAsia="微软雅黑" w:hAnsi="微软雅黑" w:cs="微软雅黑" w:hint="eastAsia"/>
          <w:spacing w:val="4"/>
          <w:sz w:val="23"/>
          <w:szCs w:val="23"/>
        </w:rPr>
        <w:t>）：</w:t>
      </w:r>
    </w:p>
    <w:p w:rsidR="00375BB3" w:rsidRDefault="0095795F">
      <w:pPr>
        <w:pStyle w:val="af0"/>
        <w:outlineLvl w:val="2"/>
        <w:rPr>
          <w:rFonts w:hAnsi="宋体" w:cs="宋体"/>
          <w:b/>
          <w:bCs/>
          <w:color w:val="000000"/>
          <w:sz w:val="24"/>
          <w:szCs w:val="24"/>
        </w:rPr>
      </w:pPr>
      <w:r>
        <w:rPr>
          <w:rFonts w:hAnsi="宋体" w:cs="宋体" w:hint="eastAsia"/>
          <w:b/>
          <w:bCs/>
          <w:color w:val="000000"/>
          <w:sz w:val="24"/>
          <w:szCs w:val="24"/>
        </w:rPr>
        <w:lastRenderedPageBreak/>
        <w:t>附件 SRM非生产供应商注册操作手册</w:t>
      </w:r>
    </w:p>
    <w:p w:rsidR="00375BB3" w:rsidRDefault="00375BB3">
      <w:pPr>
        <w:adjustRightInd w:val="0"/>
        <w:snapToGrid w:val="0"/>
        <w:jc w:val="left"/>
        <w:rPr>
          <w:rFonts w:ascii="宋体" w:hAnsi="宋体" w:cs="宋体"/>
          <w:sz w:val="24"/>
          <w:szCs w:val="24"/>
        </w:rPr>
      </w:pPr>
    </w:p>
    <w:p w:rsidR="00375BB3" w:rsidRDefault="0095795F">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rsidR="00375BB3" w:rsidRDefault="001F0F0B">
      <w:pPr>
        <w:adjustRightInd w:val="0"/>
        <w:snapToGrid w:val="0"/>
        <w:spacing w:line="360" w:lineRule="auto"/>
        <w:jc w:val="left"/>
        <w:rPr>
          <w:rFonts w:ascii="宋体" w:hAnsi="宋体" w:cs="宋体"/>
          <w:sz w:val="24"/>
          <w:szCs w:val="24"/>
        </w:rPr>
      </w:pPr>
      <w:hyperlink r:id="rId17" w:anchor="/login" w:tgtFrame="dlt" w:history="1">
        <w:r w:rsidR="0095795F">
          <w:rPr>
            <w:rFonts w:ascii="宋体" w:hAnsi="宋体" w:cs="宋体"/>
            <w:sz w:val="24"/>
            <w:szCs w:val="24"/>
          </w:rPr>
          <w:t>http</w:t>
        </w:r>
        <w:r w:rsidR="0095795F">
          <w:rPr>
            <w:rFonts w:ascii="宋体" w:hAnsi="宋体" w:cs="宋体" w:hint="eastAsia"/>
            <w:sz w:val="24"/>
            <w:szCs w:val="24"/>
          </w:rPr>
          <w:t>s</w:t>
        </w:r>
        <w:r w:rsidR="0095795F">
          <w:rPr>
            <w:rFonts w:ascii="宋体" w:hAnsi="宋体" w:cs="宋体"/>
            <w:sz w:val="24"/>
            <w:szCs w:val="24"/>
          </w:rPr>
          <w:t>://ecaitong.sinotruk.com:8012/#/login</w:t>
        </w:r>
      </w:hyperlink>
    </w:p>
    <w:p w:rsidR="00375BB3" w:rsidRDefault="0095795F">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rsidR="00375BB3" w:rsidRDefault="0095795F">
      <w:pPr>
        <w:snapToGrid w:val="0"/>
        <w:spacing w:line="312" w:lineRule="auto"/>
      </w:pPr>
      <w:r>
        <w:rPr>
          <w:noProof/>
        </w:rP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8" cstate="print"/>
                    <a:srcRect/>
                    <a:stretch>
                      <a:fillRect/>
                    </a:stretch>
                  </pic:blipFill>
                  <pic:spPr>
                    <a:xfrm>
                      <a:off x="0" y="0"/>
                      <a:ext cx="5760085" cy="2933065"/>
                    </a:xfrm>
                    <a:prstGeom prst="rect">
                      <a:avLst/>
                    </a:prstGeom>
                  </pic:spPr>
                </pic:pic>
              </a:graphicData>
            </a:graphic>
          </wp:inline>
        </w:drawing>
      </w:r>
    </w:p>
    <w:p w:rsidR="00375BB3" w:rsidRDefault="0095795F">
      <w:pPr>
        <w:spacing w:line="360" w:lineRule="auto"/>
        <w:rPr>
          <w:rFonts w:ascii="宋体" w:hAnsi="宋体" w:cs="宋体"/>
          <w:sz w:val="24"/>
          <w:szCs w:val="28"/>
        </w:rPr>
      </w:pPr>
      <w:r>
        <w:rPr>
          <w:rFonts w:ascii="宋体" w:hAnsi="宋体" w:cs="宋体" w:hint="eastAsia"/>
          <w:color w:val="000000"/>
          <w:sz w:val="24"/>
          <w:szCs w:val="28"/>
        </w:rPr>
        <w:t>2.</w:t>
      </w:r>
      <w:r>
        <w:rPr>
          <w:rFonts w:ascii="宋体" w:hAnsi="宋体" w:cs="宋体"/>
          <w:color w:val="000000"/>
          <w:sz w:val="24"/>
          <w:szCs w:val="28"/>
        </w:rPr>
        <w:t>填写手机号码（没有注册过的）</w:t>
      </w:r>
    </w:p>
    <w:p w:rsidR="00375BB3" w:rsidRDefault="0095795F">
      <w:pPr>
        <w:snapToGrid w:val="0"/>
        <w:spacing w:line="312" w:lineRule="auto"/>
      </w:pPr>
      <w:r>
        <w:rPr>
          <w:noProof/>
        </w:rP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9" cstate="print"/>
                    <a:srcRect/>
                    <a:stretch>
                      <a:fillRect/>
                    </a:stretch>
                  </pic:blipFill>
                  <pic:spPr>
                    <a:xfrm>
                      <a:off x="0" y="0"/>
                      <a:ext cx="5760085" cy="2766695"/>
                    </a:xfrm>
                    <a:prstGeom prst="rect">
                      <a:avLst/>
                    </a:prstGeom>
                  </pic:spPr>
                </pic:pic>
              </a:graphicData>
            </a:graphic>
          </wp:inline>
        </w:drawing>
      </w:r>
    </w:p>
    <w:p w:rsidR="00375BB3" w:rsidRDefault="0095795F">
      <w:pPr>
        <w:spacing w:line="360" w:lineRule="auto"/>
        <w:rPr>
          <w:rFonts w:ascii="宋体" w:hAnsi="宋体" w:cs="宋体"/>
          <w:sz w:val="24"/>
          <w:szCs w:val="28"/>
        </w:rPr>
      </w:pPr>
      <w:r>
        <w:rPr>
          <w:rFonts w:ascii="宋体" w:hAnsi="宋体" w:cs="宋体" w:hint="eastAsia"/>
          <w:color w:val="000000"/>
          <w:sz w:val="24"/>
          <w:szCs w:val="28"/>
        </w:rPr>
        <w:t>3.</w:t>
      </w:r>
      <w:r>
        <w:rPr>
          <w:rFonts w:ascii="宋体" w:hAnsi="宋体" w:cs="宋体"/>
          <w:color w:val="000000"/>
          <w:sz w:val="24"/>
          <w:szCs w:val="28"/>
        </w:rPr>
        <w:t>注册成功登录这个手机号码的账号进入系统，点击供应商注册</w:t>
      </w:r>
    </w:p>
    <w:p w:rsidR="00375BB3" w:rsidRDefault="0095795F">
      <w:pPr>
        <w:snapToGrid w:val="0"/>
        <w:spacing w:line="312" w:lineRule="auto"/>
      </w:pPr>
      <w:r>
        <w:rPr>
          <w:noProof/>
        </w:rPr>
        <w:lastRenderedPageBreak/>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0" cstate="print"/>
                    <a:srcRect/>
                    <a:stretch>
                      <a:fillRect/>
                    </a:stretch>
                  </pic:blipFill>
                  <pic:spPr>
                    <a:xfrm>
                      <a:off x="0" y="0"/>
                      <a:ext cx="5760085" cy="2869565"/>
                    </a:xfrm>
                    <a:prstGeom prst="rect">
                      <a:avLst/>
                    </a:prstGeom>
                  </pic:spPr>
                </pic:pic>
              </a:graphicData>
            </a:graphic>
          </wp:inline>
        </w:drawing>
      </w:r>
    </w:p>
    <w:p w:rsidR="00375BB3" w:rsidRDefault="0095795F">
      <w:pPr>
        <w:spacing w:line="360" w:lineRule="auto"/>
        <w:rPr>
          <w:rFonts w:ascii="宋体" w:hAnsi="宋体" w:cs="宋体"/>
          <w:sz w:val="24"/>
          <w:szCs w:val="28"/>
        </w:rPr>
      </w:pPr>
      <w:r>
        <w:rPr>
          <w:rFonts w:ascii="宋体" w:hAnsi="宋体" w:cs="宋体" w:hint="eastAsia"/>
          <w:color w:val="000000"/>
          <w:sz w:val="24"/>
          <w:szCs w:val="28"/>
        </w:rPr>
        <w:t>4.</w:t>
      </w:r>
      <w:r>
        <w:rPr>
          <w:rFonts w:ascii="宋体" w:hAnsi="宋体" w:cs="宋体"/>
          <w:color w:val="000000"/>
          <w:sz w:val="24"/>
          <w:szCs w:val="28"/>
        </w:rPr>
        <w:t>点击新增</w:t>
      </w:r>
    </w:p>
    <w:p w:rsidR="00375BB3" w:rsidRDefault="0095795F">
      <w:pPr>
        <w:snapToGrid w:val="0"/>
        <w:spacing w:line="312" w:lineRule="auto"/>
      </w:pPr>
      <w:r>
        <w:rPr>
          <w:noProof/>
        </w:rP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1" cstate="print"/>
                    <a:srcRect/>
                    <a:stretch>
                      <a:fillRect/>
                    </a:stretch>
                  </pic:blipFill>
                  <pic:spPr>
                    <a:xfrm>
                      <a:off x="0" y="0"/>
                      <a:ext cx="5760085" cy="2853055"/>
                    </a:xfrm>
                    <a:prstGeom prst="rect">
                      <a:avLst/>
                    </a:prstGeom>
                  </pic:spPr>
                </pic:pic>
              </a:graphicData>
            </a:graphic>
          </wp:inline>
        </w:drawing>
      </w:r>
    </w:p>
    <w:p w:rsidR="00375BB3" w:rsidRDefault="0095795F">
      <w:pPr>
        <w:numPr>
          <w:ilvl w:val="0"/>
          <w:numId w:val="19"/>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rsidR="00375BB3" w:rsidRDefault="00375BB3">
      <w:pPr>
        <w:pStyle w:val="af0"/>
      </w:pPr>
    </w:p>
    <w:p w:rsidR="00375BB3" w:rsidRDefault="00375BB3">
      <w:pPr>
        <w:rPr>
          <w:rFonts w:ascii="宋体" w:hAnsi="宋体" w:cs="宋体"/>
          <w:color w:val="000000"/>
        </w:rPr>
      </w:pPr>
    </w:p>
    <w:p w:rsidR="00375BB3" w:rsidRDefault="0095795F">
      <w:r>
        <w:rPr>
          <w:noProof/>
        </w:rPr>
        <w:lastRenderedPageBreak/>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2" cstate="print"/>
                    <a:srcRect/>
                    <a:stretch>
                      <a:fillRect/>
                    </a:stretch>
                  </pic:blipFill>
                  <pic:spPr>
                    <a:xfrm>
                      <a:off x="0" y="0"/>
                      <a:ext cx="5760085" cy="2809875"/>
                    </a:xfrm>
                    <a:prstGeom prst="rect">
                      <a:avLst/>
                    </a:prstGeom>
                  </pic:spPr>
                </pic:pic>
              </a:graphicData>
            </a:graphic>
          </wp:inline>
        </w:drawing>
      </w:r>
    </w:p>
    <w:p w:rsidR="00375BB3" w:rsidRDefault="0095795F">
      <w:pPr>
        <w:pStyle w:val="af0"/>
      </w:pPr>
      <w:r>
        <w:rPr>
          <w:noProof/>
        </w:rP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3" cstate="print"/>
                    <a:srcRect/>
                    <a:stretch>
                      <a:fillRect/>
                    </a:stretch>
                  </pic:blipFill>
                  <pic:spPr>
                    <a:xfrm>
                      <a:off x="0" y="0"/>
                      <a:ext cx="5760085" cy="2820035"/>
                    </a:xfrm>
                    <a:prstGeom prst="rect">
                      <a:avLst/>
                    </a:prstGeom>
                  </pic:spPr>
                </pic:pic>
              </a:graphicData>
            </a:graphic>
          </wp:inline>
        </w:drawing>
      </w:r>
    </w:p>
    <w:p w:rsidR="00375BB3" w:rsidRDefault="00375BB3">
      <w:pPr>
        <w:pStyle w:val="af0"/>
      </w:pPr>
    </w:p>
    <w:p w:rsidR="00375BB3" w:rsidRDefault="00375BB3">
      <w:pPr>
        <w:pStyle w:val="af0"/>
      </w:pPr>
    </w:p>
    <w:p w:rsidR="00375BB3" w:rsidRDefault="0095795F">
      <w:pPr>
        <w:rPr>
          <w:rFonts w:ascii="宋体" w:hAnsi="宋体" w:cs="宋体"/>
          <w:b/>
          <w:bCs/>
          <w:color w:val="000000"/>
          <w:sz w:val="24"/>
          <w:szCs w:val="28"/>
        </w:rPr>
      </w:pPr>
      <w:r>
        <w:rPr>
          <w:rFonts w:ascii="宋体" w:hAnsi="宋体" w:cs="宋体" w:hint="eastAsia"/>
          <w:b/>
          <w:bCs/>
          <w:color w:val="000000"/>
          <w:sz w:val="24"/>
          <w:szCs w:val="28"/>
        </w:rPr>
        <w:t>注：</w:t>
      </w:r>
    </w:p>
    <w:p w:rsidR="00375BB3" w:rsidRDefault="0095795F">
      <w:pPr>
        <w:rPr>
          <w:rFonts w:ascii="宋体" w:hAnsi="宋体" w:cs="宋体"/>
          <w:b/>
          <w:bCs/>
          <w:color w:val="000000"/>
          <w:sz w:val="24"/>
          <w:szCs w:val="28"/>
        </w:rPr>
      </w:pPr>
      <w:r>
        <w:rPr>
          <w:rFonts w:ascii="宋体" w:hAnsi="宋体" w:cs="宋体" w:hint="eastAsia"/>
          <w:b/>
          <w:bCs/>
          <w:color w:val="000000"/>
          <w:sz w:val="24"/>
          <w:szCs w:val="28"/>
        </w:rPr>
        <w:t>1.“项目名称”和“采购形式编号”见投标须知前附表1.1；</w:t>
      </w:r>
    </w:p>
    <w:p w:rsidR="00375BB3" w:rsidRDefault="0095795F">
      <w:pPr>
        <w:pStyle w:val="af0"/>
      </w:pPr>
      <w:r>
        <w:rPr>
          <w:rFonts w:hAnsi="宋体" w:cs="宋体" w:hint="eastAsia"/>
          <w:b/>
          <w:bCs/>
          <w:color w:val="000000"/>
          <w:sz w:val="24"/>
          <w:szCs w:val="28"/>
        </w:rPr>
        <w:t>2.配套能力“供货类别”填“直管单位非生产招标 / 服务 / 公车业务”，业务主管部门选择“办公室”。</w:t>
      </w:r>
    </w:p>
    <w:p w:rsidR="00375BB3" w:rsidRDefault="00375BB3">
      <w:pPr>
        <w:pStyle w:val="af0"/>
        <w:sectPr w:rsidR="00375BB3">
          <w:headerReference w:type="default" r:id="rId24"/>
          <w:footerReference w:type="default" r:id="rId25"/>
          <w:headerReference w:type="first" r:id="rId26"/>
          <w:footerReference w:type="first" r:id="rId27"/>
          <w:pgSz w:w="11906" w:h="16838"/>
          <w:pgMar w:top="1588" w:right="1418" w:bottom="1134" w:left="1418" w:header="851" w:footer="992" w:gutter="0"/>
          <w:cols w:space="720"/>
          <w:titlePg/>
          <w:docGrid w:type="lines" w:linePitch="312"/>
        </w:sectPr>
      </w:pPr>
    </w:p>
    <w:p w:rsidR="00375BB3" w:rsidRDefault="0095795F">
      <w:pPr>
        <w:pStyle w:val="af0"/>
        <w:outlineLvl w:val="2"/>
        <w:rPr>
          <w:rFonts w:hAnsi="宋体"/>
          <w:b/>
          <w:color w:val="000000"/>
          <w:sz w:val="24"/>
          <w:szCs w:val="24"/>
        </w:rPr>
      </w:pPr>
      <w:r>
        <w:rPr>
          <w:rFonts w:hAnsi="宋体" w:cs="宋体" w:hint="eastAsia"/>
          <w:b/>
          <w:bCs/>
          <w:color w:val="000000"/>
          <w:sz w:val="24"/>
          <w:szCs w:val="24"/>
        </w:rPr>
        <w:lastRenderedPageBreak/>
        <w:t xml:space="preserve">附件 </w:t>
      </w:r>
      <w:r>
        <w:rPr>
          <w:rFonts w:hAnsi="宋体" w:hint="eastAsia"/>
          <w:b/>
          <w:color w:val="000000"/>
          <w:sz w:val="24"/>
          <w:szCs w:val="24"/>
        </w:rPr>
        <w:t>SRM系统供应商用户手册</w:t>
      </w:r>
    </w:p>
    <w:p w:rsidR="00375BB3" w:rsidRDefault="0095795F">
      <w:pPr>
        <w:spacing w:line="360" w:lineRule="auto"/>
        <w:rPr>
          <w:rFonts w:ascii="宋体" w:hAnsi="宋体" w:cs="宋体"/>
          <w:sz w:val="24"/>
          <w:szCs w:val="24"/>
        </w:rPr>
      </w:pPr>
      <w:r>
        <w:rPr>
          <w:rFonts w:ascii="宋体" w:hAnsi="宋体" w:cs="宋体" w:hint="eastAsia"/>
          <w:color w:val="000000"/>
          <w:sz w:val="24"/>
          <w:szCs w:val="24"/>
        </w:rPr>
        <w:t>系统网址：</w:t>
      </w:r>
      <w:hyperlink r:id="rId28" w:tgtFrame="dlt" w:history="1">
        <w:r>
          <w:rPr>
            <w:rStyle w:val="aff6"/>
            <w:rFonts w:ascii="宋体" w:hAnsi="宋体" w:cs="宋体" w:hint="eastAsia"/>
            <w:sz w:val="24"/>
            <w:szCs w:val="24"/>
          </w:rPr>
          <w:t>https://ecaitong.sinotruk.com:8012/</w:t>
        </w:r>
      </w:hyperlink>
    </w:p>
    <w:p w:rsidR="00375BB3" w:rsidRDefault="0095795F">
      <w:pPr>
        <w:spacing w:line="360" w:lineRule="auto"/>
        <w:rPr>
          <w:rFonts w:ascii="宋体" w:hAnsi="宋体" w:cs="宋体"/>
          <w:sz w:val="24"/>
          <w:szCs w:val="24"/>
        </w:rPr>
      </w:pPr>
      <w:r>
        <w:rPr>
          <w:rFonts w:ascii="宋体" w:hAnsi="宋体" w:cs="宋体" w:hint="eastAsia"/>
          <w:color w:val="000000"/>
          <w:sz w:val="24"/>
          <w:szCs w:val="24"/>
        </w:rPr>
        <w:t>用 户 名：gys+供应商代码（</w:t>
      </w:r>
      <w:r>
        <w:rPr>
          <w:rFonts w:ascii="宋体" w:hAnsi="宋体" w:cs="宋体" w:hint="eastAsia"/>
          <w:color w:val="FF0000"/>
          <w:sz w:val="24"/>
          <w:szCs w:val="24"/>
        </w:rPr>
        <w:t>注意：注册完毕后，用户名不要用手机号登录</w:t>
      </w:r>
      <w:r>
        <w:rPr>
          <w:rFonts w:ascii="宋体" w:hAnsi="宋体" w:cs="宋体" w:hint="eastAsia"/>
          <w:color w:val="000000"/>
          <w:sz w:val="24"/>
          <w:szCs w:val="24"/>
        </w:rPr>
        <w:t>）</w:t>
      </w:r>
    </w:p>
    <w:p w:rsidR="00375BB3" w:rsidRDefault="0095795F">
      <w:pPr>
        <w:spacing w:line="360" w:lineRule="auto"/>
        <w:rPr>
          <w:rFonts w:ascii="宋体" w:hAnsi="宋体" w:cs="宋体"/>
          <w:sz w:val="24"/>
          <w:szCs w:val="24"/>
        </w:rPr>
      </w:pPr>
      <w:r>
        <w:rPr>
          <w:rFonts w:ascii="宋体" w:hAnsi="宋体" w:cs="宋体" w:hint="eastAsia"/>
          <w:color w:val="000000"/>
          <w:sz w:val="24"/>
          <w:szCs w:val="24"/>
        </w:rPr>
        <w:t>初始密码：scm@2022</w:t>
      </w:r>
    </w:p>
    <w:p w:rsidR="00375BB3" w:rsidRDefault="0095795F">
      <w:pPr>
        <w:spacing w:line="360" w:lineRule="auto"/>
        <w:rPr>
          <w:rFonts w:ascii="宋体" w:hAnsi="宋体" w:cs="宋体"/>
          <w:b/>
          <w:bCs/>
          <w:color w:val="000000"/>
          <w:sz w:val="24"/>
          <w:szCs w:val="24"/>
        </w:rPr>
      </w:pPr>
      <w:r>
        <w:rPr>
          <w:rFonts w:ascii="宋体" w:hAnsi="宋体" w:cs="宋体" w:hint="eastAsia"/>
          <w:b/>
          <w:bCs/>
          <w:color w:val="000000"/>
          <w:sz w:val="24"/>
          <w:szCs w:val="24"/>
        </w:rPr>
        <w:t>1.供应商应标</w:t>
      </w:r>
    </w:p>
    <w:p w:rsidR="00375BB3" w:rsidRDefault="0095795F">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供应商应标</w:t>
      </w:r>
    </w:p>
    <w:p w:rsidR="00375BB3" w:rsidRDefault="0095795F">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rsidR="00375BB3" w:rsidRDefault="0095795F">
      <w:r>
        <w:rPr>
          <w:noProof/>
        </w:rP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9" cstate="print"/>
                    <a:srcRect/>
                    <a:stretch>
                      <a:fillRect/>
                    </a:stretch>
                  </pic:blipFill>
                  <pic:spPr>
                    <a:xfrm>
                      <a:off x="0" y="0"/>
                      <a:ext cx="5760085" cy="2269490"/>
                    </a:xfrm>
                    <a:prstGeom prst="rect">
                      <a:avLst/>
                    </a:prstGeom>
                  </pic:spPr>
                </pic:pic>
              </a:graphicData>
            </a:graphic>
          </wp:inline>
        </w:drawing>
      </w:r>
    </w:p>
    <w:p w:rsidR="00375BB3" w:rsidRDefault="00375BB3"/>
    <w:p w:rsidR="00375BB3" w:rsidRDefault="0095795F">
      <w:pPr>
        <w:spacing w:line="360" w:lineRule="auto"/>
        <w:rPr>
          <w:rFonts w:ascii="宋体" w:hAnsi="宋体" w:cs="宋体"/>
          <w:b/>
          <w:bCs/>
          <w:color w:val="000000"/>
          <w:sz w:val="24"/>
          <w:szCs w:val="24"/>
        </w:rPr>
      </w:pPr>
      <w:r>
        <w:rPr>
          <w:rFonts w:ascii="宋体" w:hAnsi="宋体" w:cs="宋体" w:hint="eastAsia"/>
          <w:b/>
          <w:bCs/>
          <w:color w:val="000000"/>
          <w:sz w:val="24"/>
          <w:szCs w:val="24"/>
        </w:rPr>
        <w:t>2.供应商投标</w:t>
      </w:r>
    </w:p>
    <w:p w:rsidR="00375BB3" w:rsidRDefault="0095795F">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供应商投标</w:t>
      </w:r>
    </w:p>
    <w:p w:rsidR="00375BB3" w:rsidRDefault="0095795F">
      <w:pPr>
        <w:rPr>
          <w:rFonts w:ascii="宋体" w:hAnsi="宋体" w:cs="宋体"/>
          <w:color w:val="000000"/>
        </w:rPr>
      </w:pPr>
      <w:r>
        <w:rPr>
          <w:rFonts w:ascii="宋体" w:hAnsi="宋体" w:cs="宋体"/>
          <w:noProof/>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30" cstate="print"/>
                    <a:srcRect/>
                    <a:stretch>
                      <a:fillRect/>
                    </a:stretch>
                  </pic:blipFill>
                  <pic:spPr>
                    <a:xfrm>
                      <a:off x="0" y="0"/>
                      <a:ext cx="5760085" cy="2125345"/>
                    </a:xfrm>
                    <a:prstGeom prst="rect">
                      <a:avLst/>
                    </a:prstGeom>
                  </pic:spPr>
                </pic:pic>
              </a:graphicData>
            </a:graphic>
          </wp:inline>
        </w:drawing>
      </w:r>
    </w:p>
    <w:p w:rsidR="00375BB3" w:rsidRDefault="0095795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rsidR="00375BB3" w:rsidRDefault="0095795F">
      <w:pPr>
        <w:pStyle w:val="af0"/>
      </w:pPr>
      <w:r>
        <w:rPr>
          <w:rFonts w:hAnsi="宋体" w:cs="宋体" w:hint="eastAsia"/>
          <w:b/>
          <w:bCs/>
          <w:color w:val="000000"/>
          <w:sz w:val="24"/>
          <w:szCs w:val="28"/>
          <w:highlight w:val="yellow"/>
        </w:rPr>
        <w:t>注意：系统内的投标报价单位为“万元”，如开标现场发现填错报价，即直接淘汰。</w:t>
      </w:r>
    </w:p>
    <w:p w:rsidR="00375BB3" w:rsidRDefault="0095795F">
      <w:pPr>
        <w:ind w:left="425" w:hanging="425"/>
        <w:rPr>
          <w:rFonts w:eastAsia="Arial" w:cs="Arial"/>
          <w:color w:val="000000"/>
        </w:rPr>
      </w:pPr>
      <w:r>
        <w:rPr>
          <w:rFonts w:eastAsia="Arial" w:cs="Arial"/>
          <w:noProof/>
          <w:color w:val="000000"/>
        </w:rPr>
        <w:lastRenderedPageBreak/>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1" cstate="print"/>
                    <a:srcRect/>
                    <a:stretch>
                      <a:fillRect/>
                    </a:stretch>
                  </pic:blipFill>
                  <pic:spPr>
                    <a:xfrm>
                      <a:off x="0" y="0"/>
                      <a:ext cx="5490210" cy="2668905"/>
                    </a:xfrm>
                    <a:prstGeom prst="rect">
                      <a:avLst/>
                    </a:prstGeom>
                  </pic:spPr>
                </pic:pic>
              </a:graphicData>
            </a:graphic>
          </wp:inline>
        </w:drawing>
      </w:r>
    </w:p>
    <w:p w:rsidR="00375BB3" w:rsidRDefault="0095795F">
      <w:pPr>
        <w:spacing w:line="360" w:lineRule="auto"/>
        <w:rPr>
          <w:rFonts w:ascii="宋体" w:hAnsi="宋体" w:cs="宋体"/>
          <w:b/>
          <w:bCs/>
          <w:color w:val="000000"/>
          <w:sz w:val="24"/>
          <w:szCs w:val="24"/>
        </w:rPr>
      </w:pPr>
      <w:r>
        <w:rPr>
          <w:rFonts w:ascii="宋体" w:hAnsi="宋体" w:cs="宋体" w:hint="eastAsia"/>
          <w:b/>
          <w:bCs/>
          <w:color w:val="000000"/>
          <w:sz w:val="24"/>
          <w:szCs w:val="24"/>
        </w:rPr>
        <w:t>3.供应商技术标澄清函</w:t>
      </w:r>
    </w:p>
    <w:p w:rsidR="00375BB3" w:rsidRDefault="0095795F">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供应商技术标澄清函</w:t>
      </w:r>
    </w:p>
    <w:p w:rsidR="00375BB3" w:rsidRDefault="0095795F">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rsidR="00375BB3" w:rsidRDefault="0095795F">
      <w:pPr>
        <w:spacing w:line="360" w:lineRule="auto"/>
        <w:rPr>
          <w:rFonts w:ascii="Arial" w:eastAsia="Arial" w:hAnsi="Arial" w:cs="Arial"/>
          <w:color w:val="000000"/>
          <w:sz w:val="28"/>
        </w:rPr>
      </w:pPr>
      <w:r>
        <w:rPr>
          <w:rFonts w:ascii="宋体" w:hAnsi="宋体" w:cs="宋体"/>
          <w:color w:val="000000"/>
          <w:sz w:val="24"/>
          <w:szCs w:val="24"/>
        </w:rPr>
        <w:t>开标之后所有投标的供应商都可编辑提交，技术标入围之后</w:t>
      </w:r>
      <w:r>
        <w:rPr>
          <w:rFonts w:ascii="宋体" w:hAnsi="宋体" w:cs="宋体" w:hint="eastAsia"/>
          <w:color w:val="000000"/>
          <w:sz w:val="24"/>
          <w:szCs w:val="24"/>
        </w:rPr>
        <w:t xml:space="preserve"> </w:t>
      </w:r>
      <w:r>
        <w:rPr>
          <w:rFonts w:ascii="宋体" w:hAnsi="宋体" w:cs="宋体"/>
          <w:color w:val="000000"/>
          <w:sz w:val="24"/>
          <w:szCs w:val="24"/>
        </w:rPr>
        <w:t>都不可编辑</w:t>
      </w:r>
      <w:r>
        <w:rPr>
          <w:rFonts w:ascii="Arial" w:eastAsia="Arial" w:hAnsi="Arial" w:cs="Arial"/>
          <w:noProof/>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2" cstate="print"/>
                    <a:srcRect/>
                    <a:stretch>
                      <a:fillRect/>
                    </a:stretch>
                  </pic:blipFill>
                  <pic:spPr>
                    <a:xfrm>
                      <a:off x="0" y="0"/>
                      <a:ext cx="5490210" cy="1992629"/>
                    </a:xfrm>
                    <a:prstGeom prst="rect">
                      <a:avLst/>
                    </a:prstGeom>
                  </pic:spPr>
                </pic:pic>
              </a:graphicData>
            </a:graphic>
          </wp:inline>
        </w:drawing>
      </w:r>
    </w:p>
    <w:p w:rsidR="00375BB3" w:rsidRDefault="0095795F">
      <w:pPr>
        <w:spacing w:line="360" w:lineRule="auto"/>
        <w:rPr>
          <w:rFonts w:ascii="宋体" w:hAnsi="宋体" w:cs="宋体"/>
          <w:b/>
          <w:bCs/>
          <w:color w:val="000000"/>
          <w:sz w:val="24"/>
          <w:szCs w:val="24"/>
        </w:rPr>
      </w:pPr>
      <w:r>
        <w:rPr>
          <w:rFonts w:ascii="宋体" w:hAnsi="宋体" w:cs="宋体" w:hint="eastAsia"/>
          <w:b/>
          <w:bCs/>
          <w:color w:val="000000"/>
          <w:sz w:val="24"/>
          <w:szCs w:val="24"/>
        </w:rPr>
        <w:t>4.供应商报价</w:t>
      </w:r>
    </w:p>
    <w:p w:rsidR="00375BB3" w:rsidRDefault="0095795F">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供应商报价</w:t>
      </w:r>
    </w:p>
    <w:p w:rsidR="00375BB3" w:rsidRDefault="0095795F">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rsidR="00375BB3" w:rsidRDefault="0095795F">
      <w:pPr>
        <w:spacing w:line="360" w:lineRule="auto"/>
        <w:rPr>
          <w:rFonts w:ascii="宋体" w:hAnsi="宋体" w:cs="宋体"/>
          <w:b/>
          <w:bCs/>
          <w:color w:val="000000"/>
          <w:sz w:val="24"/>
          <w:szCs w:val="24"/>
        </w:rPr>
      </w:pPr>
      <w:r>
        <w:rPr>
          <w:rFonts w:ascii="宋体" w:hAnsi="宋体" w:cs="宋体" w:hint="eastAsia"/>
          <w:b/>
          <w:bCs/>
          <w:color w:val="000000"/>
          <w:sz w:val="24"/>
          <w:szCs w:val="24"/>
        </w:rPr>
        <w:t>5.供应商澄清报价</w:t>
      </w:r>
    </w:p>
    <w:p w:rsidR="00375BB3" w:rsidRDefault="0095795F">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供应商澄清报价</w:t>
      </w:r>
    </w:p>
    <w:p w:rsidR="00375BB3" w:rsidRDefault="0095795F">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rsidR="00375BB3" w:rsidRDefault="0095795F">
      <w:pPr>
        <w:ind w:left="425" w:hanging="425"/>
        <w:rPr>
          <w:rFonts w:eastAsia="Arial" w:cs="Arial"/>
          <w:color w:val="000000"/>
        </w:rPr>
      </w:pPr>
      <w:r>
        <w:rPr>
          <w:rFonts w:eastAsia="Arial" w:cs="Arial"/>
          <w:noProof/>
          <w:color w:val="000000"/>
        </w:rPr>
        <w:lastRenderedPageBreak/>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3" cstate="print"/>
                    <a:srcRect/>
                    <a:stretch>
                      <a:fillRect/>
                    </a:stretch>
                  </pic:blipFill>
                  <pic:spPr>
                    <a:xfrm>
                      <a:off x="0" y="0"/>
                      <a:ext cx="5490210" cy="2544445"/>
                    </a:xfrm>
                    <a:prstGeom prst="rect">
                      <a:avLst/>
                    </a:prstGeom>
                  </pic:spPr>
                </pic:pic>
              </a:graphicData>
            </a:graphic>
          </wp:inline>
        </w:drawing>
      </w:r>
    </w:p>
    <w:p w:rsidR="00375BB3" w:rsidRDefault="0095795F">
      <w:pPr>
        <w:spacing w:line="360" w:lineRule="auto"/>
        <w:rPr>
          <w:rFonts w:ascii="宋体" w:hAnsi="宋体" w:cs="宋体"/>
          <w:b/>
          <w:bCs/>
          <w:color w:val="000000"/>
          <w:sz w:val="24"/>
          <w:szCs w:val="24"/>
        </w:rPr>
      </w:pPr>
      <w:r>
        <w:rPr>
          <w:rFonts w:ascii="宋体" w:hAnsi="宋体" w:cs="宋体" w:hint="eastAsia"/>
          <w:b/>
          <w:bCs/>
          <w:color w:val="000000"/>
          <w:sz w:val="24"/>
          <w:szCs w:val="24"/>
        </w:rPr>
        <w:t>6.供应商查看中标通知</w:t>
      </w:r>
    </w:p>
    <w:p w:rsidR="00375BB3" w:rsidRDefault="0095795F">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中标项目</w:t>
      </w:r>
    </w:p>
    <w:p w:rsidR="00375BB3" w:rsidRDefault="0095795F">
      <w:pPr>
        <w:spacing w:line="360" w:lineRule="auto"/>
        <w:rPr>
          <w:rFonts w:ascii="宋体" w:hAnsi="宋体" w:cs="宋体"/>
          <w:sz w:val="24"/>
          <w:szCs w:val="24"/>
        </w:rPr>
      </w:pPr>
      <w:r>
        <w:rPr>
          <w:rFonts w:ascii="宋体" w:hAnsi="宋体" w:cs="宋体"/>
          <w:color w:val="000000"/>
          <w:sz w:val="24"/>
          <w:szCs w:val="24"/>
        </w:rPr>
        <w:t>点击查看进入查看中标项目详情</w:t>
      </w:r>
    </w:p>
    <w:p w:rsidR="00375BB3" w:rsidRDefault="0095795F">
      <w:r>
        <w:rPr>
          <w:noProof/>
        </w:rP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4" cstate="print"/>
                    <a:srcRect/>
                    <a:stretch>
                      <a:fillRect/>
                    </a:stretch>
                  </pic:blipFill>
                  <pic:spPr>
                    <a:xfrm>
                      <a:off x="0" y="0"/>
                      <a:ext cx="5760085" cy="1956435"/>
                    </a:xfrm>
                    <a:prstGeom prst="rect">
                      <a:avLst/>
                    </a:prstGeom>
                  </pic:spPr>
                </pic:pic>
              </a:graphicData>
            </a:graphic>
          </wp:inline>
        </w:drawing>
      </w:r>
    </w:p>
    <w:p w:rsidR="00375BB3" w:rsidRDefault="00375BB3">
      <w:pPr>
        <w:pStyle w:val="af0"/>
        <w:rPr>
          <w:rFonts w:hAnsi="宋体"/>
          <w:b/>
          <w:color w:val="000000"/>
          <w:sz w:val="24"/>
          <w:szCs w:val="24"/>
        </w:rPr>
      </w:pPr>
    </w:p>
    <w:p w:rsidR="00375BB3" w:rsidRDefault="00375BB3">
      <w:pPr>
        <w:pStyle w:val="af0"/>
        <w:rPr>
          <w:rFonts w:hAnsi="宋体"/>
          <w:b/>
          <w:color w:val="000000"/>
          <w:sz w:val="24"/>
          <w:szCs w:val="24"/>
        </w:rPr>
      </w:pPr>
    </w:p>
    <w:p w:rsidR="00375BB3" w:rsidRDefault="00375BB3">
      <w:pPr>
        <w:pStyle w:val="affb"/>
        <w:rPr>
          <w:rFonts w:hAnsi="宋体"/>
          <w:sz w:val="24"/>
        </w:rPr>
      </w:pPr>
    </w:p>
    <w:sectPr w:rsidR="00375BB3">
      <w:pgSz w:w="11906" w:h="16838"/>
      <w:pgMar w:top="1588" w:right="1418" w:bottom="1134" w:left="1418"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0F0B" w:rsidRDefault="001F0F0B">
      <w:r>
        <w:separator/>
      </w:r>
    </w:p>
  </w:endnote>
  <w:endnote w:type="continuationSeparator" w:id="0">
    <w:p w:rsidR="001F0F0B" w:rsidRDefault="001F0F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ˎ̥">
    <w:altName w:val="Times New Roman"/>
    <w:charset w:val="00"/>
    <w:family w:val="roman"/>
    <w:pitch w:val="default"/>
    <w:sig w:usb0="00000000" w:usb1="00000000" w:usb2="00000000" w:usb3="00000000" w:csb0="00040001" w:csb1="00000000"/>
  </w:font>
  <w:font w:name="Tahoma">
    <w:panose1 w:val="020B0604030504040204"/>
    <w:charset w:val="00"/>
    <w:family w:val="swiss"/>
    <w:pitch w:val="variable"/>
    <w:sig w:usb0="E1002EFF" w:usb1="C000605B" w:usb2="00000029" w:usb3="00000000" w:csb0="000101FF" w:csb1="00000000"/>
  </w:font>
  <w:font w:name="Microsoft YaHei UI">
    <w:panose1 w:val="020B0503020204020204"/>
    <w:charset w:val="86"/>
    <w:family w:val="swiss"/>
    <w:pitch w:val="variable"/>
    <w:sig w:usb0="80000287" w:usb1="2ACF3C50" w:usb2="00000016" w:usb3="00000000" w:csb0="0004001F" w:csb1="00000000"/>
  </w:font>
  <w:font w:name="楷体_GB2312">
    <w:altName w:val="楷体"/>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文鼎大标宋简">
    <w:altName w:val="微软雅黑"/>
    <w:charset w:val="86"/>
    <w:family w:val="modern"/>
    <w:pitch w:val="default"/>
    <w:sig w:usb0="00000000" w:usb1="00000000" w:usb2="0000000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8291327"/>
    </w:sdtPr>
    <w:sdtEndPr/>
    <w:sdtContent>
      <w:p w:rsidR="00375BB3" w:rsidRDefault="0095795F">
        <w:pPr>
          <w:pStyle w:val="af5"/>
          <w:jc w:val="center"/>
          <w:rPr>
            <w:sz w:val="21"/>
            <w:szCs w:val="20"/>
          </w:rPr>
        </w:pPr>
        <w:r>
          <w:rPr>
            <w:rFonts w:hint="eastAsia"/>
            <w:lang w:val="zh-CN"/>
          </w:rPr>
          <w:t>第</w:t>
        </w:r>
        <w:r>
          <w:rPr>
            <w:lang w:val="zh-CN"/>
          </w:rPr>
          <w:fldChar w:fldCharType="begin"/>
        </w:r>
        <w:r>
          <w:rPr>
            <w:lang w:val="zh-CN"/>
          </w:rPr>
          <w:instrText>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5BB3" w:rsidRDefault="00375BB3">
    <w:pPr>
      <w:pStyle w:val="af5"/>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5BB3" w:rsidRDefault="00375BB3">
    <w:pPr>
      <w:spacing w:line="182" w:lineRule="auto"/>
      <w:ind w:left="4509"/>
      <w:rPr>
        <w:rFonts w:eastAsia="Times New Roman"/>
        <w:sz w:val="17"/>
        <w:szCs w:val="17"/>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5BB3" w:rsidRDefault="0095795F">
    <w:pPr>
      <w:spacing w:line="194" w:lineRule="auto"/>
      <w:rPr>
        <w:rFonts w:ascii="等线" w:eastAsia="等线" w:hAnsi="等线" w:cs="等线"/>
        <w:sz w:val="17"/>
        <w:szCs w:val="17"/>
      </w:rPr>
    </w:pPr>
    <w:r>
      <w:rPr>
        <w:noProof/>
        <w:sz w:val="17"/>
      </w:rPr>
      <mc:AlternateContent>
        <mc:Choice Requires="wps">
          <w:drawing>
            <wp:anchor distT="0" distB="0" distL="0" distR="0" simplePos="0" relativeHeight="25165721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375BB3" w:rsidRDefault="0095795F">
                          <w:pPr>
                            <w:pStyle w:val="af5"/>
                          </w:pPr>
                          <w:r>
                            <w:fldChar w:fldCharType="begin"/>
                          </w:r>
                          <w:r>
                            <w:instrText xml:space="preserve"> PAGE  \* MERGEFORMAT </w:instrText>
                          </w:r>
                          <w:r>
                            <w:fldChar w:fldCharType="separate"/>
                          </w:r>
                          <w:r w:rsidR="000C6795">
                            <w:rPr>
                              <w:noProof/>
                            </w:rPr>
                            <w:t>19</w:t>
                          </w:r>
                          <w:r>
                            <w:fldChar w:fldCharType="end"/>
                          </w:r>
                        </w:p>
                      </w:txbxContent>
                    </wps:txbx>
                    <wps:bodyPr vert="horz" wrap="none" lIns="0" tIns="0" rIns="0" bIns="0" anchor="t">
                      <a:spAutoFit/>
                    </wps:bodyPr>
                  </wps:wsp>
                </a:graphicData>
              </a:graphic>
            </wp:anchor>
          </w:drawing>
        </mc:Choice>
        <mc:Fallback>
          <w:pict>
            <v:rect id="文本框 116" o:spid="_x0000_s1026" style="position:absolute;left:0;text-align:left;margin-left:0;margin-top:0;width:2in;height:2in;z-index:251657216;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" filled="f" stroked="f">
              <v:textbox style="mso-fit-shape-to-text:t" inset="0,0,0,0">
                <w:txbxContent>
                  <w:p w:rsidR="00375BB3" w:rsidRDefault="0095795F">
                    <w:pPr>
                      <w:pStyle w:val="af5"/>
                    </w:pPr>
                    <w:r>
                      <w:fldChar w:fldCharType="begin"/>
                    </w:r>
                    <w:r>
                      <w:instrText xml:space="preserve"> PAGE  \* MERGEFORMAT </w:instrText>
                    </w:r>
                    <w:r>
                      <w:fldChar w:fldCharType="separate"/>
                    </w:r>
                    <w:r w:rsidR="000C6795">
                      <w:rPr>
                        <w:noProof/>
                      </w:rPr>
                      <w:t>19</w:t>
                    </w:r>
                    <w:r>
                      <w:fldChar w:fldCharType="end"/>
                    </w:r>
                  </w:p>
                </w:txbxContent>
              </v:textbox>
              <w10:wrap anchorx="margin"/>
            </v:rect>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5BB3" w:rsidRDefault="0095795F">
    <w:pPr>
      <w:pStyle w:val="af5"/>
      <w:jc w:val="center"/>
    </w:pPr>
    <w:r>
      <w:rPr>
        <w:noProof/>
      </w:rPr>
      <mc:AlternateContent>
        <mc:Choice Requires="wps">
          <w:drawing>
            <wp:anchor distT="0" distB="0" distL="0" distR="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375BB3" w:rsidRDefault="0095795F">
                          <w:pPr>
                            <w:pStyle w:val="af5"/>
                          </w:pPr>
                          <w:r>
                            <w:fldChar w:fldCharType="begin"/>
                          </w:r>
                          <w:r>
                            <w:instrText xml:space="preserve"> PAGE  \* MERGEFORMAT </w:instrText>
                          </w:r>
                          <w:r>
                            <w:fldChar w:fldCharType="separate"/>
                          </w:r>
                          <w:r w:rsidR="000C6795">
                            <w:rPr>
                              <w:noProof/>
                            </w:rPr>
                            <w:t>17</w:t>
                          </w:r>
                          <w:r>
                            <w:fldChar w:fldCharType="end"/>
                          </w:r>
                        </w:p>
                      </w:txbxContent>
                    </wps:txbx>
                    <wps:bodyPr vert="horz" wrap="none" lIns="0" tIns="0" rIns="0" bIns="0" anchor="t">
                      <a:spAutoFit/>
                    </wps:bodyPr>
                  </wps:wsp>
                </a:graphicData>
              </a:graphic>
            </wp:anchor>
          </w:drawing>
        </mc:Choice>
        <mc:Fallback>
          <w:pict>
            <v:rect id="文本框 117" o:spid="_x0000_s1027" style="position:absolute;left:0;text-align:left;margin-left:0;margin-top:0;width:2in;height:2in;z-index:251658240;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D662jK6AQAATQMAAA4AAAAAAAAAAAAAAAAALgIAAGRycy9lMm9Eb2Mu&#10;eG1sUEsBAi0AFAAGAAgAAAAhAHuWMAXWAAAABQEAAA8AAAAAAAAAAAAAAAAAFAQAAGRycy9kb3du&#10;cmV2LnhtbFBLBQYAAAAABAAEAPMAAAAXBQAAAAA=&#10;" filled="f" stroked="f">
              <v:textbox style="mso-fit-shape-to-text:t" inset="0,0,0,0">
                <w:txbxContent>
                  <w:p w:rsidR="00375BB3" w:rsidRDefault="0095795F">
                    <w:pPr>
                      <w:pStyle w:val="af5"/>
                    </w:pPr>
                    <w:r>
                      <w:fldChar w:fldCharType="begin"/>
                    </w:r>
                    <w:r>
                      <w:instrText xml:space="preserve"> PAGE  \* MERGEFORMAT </w:instrText>
                    </w:r>
                    <w:r>
                      <w:fldChar w:fldCharType="separate"/>
                    </w:r>
                    <w:r w:rsidR="000C6795">
                      <w:rPr>
                        <w:noProof/>
                      </w:rPr>
                      <w:t>17</w:t>
                    </w:r>
                    <w:r>
                      <w:fldChar w:fldCharType="end"/>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0F0B" w:rsidRDefault="001F0F0B">
      <w:r>
        <w:separator/>
      </w:r>
    </w:p>
  </w:footnote>
  <w:footnote w:type="continuationSeparator" w:id="0">
    <w:p w:rsidR="001F0F0B" w:rsidRDefault="001F0F0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5BB3" w:rsidRDefault="0095795F">
    <w:pPr>
      <w:pStyle w:val="af7"/>
      <w:ind w:firstLine="360"/>
      <w:jc w:val="right"/>
    </w:pPr>
    <w:r>
      <w:rPr>
        <w:rFonts w:hint="eastAsia"/>
      </w:rPr>
      <w:t>中国重型汽车集团</w:t>
    </w:r>
    <w:r>
      <w:rPr>
        <w:rFonts w:hint="eastAsia"/>
      </w:rPr>
      <w:t>*</w:t>
    </w:r>
    <w:r>
      <w:t>*****</w:t>
    </w:r>
    <w:r>
      <w:rPr>
        <w:rFonts w:hint="eastAsia"/>
      </w:rPr>
      <w:t>采购项目招标书</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5BB3" w:rsidRDefault="00375BB3">
    <w:pPr>
      <w:pStyle w:val="af7"/>
      <w:pBdr>
        <w:bottom w:val="none" w:sz="0" w:space="1" w:color="auto"/>
      </w:pBd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5BB3" w:rsidRDefault="00375BB3">
    <w:pPr>
      <w:pStyle w:val="af7"/>
    </w:pPr>
  </w:p>
  <w:p w:rsidR="00375BB3" w:rsidRDefault="00375BB3">
    <w:pPr>
      <w:pStyle w:val="af7"/>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5BB3" w:rsidRDefault="00375BB3">
    <w:pPr>
      <w:pStyle w:val="af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3852671"/>
    <w:multiLevelType w:val="singleLevel"/>
    <w:tmpl w:val="93852671"/>
    <w:lvl w:ilvl="0">
      <w:start w:val="1"/>
      <w:numFmt w:val="decimal"/>
      <w:lvlText w:val="%1."/>
      <w:lvlJc w:val="left"/>
      <w:pPr>
        <w:ind w:left="425" w:hanging="425"/>
      </w:pPr>
      <w:rPr>
        <w:rFonts w:hint="default"/>
      </w:rPr>
    </w:lvl>
  </w:abstractNum>
  <w:abstractNum w:abstractNumId="1" w15:restartNumberingAfterBreak="0">
    <w:nsid w:val="B12C4597"/>
    <w:multiLevelType w:val="singleLevel"/>
    <w:tmpl w:val="B12C4597"/>
    <w:lvl w:ilvl="0">
      <w:start w:val="1"/>
      <w:numFmt w:val="decimal"/>
      <w:lvlText w:val="%1."/>
      <w:lvlJc w:val="left"/>
      <w:pPr>
        <w:ind w:left="425" w:hanging="425"/>
      </w:pPr>
      <w:rPr>
        <w:rFonts w:hint="default"/>
        <w:highlight w:val="none"/>
      </w:rPr>
    </w:lvl>
  </w:abstractNum>
  <w:abstractNum w:abstractNumId="2" w15:restartNumberingAfterBreak="0">
    <w:nsid w:val="B862383A"/>
    <w:multiLevelType w:val="multilevel"/>
    <w:tmpl w:val="B862383A"/>
    <w:lvl w:ilvl="0">
      <w:start w:val="1"/>
      <w:numFmt w:val="decimal"/>
      <w:lvlText w:val="%1."/>
      <w:lvlJc w:val="left"/>
      <w:pPr>
        <w:ind w:left="425" w:hanging="425"/>
      </w:pPr>
      <w:rPr>
        <w:rFonts w:hint="default"/>
      </w:rPr>
    </w:lvl>
    <w:lvl w:ilvl="1">
      <w:start w:val="1"/>
      <w:numFmt w:val="decimal"/>
      <w:suff w:val="nothing"/>
      <w:lvlText w:val="%1.%2."/>
      <w:lvlJc w:val="left"/>
      <w:pPr>
        <w:ind w:left="0" w:firstLine="0"/>
      </w:pPr>
      <w:rPr>
        <w:rFonts w:hint="default"/>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3" w15:restartNumberingAfterBreak="0">
    <w:nsid w:val="B9F08EBE"/>
    <w:multiLevelType w:val="multilevel"/>
    <w:tmpl w:val="B9F08EBE"/>
    <w:lvl w:ilvl="0">
      <w:start w:val="1"/>
      <w:numFmt w:val="decimal"/>
      <w:lvlText w:val="%1."/>
      <w:lvlJc w:val="left"/>
      <w:pPr>
        <w:ind w:left="425" w:hanging="425"/>
      </w:pPr>
      <w:rPr>
        <w:rFonts w:hint="default"/>
      </w:rPr>
    </w:lvl>
    <w:lvl w:ilvl="1">
      <w:start w:val="1"/>
      <w:numFmt w:val="decimal"/>
      <w:suff w:val="nothing"/>
      <w:lvlText w:val="%1.%2."/>
      <w:lvlJc w:val="left"/>
      <w:pPr>
        <w:ind w:left="0" w:firstLine="0"/>
      </w:pPr>
      <w:rPr>
        <w:rFonts w:hint="default"/>
      </w:rPr>
    </w:lvl>
    <w:lvl w:ilvl="2">
      <w:start w:val="1"/>
      <w:numFmt w:val="decimal"/>
      <w:suff w:val="nothing"/>
      <w:lvlText w:val="%1.%2.%3."/>
      <w:lvlJc w:val="left"/>
      <w:pPr>
        <w:ind w:left="0" w:firstLine="0"/>
      </w:pPr>
      <w:rPr>
        <w:rFonts w:hint="default"/>
        <w:highlight w:val="none"/>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4" w15:restartNumberingAfterBreak="0">
    <w:nsid w:val="BD4C6742"/>
    <w:multiLevelType w:val="singleLevel"/>
    <w:tmpl w:val="BD4C6742"/>
    <w:lvl w:ilvl="0">
      <w:start w:val="1"/>
      <w:numFmt w:val="decimal"/>
      <w:lvlText w:val="%1."/>
      <w:lvlJc w:val="left"/>
      <w:pPr>
        <w:ind w:left="425" w:hanging="425"/>
      </w:pPr>
      <w:rPr>
        <w:rFonts w:hint="default"/>
      </w:rPr>
    </w:lvl>
  </w:abstractNum>
  <w:abstractNum w:abstractNumId="5" w15:restartNumberingAfterBreak="0">
    <w:nsid w:val="00000003"/>
    <w:multiLevelType w:val="singleLevel"/>
    <w:tmpl w:val="00000003"/>
    <w:lvl w:ilvl="0">
      <w:start w:val="5"/>
      <w:numFmt w:val="decimal"/>
      <w:lvlText w:val="%1."/>
      <w:lvlJc w:val="left"/>
      <w:pPr>
        <w:tabs>
          <w:tab w:val="left" w:pos="312"/>
        </w:tabs>
      </w:pPr>
    </w:lvl>
  </w:abstractNum>
  <w:abstractNum w:abstractNumId="6" w15:restartNumberingAfterBreak="0">
    <w:nsid w:val="06882CE3"/>
    <w:multiLevelType w:val="multilevel"/>
    <w:tmpl w:val="06882CE3"/>
    <w:lvl w:ilvl="0">
      <w:start w:val="1"/>
      <w:numFmt w:val="decimal"/>
      <w:pStyle w:val="4"/>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7" w15:restartNumberingAfterBreak="0">
    <w:nsid w:val="080D2180"/>
    <w:multiLevelType w:val="singleLevel"/>
    <w:tmpl w:val="080D2180"/>
    <w:lvl w:ilvl="0">
      <w:start w:val="1"/>
      <w:numFmt w:val="bullet"/>
      <w:lvlText w:val=""/>
      <w:lvlJc w:val="left"/>
      <w:pPr>
        <w:ind w:left="420" w:hanging="420"/>
      </w:pPr>
      <w:rPr>
        <w:rFonts w:ascii="Wingdings" w:hAnsi="Wingdings" w:hint="default"/>
      </w:rPr>
    </w:lvl>
  </w:abstractNum>
  <w:abstractNum w:abstractNumId="8" w15:restartNumberingAfterBreak="0">
    <w:nsid w:val="178D3D0E"/>
    <w:multiLevelType w:val="multilevel"/>
    <w:tmpl w:val="178D3D0E"/>
    <w:lvl w:ilvl="0">
      <w:start w:val="1"/>
      <w:numFmt w:val="bullet"/>
      <w:pStyle w:val="generalnormal"/>
      <w:lvlText w:val=""/>
      <w:lvlJc w:val="left"/>
      <w:pPr>
        <w:tabs>
          <w:tab w:val="left" w:pos="367"/>
        </w:tabs>
        <w:ind w:left="367" w:hanging="360"/>
      </w:pPr>
      <w:rPr>
        <w:rFonts w:ascii="Symbol" w:hAnsi="Symbol" w:hint="default"/>
      </w:rPr>
    </w:lvl>
    <w:lvl w:ilvl="1">
      <w:start w:val="1"/>
      <w:numFmt w:val="bullet"/>
      <w:lvlText w:val="o"/>
      <w:lvlJc w:val="left"/>
      <w:pPr>
        <w:tabs>
          <w:tab w:val="left" w:pos="1087"/>
        </w:tabs>
        <w:ind w:left="1087" w:hanging="360"/>
      </w:pPr>
      <w:rPr>
        <w:rFonts w:ascii="Courier New" w:hAnsi="Courier New" w:cs="Courier New" w:hint="default"/>
      </w:rPr>
    </w:lvl>
    <w:lvl w:ilvl="2">
      <w:start w:val="1"/>
      <w:numFmt w:val="bullet"/>
      <w:lvlText w:val=""/>
      <w:lvlJc w:val="left"/>
      <w:pPr>
        <w:tabs>
          <w:tab w:val="left" w:pos="1807"/>
        </w:tabs>
        <w:ind w:left="1807" w:hanging="360"/>
      </w:pPr>
      <w:rPr>
        <w:rFonts w:ascii="Wingdings" w:hAnsi="Wingdings" w:hint="default"/>
      </w:rPr>
    </w:lvl>
    <w:lvl w:ilvl="3">
      <w:start w:val="1"/>
      <w:numFmt w:val="bullet"/>
      <w:lvlText w:val=""/>
      <w:lvlJc w:val="left"/>
      <w:pPr>
        <w:tabs>
          <w:tab w:val="left" w:pos="2527"/>
        </w:tabs>
        <w:ind w:left="2527" w:hanging="360"/>
      </w:pPr>
      <w:rPr>
        <w:rFonts w:ascii="Symbol" w:hAnsi="Symbol" w:hint="default"/>
      </w:rPr>
    </w:lvl>
    <w:lvl w:ilvl="4">
      <w:start w:val="1"/>
      <w:numFmt w:val="bullet"/>
      <w:lvlText w:val="o"/>
      <w:lvlJc w:val="left"/>
      <w:pPr>
        <w:tabs>
          <w:tab w:val="left" w:pos="3247"/>
        </w:tabs>
        <w:ind w:left="3247" w:hanging="360"/>
      </w:pPr>
      <w:rPr>
        <w:rFonts w:ascii="Courier New" w:hAnsi="Courier New" w:cs="Courier New" w:hint="default"/>
      </w:rPr>
    </w:lvl>
    <w:lvl w:ilvl="5">
      <w:start w:val="1"/>
      <w:numFmt w:val="bullet"/>
      <w:lvlText w:val=""/>
      <w:lvlJc w:val="left"/>
      <w:pPr>
        <w:tabs>
          <w:tab w:val="left" w:pos="3967"/>
        </w:tabs>
        <w:ind w:left="3967" w:hanging="360"/>
      </w:pPr>
      <w:rPr>
        <w:rFonts w:ascii="Wingdings" w:hAnsi="Wingdings" w:hint="default"/>
      </w:rPr>
    </w:lvl>
    <w:lvl w:ilvl="6">
      <w:start w:val="1"/>
      <w:numFmt w:val="bullet"/>
      <w:lvlText w:val=""/>
      <w:lvlJc w:val="left"/>
      <w:pPr>
        <w:tabs>
          <w:tab w:val="left" w:pos="4687"/>
        </w:tabs>
        <w:ind w:left="4687" w:hanging="360"/>
      </w:pPr>
      <w:rPr>
        <w:rFonts w:ascii="Symbol" w:hAnsi="Symbol" w:hint="default"/>
      </w:rPr>
    </w:lvl>
    <w:lvl w:ilvl="7">
      <w:start w:val="1"/>
      <w:numFmt w:val="bullet"/>
      <w:lvlText w:val="o"/>
      <w:lvlJc w:val="left"/>
      <w:pPr>
        <w:tabs>
          <w:tab w:val="left" w:pos="5407"/>
        </w:tabs>
        <w:ind w:left="5407" w:hanging="360"/>
      </w:pPr>
      <w:rPr>
        <w:rFonts w:ascii="Courier New" w:hAnsi="Courier New" w:cs="Courier New" w:hint="default"/>
      </w:rPr>
    </w:lvl>
    <w:lvl w:ilvl="8">
      <w:start w:val="1"/>
      <w:numFmt w:val="bullet"/>
      <w:lvlText w:val=""/>
      <w:lvlJc w:val="left"/>
      <w:pPr>
        <w:tabs>
          <w:tab w:val="left" w:pos="6127"/>
        </w:tabs>
        <w:ind w:left="6127" w:hanging="360"/>
      </w:pPr>
      <w:rPr>
        <w:rFonts w:ascii="Wingdings" w:hAnsi="Wingdings" w:hint="default"/>
      </w:rPr>
    </w:lvl>
  </w:abstractNum>
  <w:abstractNum w:abstractNumId="9" w15:restartNumberingAfterBreak="0">
    <w:nsid w:val="199F58C0"/>
    <w:multiLevelType w:val="multilevel"/>
    <w:tmpl w:val="199F58C0"/>
    <w:lvl w:ilvl="0">
      <w:start w:val="1"/>
      <w:numFmt w:val="decimal"/>
      <w:suff w:val="nothing"/>
      <w:lvlText w:val="%1."/>
      <w:lvlJc w:val="left"/>
      <w:pPr>
        <w:ind w:left="0" w:firstLine="0"/>
      </w:pPr>
      <w:rPr>
        <w:rFonts w:hint="default"/>
      </w:rPr>
    </w:lvl>
    <w:lvl w:ilvl="1">
      <w:start w:val="1"/>
      <w:numFmt w:val="decimal"/>
      <w:suff w:val="nothing"/>
      <w:lvlText w:val="%1.%2."/>
      <w:lvlJc w:val="left"/>
      <w:pPr>
        <w:ind w:left="0" w:firstLine="0"/>
      </w:pPr>
      <w:rPr>
        <w:rFonts w:hint="default"/>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10" w15:restartNumberingAfterBreak="0">
    <w:nsid w:val="1E7B065C"/>
    <w:multiLevelType w:val="multilevel"/>
    <w:tmpl w:val="1E7B065C"/>
    <w:lvl w:ilvl="0">
      <w:start w:val="1"/>
      <w:numFmt w:val="decimal"/>
      <w:pStyle w:val="5"/>
      <w:lvlText w:val="%1)"/>
      <w:lvlJc w:val="left"/>
      <w:pPr>
        <w:ind w:left="1695" w:hanging="420"/>
      </w:pPr>
    </w:lvl>
    <w:lvl w:ilvl="1">
      <w:start w:val="1"/>
      <w:numFmt w:val="lowerLetter"/>
      <w:lvlText w:val="%2)"/>
      <w:lvlJc w:val="left"/>
      <w:pPr>
        <w:ind w:left="2115" w:hanging="420"/>
      </w:pPr>
    </w:lvl>
    <w:lvl w:ilvl="2">
      <w:start w:val="1"/>
      <w:numFmt w:val="lowerRoman"/>
      <w:lvlText w:val="%3."/>
      <w:lvlJc w:val="right"/>
      <w:pPr>
        <w:ind w:left="2535" w:hanging="420"/>
      </w:pPr>
    </w:lvl>
    <w:lvl w:ilvl="3">
      <w:start w:val="1"/>
      <w:numFmt w:val="decimal"/>
      <w:lvlText w:val="%4."/>
      <w:lvlJc w:val="left"/>
      <w:pPr>
        <w:ind w:left="2955" w:hanging="420"/>
      </w:pPr>
    </w:lvl>
    <w:lvl w:ilvl="4">
      <w:start w:val="1"/>
      <w:numFmt w:val="lowerLetter"/>
      <w:lvlText w:val="%5)"/>
      <w:lvlJc w:val="left"/>
      <w:pPr>
        <w:ind w:left="3375" w:hanging="420"/>
      </w:pPr>
    </w:lvl>
    <w:lvl w:ilvl="5">
      <w:start w:val="1"/>
      <w:numFmt w:val="lowerRoman"/>
      <w:lvlText w:val="%6."/>
      <w:lvlJc w:val="right"/>
      <w:pPr>
        <w:ind w:left="3795" w:hanging="420"/>
      </w:pPr>
    </w:lvl>
    <w:lvl w:ilvl="6">
      <w:start w:val="1"/>
      <w:numFmt w:val="decimal"/>
      <w:lvlText w:val="%7."/>
      <w:lvlJc w:val="left"/>
      <w:pPr>
        <w:ind w:left="4215" w:hanging="420"/>
      </w:pPr>
    </w:lvl>
    <w:lvl w:ilvl="7">
      <w:start w:val="1"/>
      <w:numFmt w:val="lowerLetter"/>
      <w:lvlText w:val="%8)"/>
      <w:lvlJc w:val="left"/>
      <w:pPr>
        <w:ind w:left="4635" w:hanging="420"/>
      </w:pPr>
    </w:lvl>
    <w:lvl w:ilvl="8">
      <w:start w:val="1"/>
      <w:numFmt w:val="lowerRoman"/>
      <w:lvlText w:val="%9."/>
      <w:lvlJc w:val="right"/>
      <w:pPr>
        <w:ind w:left="5055" w:hanging="420"/>
      </w:pPr>
    </w:lvl>
  </w:abstractNum>
  <w:abstractNum w:abstractNumId="11" w15:restartNumberingAfterBreak="0">
    <w:nsid w:val="3CF6EF77"/>
    <w:multiLevelType w:val="singleLevel"/>
    <w:tmpl w:val="3CF6EF77"/>
    <w:lvl w:ilvl="0">
      <w:start w:val="1"/>
      <w:numFmt w:val="decimal"/>
      <w:lvlText w:val="%1."/>
      <w:lvlJc w:val="left"/>
      <w:pPr>
        <w:ind w:left="425" w:hanging="425"/>
      </w:pPr>
      <w:rPr>
        <w:rFonts w:ascii="宋体" w:eastAsia="宋体" w:hAnsi="宋体" w:cs="宋体" w:hint="default"/>
        <w:b/>
        <w:bCs/>
        <w:highlight w:val="none"/>
      </w:rPr>
    </w:lvl>
  </w:abstractNum>
  <w:abstractNum w:abstractNumId="12" w15:restartNumberingAfterBreak="0">
    <w:nsid w:val="4CB32FC8"/>
    <w:multiLevelType w:val="multilevel"/>
    <w:tmpl w:val="4CB32FC8"/>
    <w:lvl w:ilvl="0">
      <w:start w:val="1"/>
      <w:numFmt w:val="upperLetter"/>
      <w:pStyle w:val="50"/>
      <w:lvlText w:val="%1)"/>
      <w:lvlJc w:val="left"/>
      <w:pPr>
        <w:tabs>
          <w:tab w:val="left" w:pos="420"/>
        </w:tabs>
        <w:ind w:left="420"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520018B0"/>
    <w:multiLevelType w:val="multilevel"/>
    <w:tmpl w:val="520018B0"/>
    <w:lvl w:ilvl="0">
      <w:start w:val="1"/>
      <w:numFmt w:val="decimal"/>
      <w:pStyle w:val="3"/>
      <w:lvlText w:val="%1."/>
      <w:lvlJc w:val="left"/>
      <w:pPr>
        <w:ind w:left="1260" w:hanging="420"/>
      </w:pPr>
      <w:rPr>
        <w:b w:val="0"/>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4" w15:restartNumberingAfterBreak="0">
    <w:nsid w:val="560F40FB"/>
    <w:multiLevelType w:val="multilevel"/>
    <w:tmpl w:val="560F40FB"/>
    <w:lvl w:ilvl="0">
      <w:start w:val="1"/>
      <w:numFmt w:val="lowerLetter"/>
      <w:pStyle w:val="a"/>
      <w:lvlText w:val="%1)"/>
      <w:lvlJc w:val="left"/>
      <w:pPr>
        <w:ind w:left="1260" w:hanging="420"/>
      </w:p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5" w15:restartNumberingAfterBreak="0">
    <w:nsid w:val="56D20133"/>
    <w:multiLevelType w:val="multilevel"/>
    <w:tmpl w:val="56D20133"/>
    <w:lvl w:ilvl="0">
      <w:start w:val="1"/>
      <w:numFmt w:val="chineseCountingThousand"/>
      <w:pStyle w:val="a0"/>
      <w:lvlText w:val="(%1)"/>
      <w:lvlJc w:val="left"/>
      <w:pPr>
        <w:ind w:left="1130" w:hanging="420"/>
      </w:pPr>
      <w:rPr>
        <w:rFonts w:hint="eastAsia"/>
        <w:b/>
      </w:rPr>
    </w:lvl>
    <w:lvl w:ilvl="1">
      <w:start w:val="1"/>
      <w:numFmt w:val="decimal"/>
      <w:lvlText w:val="%2."/>
      <w:lvlJc w:val="left"/>
      <w:pPr>
        <w:ind w:left="1200" w:hanging="360"/>
      </w:pPr>
      <w:rPr>
        <w:rFonts w:hint="default"/>
        <w:b w:val="0"/>
      </w:rPr>
    </w:lvl>
    <w:lvl w:ilvl="2">
      <w:start w:val="1"/>
      <w:numFmt w:val="lowerRoman"/>
      <w:lvlText w:val="%3."/>
      <w:lvlJc w:val="right"/>
      <w:pPr>
        <w:ind w:left="1680" w:hanging="420"/>
      </w:pPr>
      <w:rPr>
        <w:rFonts w:hint="eastAsia"/>
      </w:rPr>
    </w:lvl>
    <w:lvl w:ilvl="3">
      <w:start w:val="1"/>
      <w:numFmt w:val="decimal"/>
      <w:lvlText w:val="（%4）"/>
      <w:lvlJc w:val="left"/>
      <w:pPr>
        <w:ind w:left="2400" w:hanging="720"/>
      </w:pPr>
      <w:rPr>
        <w:rFonts w:hint="default"/>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16" w15:restartNumberingAfterBreak="0">
    <w:nsid w:val="5EEE3A7E"/>
    <w:multiLevelType w:val="multilevel"/>
    <w:tmpl w:val="5EEE3A7E"/>
    <w:lvl w:ilvl="0">
      <w:start w:val="1"/>
      <w:numFmt w:val="bullet"/>
      <w:suff w:val="nothing"/>
      <w:lvlText w:val=""/>
      <w:lvlJc w:val="left"/>
      <w:pPr>
        <w:ind w:left="0" w:firstLine="0"/>
      </w:pPr>
      <w:rPr>
        <w:rFonts w:ascii="Wingdings" w:hAnsi="Wingdings" w:hint="default"/>
        <w:color w:val="auto"/>
      </w:rPr>
    </w:lvl>
    <w:lvl w:ilvl="1">
      <w:start w:val="1"/>
      <w:numFmt w:val="bullet"/>
      <w:lvlText w:val=""/>
      <w:lvlJc w:val="left"/>
      <w:pPr>
        <w:tabs>
          <w:tab w:val="left" w:pos="-840"/>
        </w:tabs>
        <w:ind w:left="850" w:hanging="420"/>
      </w:pPr>
      <w:rPr>
        <w:rFonts w:ascii="Wingdings" w:hAnsi="Wingdings" w:hint="default"/>
      </w:rPr>
    </w:lvl>
    <w:lvl w:ilvl="2">
      <w:start w:val="1"/>
      <w:numFmt w:val="bullet"/>
      <w:lvlText w:val=""/>
      <w:lvlJc w:val="left"/>
      <w:pPr>
        <w:tabs>
          <w:tab w:val="left" w:pos="-840"/>
        </w:tabs>
        <w:ind w:left="1270" w:hanging="420"/>
      </w:pPr>
      <w:rPr>
        <w:rFonts w:ascii="Wingdings" w:hAnsi="Wingdings" w:hint="default"/>
      </w:rPr>
    </w:lvl>
    <w:lvl w:ilvl="3">
      <w:start w:val="1"/>
      <w:numFmt w:val="bullet"/>
      <w:lvlText w:val=""/>
      <w:lvlJc w:val="left"/>
      <w:pPr>
        <w:tabs>
          <w:tab w:val="left" w:pos="-840"/>
        </w:tabs>
        <w:ind w:left="1690" w:hanging="420"/>
      </w:pPr>
      <w:rPr>
        <w:rFonts w:ascii="Wingdings" w:hAnsi="Wingdings" w:hint="default"/>
      </w:rPr>
    </w:lvl>
    <w:lvl w:ilvl="4">
      <w:start w:val="1"/>
      <w:numFmt w:val="bullet"/>
      <w:lvlText w:val=""/>
      <w:lvlJc w:val="left"/>
      <w:pPr>
        <w:tabs>
          <w:tab w:val="left" w:pos="-840"/>
        </w:tabs>
        <w:ind w:left="2110" w:hanging="420"/>
      </w:pPr>
      <w:rPr>
        <w:rFonts w:ascii="Wingdings" w:hAnsi="Wingdings" w:hint="default"/>
      </w:rPr>
    </w:lvl>
    <w:lvl w:ilvl="5">
      <w:start w:val="1"/>
      <w:numFmt w:val="bullet"/>
      <w:lvlText w:val=""/>
      <w:lvlJc w:val="left"/>
      <w:pPr>
        <w:tabs>
          <w:tab w:val="left" w:pos="-840"/>
        </w:tabs>
        <w:ind w:left="2530" w:hanging="420"/>
      </w:pPr>
      <w:rPr>
        <w:rFonts w:ascii="Wingdings" w:hAnsi="Wingdings" w:hint="default"/>
      </w:rPr>
    </w:lvl>
    <w:lvl w:ilvl="6">
      <w:start w:val="1"/>
      <w:numFmt w:val="bullet"/>
      <w:lvlText w:val=""/>
      <w:lvlJc w:val="left"/>
      <w:pPr>
        <w:tabs>
          <w:tab w:val="left" w:pos="-840"/>
        </w:tabs>
        <w:ind w:left="2950" w:hanging="420"/>
      </w:pPr>
      <w:rPr>
        <w:rFonts w:ascii="Wingdings" w:hAnsi="Wingdings" w:hint="default"/>
      </w:rPr>
    </w:lvl>
    <w:lvl w:ilvl="7">
      <w:start w:val="1"/>
      <w:numFmt w:val="bullet"/>
      <w:lvlText w:val=""/>
      <w:lvlJc w:val="left"/>
      <w:pPr>
        <w:tabs>
          <w:tab w:val="left" w:pos="-840"/>
        </w:tabs>
        <w:ind w:left="3370" w:hanging="420"/>
      </w:pPr>
      <w:rPr>
        <w:rFonts w:ascii="Wingdings" w:hAnsi="Wingdings" w:hint="default"/>
      </w:rPr>
    </w:lvl>
    <w:lvl w:ilvl="8">
      <w:start w:val="1"/>
      <w:numFmt w:val="bullet"/>
      <w:lvlText w:val=""/>
      <w:lvlJc w:val="left"/>
      <w:pPr>
        <w:tabs>
          <w:tab w:val="left" w:pos="-840"/>
        </w:tabs>
        <w:ind w:left="3790" w:hanging="420"/>
      </w:pPr>
      <w:rPr>
        <w:rFonts w:ascii="Wingdings" w:hAnsi="Wingdings" w:hint="default"/>
      </w:rPr>
    </w:lvl>
  </w:abstractNum>
  <w:abstractNum w:abstractNumId="17" w15:restartNumberingAfterBreak="0">
    <w:nsid w:val="656A6EAE"/>
    <w:multiLevelType w:val="multilevel"/>
    <w:tmpl w:val="EA50C55A"/>
    <w:lvl w:ilvl="0">
      <w:start w:val="1"/>
      <w:numFmt w:val="chineseCountingThousand"/>
      <w:pStyle w:val="a1"/>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num w:numId="1">
    <w:abstractNumId w:val="12"/>
  </w:num>
  <w:num w:numId="2">
    <w:abstractNumId w:val="17"/>
  </w:num>
  <w:num w:numId="3">
    <w:abstractNumId w:val="15"/>
  </w:num>
  <w:num w:numId="4">
    <w:abstractNumId w:val="13"/>
  </w:num>
  <w:num w:numId="5">
    <w:abstractNumId w:val="6"/>
  </w:num>
  <w:num w:numId="6">
    <w:abstractNumId w:val="8"/>
  </w:num>
  <w:num w:numId="7">
    <w:abstractNumId w:val="10"/>
  </w:num>
  <w:num w:numId="8">
    <w:abstractNumId w:val="14"/>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 w:numId="11">
    <w:abstractNumId w:val="1"/>
  </w:num>
  <w:num w:numId="12">
    <w:abstractNumId w:val="0"/>
  </w:num>
  <w:num w:numId="13">
    <w:abstractNumId w:val="3"/>
  </w:num>
  <w:num w:numId="14">
    <w:abstractNumId w:val="7"/>
  </w:num>
  <w:num w:numId="15">
    <w:abstractNumId w:val="11"/>
  </w:num>
  <w:num w:numId="16">
    <w:abstractNumId w:val="9"/>
  </w:num>
  <w:num w:numId="17">
    <w:abstractNumId w:val="2"/>
  </w:num>
  <w:num w:numId="18">
    <w:abstractNumId w:val="16"/>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409"/>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795"/>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19AA"/>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24D4"/>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0F0B"/>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153E"/>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4761F"/>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019"/>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5BB3"/>
    <w:rsid w:val="00376454"/>
    <w:rsid w:val="00376E6B"/>
    <w:rsid w:val="00377C5E"/>
    <w:rsid w:val="00380AC9"/>
    <w:rsid w:val="00380F99"/>
    <w:rsid w:val="0038148A"/>
    <w:rsid w:val="003814D2"/>
    <w:rsid w:val="0038248B"/>
    <w:rsid w:val="003825D0"/>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6E2"/>
    <w:rsid w:val="003F2A8C"/>
    <w:rsid w:val="003F3000"/>
    <w:rsid w:val="003F336E"/>
    <w:rsid w:val="003F6175"/>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024"/>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9E8"/>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8DC"/>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19F3"/>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191F"/>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0693"/>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06D2C"/>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5AE"/>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46D"/>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6A8"/>
    <w:rsid w:val="0095795F"/>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1E1B"/>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5C28"/>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CC5"/>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4002"/>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3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3F2A"/>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200"/>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27AE8"/>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397"/>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5D5"/>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6B41"/>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730"/>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937688"/>
    <w:rsid w:val="0CB51572"/>
    <w:rsid w:val="0E4D31E3"/>
    <w:rsid w:val="10DC2AA3"/>
    <w:rsid w:val="10FA7C8C"/>
    <w:rsid w:val="125A217C"/>
    <w:rsid w:val="12B30EAF"/>
    <w:rsid w:val="130B198F"/>
    <w:rsid w:val="13C91D17"/>
    <w:rsid w:val="16A918E4"/>
    <w:rsid w:val="16BB36E8"/>
    <w:rsid w:val="17890FCB"/>
    <w:rsid w:val="17D966D6"/>
    <w:rsid w:val="1BC71D3B"/>
    <w:rsid w:val="1C59115B"/>
    <w:rsid w:val="1FB23E60"/>
    <w:rsid w:val="22C5630B"/>
    <w:rsid w:val="23EC0BA6"/>
    <w:rsid w:val="24701A48"/>
    <w:rsid w:val="25C9454B"/>
    <w:rsid w:val="268B0052"/>
    <w:rsid w:val="27743C90"/>
    <w:rsid w:val="29175044"/>
    <w:rsid w:val="29CA2459"/>
    <w:rsid w:val="2A434202"/>
    <w:rsid w:val="2B271A58"/>
    <w:rsid w:val="2B6304A7"/>
    <w:rsid w:val="2CBC6405"/>
    <w:rsid w:val="2CF6734C"/>
    <w:rsid w:val="2D663463"/>
    <w:rsid w:val="2EF96EE4"/>
    <w:rsid w:val="340D68CE"/>
    <w:rsid w:val="34A0148B"/>
    <w:rsid w:val="34AD6C9C"/>
    <w:rsid w:val="36254FE4"/>
    <w:rsid w:val="36CB411F"/>
    <w:rsid w:val="372F61E0"/>
    <w:rsid w:val="39322FCA"/>
    <w:rsid w:val="3AB90991"/>
    <w:rsid w:val="3B706131"/>
    <w:rsid w:val="3E6F041E"/>
    <w:rsid w:val="4275481E"/>
    <w:rsid w:val="428B617A"/>
    <w:rsid w:val="433D7BDC"/>
    <w:rsid w:val="437E1813"/>
    <w:rsid w:val="45BD47FC"/>
    <w:rsid w:val="45CC5FB2"/>
    <w:rsid w:val="469011FB"/>
    <w:rsid w:val="46B75BA8"/>
    <w:rsid w:val="48C97955"/>
    <w:rsid w:val="49880C8F"/>
    <w:rsid w:val="4A8835F7"/>
    <w:rsid w:val="4B592E71"/>
    <w:rsid w:val="4B891B16"/>
    <w:rsid w:val="4C1031E2"/>
    <w:rsid w:val="4C142DE4"/>
    <w:rsid w:val="4FBE01E7"/>
    <w:rsid w:val="52B9239A"/>
    <w:rsid w:val="54BD78FD"/>
    <w:rsid w:val="55D02389"/>
    <w:rsid w:val="58A86DDE"/>
    <w:rsid w:val="59154AD7"/>
    <w:rsid w:val="5ADF548D"/>
    <w:rsid w:val="5C0F4A0A"/>
    <w:rsid w:val="5D5C60B4"/>
    <w:rsid w:val="614E41B0"/>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5D84470"/>
    <w:rsid w:val="75DF787D"/>
    <w:rsid w:val="76AC3757"/>
    <w:rsid w:val="79C77E28"/>
    <w:rsid w:val="7CB93F8E"/>
    <w:rsid w:val="7CF66B46"/>
    <w:rsid w:val="7DBD28BA"/>
    <w:rsid w:val="7E6E0C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01DC22A6"/>
  <w15:docId w15:val="{0AC6ACE5-1C4D-475B-A22B-BE239764C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8" w:defSemiHidden="0" w:defUnhideWhenUsed="0" w:defQFormat="0" w:count="371">
    <w:lsdException w:name="Normal" w:qFormat="1"/>
    <w:lsdException w:name="heading 1" w:uiPriority="0" w:qFormat="1"/>
    <w:lsdException w:name="heading 2" w:semiHidden="1" w:uiPriority="0" w:qFormat="1"/>
    <w:lsdException w:name="heading 3" w:semiHidden="1" w:uiPriority="0" w:qFormat="1"/>
    <w:lsdException w:name="heading 4" w:semiHidden="1" w:uiPriority="0" w:qFormat="1"/>
    <w:lsdException w:name="heading 5" w:semiHidden="1"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qFormat="1"/>
    <w:lsdException w:name="toc 1" w:uiPriority="39" w:qFormat="1"/>
    <w:lsdException w:name="toc 2" w:uiPriority="39" w:qFormat="1"/>
    <w:lsdException w:name="toc 3" w:semiHidden="1" w:uiPriority="39" w:qFormat="1"/>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semiHidden="1"/>
    <w:lsdException w:name="annotation text" w:uiPriority="99" w:qFormat="1"/>
    <w:lsdException w:name="header" w:semiHidden="1" w:uiPriority="0" w:qFormat="1"/>
    <w:lsdException w:name="footer" w:semiHidden="1" w:uiPriority="0" w:qFormat="1"/>
    <w:lsdException w:name="index heading" w:semiHidden="1"/>
    <w:lsdException w:name="caption" w:semiHidden="1" w:qFormat="1"/>
    <w:lsdException w:name="table of figures" w:semiHidden="1"/>
    <w:lsdException w:name="envelope address" w:semiHidden="1"/>
    <w:lsdException w:name="envelope return" w:semiHidden="1"/>
    <w:lsdException w:name="footnote reference" w:semiHidden="1"/>
    <w:lsdException w:name="annotation reference" w:semiHidden="1" w:qFormat="1"/>
    <w:lsdException w:name="line number" w:semiHidden="1"/>
    <w:lsdException w:name="page number" w:semiHidden="1" w:uiPriority="0" w:qFormat="1"/>
    <w:lsdException w:name="endnote reference" w:semiHidden="1"/>
    <w:lsdException w:name="endnote text" w:semiHidden="1"/>
    <w:lsdException w:name="table of authorities" w:semiHidden="1"/>
    <w:lsdException w:name="macro" w:semiHidden="1"/>
    <w:lsdException w:name="toa heading" w:semiHidden="1"/>
    <w:lsdException w:name="List" w:uiPriority="0" w:qFormat="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0" w:qFormat="1"/>
    <w:lsdException w:name="Closing" w:semiHidden="1"/>
    <w:lsdException w:name="Signature" w:semiHidden="1"/>
    <w:lsdException w:name="Default Paragraph Font" w:semiHidden="1" w:uiPriority="1" w:unhideWhenUsed="1" w:qFormat="1"/>
    <w:lsdException w:name="Body Text" w:semiHidden="1" w:qFormat="1"/>
    <w:lsdException w:name="Body Text Indent" w:semiHidden="1" w:uiPriority="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uiPriority="99" w:qFormat="1"/>
    <w:lsdException w:name="Subtitle" w:qFormat="1"/>
    <w:lsdException w:name="Salutation" w:semiHidden="1"/>
    <w:lsdException w:name="Date" w:semiHidden="1" w:uiPriority="0" w:qFormat="1"/>
    <w:lsdException w:name="Body Text First Indent" w:semiHidden="1"/>
    <w:lsdException w:name="Body Text First Indent 2" w:uiPriority="0" w:qFormat="1"/>
    <w:lsdException w:name="Note Heading" w:semiHidden="1"/>
    <w:lsdException w:name="Body Text 2" w:semiHidden="1"/>
    <w:lsdException w:name="Body Text 3" w:uiPriority="0" w:qFormat="1"/>
    <w:lsdException w:name="Body Text Indent 2" w:semiHidden="1" w:uiPriority="0" w:qFormat="1"/>
    <w:lsdException w:name="Body Text Indent 3" w:semiHidden="1" w:uiPriority="0" w:qFormat="1"/>
    <w:lsdException w:name="Block Text" w:semiHidden="1"/>
    <w:lsdException w:name="Hyperlink" w:uiPriority="99" w:qFormat="1"/>
    <w:lsdException w:name="FollowedHyperlink" w:semiHidden="1" w:qFormat="1"/>
    <w:lsdException w:name="Strong" w:qFormat="1"/>
    <w:lsdException w:name="Emphasis" w:qFormat="1"/>
    <w:lsdException w:name="Document Map" w:semiHidden="1" w:uiPriority="0" w:qFormat="1"/>
    <w:lsdException w:name="Plain Text" w:uiPriority="0" w:qFormat="1"/>
    <w:lsdException w:name="E-mail Signature" w:semiHidden="1" w:uiPriority="99" w:qFormat="1"/>
    <w:lsdException w:name="HTML Top of Form" w:semiHidden="1" w:uiPriority="99" w:unhideWhenUsed="1"/>
    <w:lsdException w:name="HTML Bottom of Form" w:semiHidden="1" w:uiPriority="99" w:unhideWhenUsed="1"/>
    <w:lsdException w:name="Normal (Web)" w:semiHidden="1" w:uiPriority="0"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uiPriority="0" w:unhideWhenUsed="1"/>
    <w:lsdException w:name="HTML Preformatted" w:semiHidden="1"/>
    <w:lsdException w:name="HTML Sample" w:semiHidden="1"/>
    <w:lsdException w:name="HTML Typewriter" w:semiHidden="1"/>
    <w:lsdException w:name="HTML Variable" w:semiHidden="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qFormat="1"/>
    <w:lsdException w:name="Table Grid" w:uiPriority="0" w:qFormat="1"/>
    <w:lsdException w:name="Table Theme" w:semiHidden="1" w:uiPriority="0"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next w:val="a3"/>
    <w:uiPriority w:val="98"/>
    <w:semiHidden/>
    <w:qFormat/>
    <w:pPr>
      <w:widowControl w:val="0"/>
      <w:jc w:val="both"/>
    </w:pPr>
    <w:rPr>
      <w:kern w:val="2"/>
      <w:sz w:val="21"/>
    </w:rPr>
  </w:style>
  <w:style w:type="paragraph" w:styleId="1">
    <w:name w:val="heading 1"/>
    <w:basedOn w:val="a2"/>
    <w:next w:val="a2"/>
    <w:link w:val="10"/>
    <w:semiHidden/>
    <w:qFormat/>
    <w:pPr>
      <w:keepNext/>
      <w:keepLines/>
      <w:spacing w:before="340" w:after="330" w:line="578" w:lineRule="auto"/>
      <w:outlineLvl w:val="0"/>
    </w:pPr>
    <w:rPr>
      <w:b/>
      <w:bCs/>
      <w:kern w:val="44"/>
      <w:sz w:val="44"/>
      <w:szCs w:val="44"/>
    </w:rPr>
  </w:style>
  <w:style w:type="paragraph" w:styleId="2">
    <w:name w:val="heading 2"/>
    <w:basedOn w:val="a2"/>
    <w:next w:val="a2"/>
    <w:link w:val="20"/>
    <w:semiHidden/>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2"/>
    <w:next w:val="a2"/>
    <w:link w:val="31"/>
    <w:semiHidden/>
    <w:qFormat/>
    <w:pPr>
      <w:keepNext/>
      <w:keepLines/>
      <w:spacing w:line="416" w:lineRule="auto"/>
      <w:outlineLvl w:val="2"/>
    </w:pPr>
    <w:rPr>
      <w:b/>
      <w:bCs/>
      <w:sz w:val="32"/>
      <w:szCs w:val="32"/>
    </w:rPr>
  </w:style>
  <w:style w:type="paragraph" w:styleId="40">
    <w:name w:val="heading 4"/>
    <w:basedOn w:val="a2"/>
    <w:next w:val="a2"/>
    <w:link w:val="41"/>
    <w:semiHidden/>
    <w:qFormat/>
    <w:pPr>
      <w:keepNext/>
      <w:keepLines/>
      <w:spacing w:line="360" w:lineRule="auto"/>
      <w:outlineLvl w:val="3"/>
    </w:pPr>
    <w:rPr>
      <w:rFonts w:ascii="Arial" w:hAnsi="Arial"/>
      <w:b/>
      <w:bCs/>
      <w:szCs w:val="28"/>
    </w:rPr>
  </w:style>
  <w:style w:type="paragraph" w:styleId="50">
    <w:name w:val="heading 5"/>
    <w:basedOn w:val="a2"/>
    <w:next w:val="a2"/>
    <w:link w:val="51"/>
    <w:semiHidden/>
    <w:qFormat/>
    <w:pPr>
      <w:keepNext/>
      <w:numPr>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3">
    <w:name w:val="Body Text"/>
    <w:basedOn w:val="a2"/>
    <w:next w:val="Default"/>
    <w:link w:val="a7"/>
    <w:uiPriority w:val="98"/>
    <w:semiHidden/>
    <w:qFormat/>
    <w:rPr>
      <w:rFonts w:ascii="仿宋_GB2312" w:eastAsia="仿宋_GB2312"/>
      <w:sz w:val="32"/>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paragraph" w:styleId="a8">
    <w:name w:val="E-mail Signature"/>
    <w:basedOn w:val="a2"/>
    <w:link w:val="a9"/>
    <w:uiPriority w:val="99"/>
    <w:semiHidden/>
    <w:qFormat/>
    <w:pPr>
      <w:spacing w:after="200" w:line="276" w:lineRule="auto"/>
      <w:jc w:val="left"/>
    </w:pPr>
    <w:rPr>
      <w:rFonts w:ascii="Calibri" w:hAnsi="Calibri"/>
      <w:kern w:val="0"/>
      <w:szCs w:val="21"/>
    </w:rPr>
  </w:style>
  <w:style w:type="paragraph" w:styleId="aa">
    <w:name w:val="caption"/>
    <w:basedOn w:val="a2"/>
    <w:next w:val="a2"/>
    <w:uiPriority w:val="98"/>
    <w:semiHidden/>
    <w:qFormat/>
    <w:pPr>
      <w:spacing w:before="152" w:after="160"/>
    </w:pPr>
    <w:rPr>
      <w:rFonts w:ascii="Arial" w:eastAsia="黑体" w:hAnsi="Arial" w:cs="Arial"/>
      <w:sz w:val="20"/>
    </w:rPr>
  </w:style>
  <w:style w:type="paragraph" w:styleId="ab">
    <w:name w:val="Document Map"/>
    <w:basedOn w:val="a2"/>
    <w:link w:val="11"/>
    <w:semiHidden/>
    <w:qFormat/>
    <w:pPr>
      <w:adjustRightInd w:val="0"/>
      <w:spacing w:line="312" w:lineRule="atLeast"/>
      <w:textAlignment w:val="baseline"/>
    </w:pPr>
    <w:rPr>
      <w:rFonts w:ascii="宋体"/>
      <w:kern w:val="0"/>
      <w:sz w:val="18"/>
      <w:szCs w:val="18"/>
    </w:rPr>
  </w:style>
  <w:style w:type="paragraph" w:styleId="ac">
    <w:name w:val="annotation text"/>
    <w:basedOn w:val="a2"/>
    <w:link w:val="ad"/>
    <w:uiPriority w:val="99"/>
    <w:qFormat/>
    <w:pPr>
      <w:jc w:val="left"/>
    </w:pPr>
  </w:style>
  <w:style w:type="paragraph" w:styleId="32">
    <w:name w:val="Body Text 3"/>
    <w:basedOn w:val="a2"/>
    <w:qFormat/>
    <w:pPr>
      <w:tabs>
        <w:tab w:val="left" w:pos="-1440"/>
      </w:tabs>
      <w:suppressAutoHyphens/>
      <w:spacing w:line="240" w:lineRule="atLeast"/>
    </w:pPr>
    <w:rPr>
      <w:rFonts w:ascii="Arial" w:hAnsi="Arial"/>
      <w:color w:val="FF0000"/>
      <w:spacing w:val="-3"/>
      <w:kern w:val="0"/>
      <w:sz w:val="22"/>
      <w:lang w:val="en-GB" w:eastAsia="en-US"/>
    </w:rPr>
  </w:style>
  <w:style w:type="paragraph" w:styleId="ae">
    <w:name w:val="Body Text Indent"/>
    <w:basedOn w:val="a2"/>
    <w:link w:val="af"/>
    <w:semiHidden/>
    <w:qFormat/>
    <w:pPr>
      <w:spacing w:after="120"/>
      <w:ind w:leftChars="200" w:left="420"/>
    </w:pPr>
    <w:rPr>
      <w:rFonts w:ascii="Calibri" w:hAnsi="Calibri"/>
      <w:szCs w:val="22"/>
    </w:rPr>
  </w:style>
  <w:style w:type="paragraph" w:styleId="33">
    <w:name w:val="toc 3"/>
    <w:basedOn w:val="a2"/>
    <w:next w:val="a2"/>
    <w:uiPriority w:val="39"/>
    <w:semiHidden/>
    <w:qFormat/>
    <w:pPr>
      <w:adjustRightInd w:val="0"/>
      <w:spacing w:line="312" w:lineRule="atLeast"/>
      <w:ind w:leftChars="400" w:left="840"/>
      <w:textAlignment w:val="baseline"/>
    </w:pPr>
    <w:rPr>
      <w:kern w:val="0"/>
      <w:sz w:val="24"/>
    </w:rPr>
  </w:style>
  <w:style w:type="paragraph" w:styleId="af0">
    <w:name w:val="Plain Text"/>
    <w:basedOn w:val="a2"/>
    <w:link w:val="12"/>
    <w:qFormat/>
    <w:rPr>
      <w:rFonts w:ascii="宋体" w:hAnsi="Courier New"/>
    </w:rPr>
  </w:style>
  <w:style w:type="paragraph" w:styleId="af1">
    <w:name w:val="Date"/>
    <w:basedOn w:val="a2"/>
    <w:next w:val="a2"/>
    <w:link w:val="af2"/>
    <w:semiHidden/>
    <w:qFormat/>
    <w:pPr>
      <w:adjustRightInd w:val="0"/>
      <w:spacing w:line="312" w:lineRule="atLeast"/>
      <w:ind w:leftChars="2500" w:left="100"/>
      <w:textAlignment w:val="baseline"/>
    </w:pPr>
    <w:rPr>
      <w:kern w:val="0"/>
      <w:sz w:val="24"/>
    </w:rPr>
  </w:style>
  <w:style w:type="paragraph" w:styleId="21">
    <w:name w:val="Body Text Indent 2"/>
    <w:basedOn w:val="a2"/>
    <w:link w:val="22"/>
    <w:semiHidden/>
    <w:qFormat/>
    <w:pPr>
      <w:adjustRightInd w:val="0"/>
      <w:spacing w:after="120" w:line="480" w:lineRule="auto"/>
      <w:ind w:leftChars="200" w:left="420"/>
      <w:textAlignment w:val="baseline"/>
    </w:pPr>
    <w:rPr>
      <w:kern w:val="0"/>
      <w:sz w:val="24"/>
    </w:rPr>
  </w:style>
  <w:style w:type="paragraph" w:styleId="af3">
    <w:name w:val="Balloon Text"/>
    <w:basedOn w:val="a2"/>
    <w:link w:val="af4"/>
    <w:semiHidden/>
    <w:qFormat/>
    <w:rPr>
      <w:sz w:val="18"/>
      <w:szCs w:val="18"/>
    </w:rPr>
  </w:style>
  <w:style w:type="paragraph" w:styleId="af5">
    <w:name w:val="footer"/>
    <w:basedOn w:val="a2"/>
    <w:link w:val="af6"/>
    <w:semiHidden/>
    <w:qFormat/>
    <w:pPr>
      <w:tabs>
        <w:tab w:val="center" w:pos="4153"/>
        <w:tab w:val="right" w:pos="8306"/>
      </w:tabs>
      <w:snapToGrid w:val="0"/>
      <w:jc w:val="left"/>
    </w:pPr>
    <w:rPr>
      <w:sz w:val="18"/>
      <w:szCs w:val="18"/>
    </w:rPr>
  </w:style>
  <w:style w:type="paragraph" w:styleId="af7">
    <w:name w:val="header"/>
    <w:basedOn w:val="a2"/>
    <w:link w:val="af8"/>
    <w:semiHidden/>
    <w:qFormat/>
    <w:pPr>
      <w:pBdr>
        <w:bottom w:val="single" w:sz="6" w:space="1" w:color="auto"/>
      </w:pBdr>
      <w:tabs>
        <w:tab w:val="center" w:pos="4153"/>
        <w:tab w:val="right" w:pos="8306"/>
      </w:tabs>
      <w:snapToGrid w:val="0"/>
      <w:jc w:val="center"/>
    </w:pPr>
    <w:rPr>
      <w:sz w:val="18"/>
      <w:szCs w:val="18"/>
    </w:rPr>
  </w:style>
  <w:style w:type="paragraph" w:styleId="13">
    <w:name w:val="toc 1"/>
    <w:basedOn w:val="a2"/>
    <w:next w:val="a2"/>
    <w:uiPriority w:val="39"/>
    <w:qFormat/>
    <w:pPr>
      <w:tabs>
        <w:tab w:val="right" w:leader="dot" w:pos="8729"/>
      </w:tabs>
      <w:spacing w:line="480" w:lineRule="auto"/>
      <w:jc w:val="left"/>
    </w:pPr>
    <w:rPr>
      <w:rFonts w:ascii="宋体" w:hAnsi="宋体"/>
      <w:b/>
      <w:caps/>
      <w:sz w:val="28"/>
      <w:szCs w:val="28"/>
    </w:rPr>
  </w:style>
  <w:style w:type="paragraph" w:styleId="af9">
    <w:name w:val="List"/>
    <w:basedOn w:val="a2"/>
    <w:qFormat/>
    <w:pPr>
      <w:ind w:left="200" w:hangingChars="200" w:hanging="200"/>
    </w:pPr>
    <w:rPr>
      <w:szCs w:val="21"/>
    </w:rPr>
  </w:style>
  <w:style w:type="paragraph" w:styleId="34">
    <w:name w:val="Body Text Indent 3"/>
    <w:basedOn w:val="a2"/>
    <w:link w:val="35"/>
    <w:semiHidden/>
    <w:qFormat/>
    <w:pPr>
      <w:spacing w:line="360" w:lineRule="auto"/>
      <w:ind w:leftChars="413" w:left="1347" w:hangingChars="200" w:hanging="480"/>
    </w:pPr>
    <w:rPr>
      <w:rFonts w:ascii="宋体" w:hAnsi="宋体"/>
      <w:color w:val="FF0000"/>
      <w:sz w:val="24"/>
      <w:szCs w:val="24"/>
    </w:rPr>
  </w:style>
  <w:style w:type="paragraph" w:styleId="9">
    <w:name w:val="index 9"/>
    <w:basedOn w:val="a2"/>
    <w:next w:val="a2"/>
    <w:uiPriority w:val="98"/>
    <w:semiHidden/>
    <w:qFormat/>
    <w:pPr>
      <w:ind w:leftChars="1600" w:left="1600"/>
    </w:pPr>
  </w:style>
  <w:style w:type="paragraph" w:styleId="23">
    <w:name w:val="toc 2"/>
    <w:basedOn w:val="a2"/>
    <w:next w:val="a2"/>
    <w:uiPriority w:val="39"/>
    <w:qFormat/>
    <w:pPr>
      <w:ind w:leftChars="200" w:left="420"/>
    </w:pPr>
  </w:style>
  <w:style w:type="paragraph" w:styleId="afa">
    <w:name w:val="Message Header"/>
    <w:basedOn w:val="a2"/>
    <w:link w:val="afb"/>
    <w:uiPriority w:val="99"/>
    <w:semiHidden/>
    <w:qFormat/>
    <w:pPr>
      <w:pBdr>
        <w:top w:val="single" w:sz="6" w:space="1" w:color="auto"/>
        <w:left w:val="single" w:sz="6" w:space="1" w:color="auto"/>
        <w:bottom w:val="single" w:sz="6" w:space="1" w:color="auto"/>
        <w:right w:val="single" w:sz="6" w:space="1" w:color="auto"/>
      </w:pBdr>
      <w:shd w:val="pct20" w:color="auto" w:fill="auto"/>
      <w:spacing w:after="200" w:line="276" w:lineRule="auto"/>
      <w:ind w:leftChars="500" w:left="1080" w:hangingChars="500" w:hanging="1080"/>
      <w:jc w:val="left"/>
    </w:pPr>
    <w:rPr>
      <w:rFonts w:ascii="Cambria" w:hAnsi="Cambria" w:cs="Cambria"/>
      <w:kern w:val="0"/>
      <w:sz w:val="24"/>
      <w:szCs w:val="24"/>
    </w:rPr>
  </w:style>
  <w:style w:type="paragraph" w:styleId="afc">
    <w:name w:val="Normal (Web)"/>
    <w:basedOn w:val="a2"/>
    <w:semiHidden/>
    <w:qFormat/>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afd">
    <w:name w:val="Title"/>
    <w:basedOn w:val="a2"/>
    <w:next w:val="a2"/>
    <w:link w:val="afe"/>
    <w:semiHidden/>
    <w:qFormat/>
    <w:pPr>
      <w:spacing w:before="240" w:after="60"/>
      <w:jc w:val="center"/>
      <w:outlineLvl w:val="0"/>
    </w:pPr>
    <w:rPr>
      <w:rFonts w:asciiTheme="majorHAnsi" w:eastAsia="黑体" w:hAnsiTheme="majorHAnsi" w:cstheme="majorBidi"/>
      <w:b/>
      <w:bCs/>
      <w:sz w:val="36"/>
      <w:szCs w:val="32"/>
    </w:rPr>
  </w:style>
  <w:style w:type="paragraph" w:styleId="aff">
    <w:name w:val="annotation subject"/>
    <w:basedOn w:val="ac"/>
    <w:next w:val="ac"/>
    <w:link w:val="aff0"/>
    <w:uiPriority w:val="98"/>
    <w:semiHidden/>
    <w:qFormat/>
    <w:rPr>
      <w:b/>
      <w:bCs/>
    </w:rPr>
  </w:style>
  <w:style w:type="paragraph" w:styleId="24">
    <w:name w:val="Body Text First Indent 2"/>
    <w:basedOn w:val="ae"/>
    <w:next w:val="a2"/>
    <w:qFormat/>
    <w:pPr>
      <w:spacing w:line="276" w:lineRule="auto"/>
      <w:ind w:left="200" w:firstLineChars="200" w:firstLine="200"/>
      <w:jc w:val="left"/>
    </w:pPr>
  </w:style>
  <w:style w:type="table" w:styleId="aff1">
    <w:name w:val="Table Grid"/>
    <w:basedOn w:val="a5"/>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Strong"/>
    <w:uiPriority w:val="98"/>
    <w:semiHidden/>
    <w:qFormat/>
    <w:rPr>
      <w:b/>
    </w:rPr>
  </w:style>
  <w:style w:type="character" w:styleId="aff3">
    <w:name w:val="page number"/>
    <w:basedOn w:val="a4"/>
    <w:semiHidden/>
    <w:qFormat/>
  </w:style>
  <w:style w:type="character" w:styleId="aff4">
    <w:name w:val="FollowedHyperlink"/>
    <w:uiPriority w:val="98"/>
    <w:semiHidden/>
    <w:qFormat/>
    <w:rPr>
      <w:color w:val="800080"/>
      <w:u w:val="single"/>
    </w:rPr>
  </w:style>
  <w:style w:type="character" w:styleId="aff5">
    <w:name w:val="Emphasis"/>
    <w:uiPriority w:val="98"/>
    <w:semiHidden/>
    <w:qFormat/>
    <w:rPr>
      <w:i/>
      <w:iCs/>
    </w:rPr>
  </w:style>
  <w:style w:type="character" w:styleId="aff6">
    <w:name w:val="Hyperlink"/>
    <w:basedOn w:val="a4"/>
    <w:uiPriority w:val="99"/>
    <w:qFormat/>
    <w:rPr>
      <w:rFonts w:cs="Times New Roman"/>
      <w:color w:val="1F4F88"/>
      <w:u w:val="none"/>
    </w:rPr>
  </w:style>
  <w:style w:type="character" w:styleId="aff7">
    <w:name w:val="annotation reference"/>
    <w:uiPriority w:val="98"/>
    <w:semiHidden/>
    <w:qFormat/>
    <w:rPr>
      <w:sz w:val="21"/>
      <w:szCs w:val="21"/>
    </w:rPr>
  </w:style>
  <w:style w:type="character" w:customStyle="1" w:styleId="CharChar3">
    <w:name w:val="Char Char3"/>
    <w:uiPriority w:val="98"/>
    <w:semiHidden/>
    <w:qFormat/>
    <w:rPr>
      <w:rFonts w:ascii="宋体" w:eastAsia="宋体" w:hAnsi="Courier New"/>
      <w:kern w:val="2"/>
      <w:sz w:val="21"/>
      <w:lang w:val="en-US" w:eastAsia="zh-CN" w:bidi="ar-SA"/>
    </w:rPr>
  </w:style>
  <w:style w:type="character" w:customStyle="1" w:styleId="Char">
    <w:name w:val="纯文本 Char"/>
    <w:uiPriority w:val="98"/>
    <w:semiHidden/>
    <w:qFormat/>
    <w:rPr>
      <w:rFonts w:ascii="宋体" w:eastAsia="宋体" w:hAnsi="Courier New"/>
      <w:kern w:val="2"/>
      <w:sz w:val="21"/>
      <w:lang w:val="en-US" w:eastAsia="zh-CN" w:bidi="ar-SA"/>
    </w:rPr>
  </w:style>
  <w:style w:type="character" w:customStyle="1" w:styleId="a7">
    <w:name w:val="正文文本 字符"/>
    <w:link w:val="a3"/>
    <w:uiPriority w:val="98"/>
    <w:semiHidden/>
    <w:qFormat/>
    <w:rPr>
      <w:rFonts w:ascii="仿宋_GB2312" w:eastAsia="仿宋_GB2312"/>
      <w:kern w:val="2"/>
      <w:sz w:val="32"/>
    </w:rPr>
  </w:style>
  <w:style w:type="character" w:customStyle="1" w:styleId="af6">
    <w:name w:val="页脚 字符"/>
    <w:link w:val="af5"/>
    <w:semiHidden/>
    <w:qFormat/>
    <w:rPr>
      <w:kern w:val="2"/>
      <w:sz w:val="18"/>
      <w:szCs w:val="18"/>
    </w:rPr>
  </w:style>
  <w:style w:type="character" w:customStyle="1" w:styleId="31">
    <w:name w:val="标题 3 字符"/>
    <w:link w:val="30"/>
    <w:semiHidden/>
    <w:qFormat/>
    <w:rPr>
      <w:b/>
      <w:bCs/>
      <w:kern w:val="2"/>
      <w:sz w:val="32"/>
      <w:szCs w:val="32"/>
    </w:rPr>
  </w:style>
  <w:style w:type="character" w:customStyle="1" w:styleId="Char0">
    <w:name w:val="正文文本 Char"/>
    <w:uiPriority w:val="98"/>
    <w:semiHidden/>
    <w:qFormat/>
    <w:rPr>
      <w:rFonts w:ascii="仿宋_GB2312" w:eastAsia="仿宋_GB2312"/>
      <w:kern w:val="2"/>
      <w:sz w:val="32"/>
    </w:rPr>
  </w:style>
  <w:style w:type="character" w:customStyle="1" w:styleId="ad">
    <w:name w:val="批注文字 字符"/>
    <w:link w:val="ac"/>
    <w:uiPriority w:val="99"/>
    <w:qFormat/>
    <w:rPr>
      <w:kern w:val="2"/>
      <w:sz w:val="21"/>
    </w:rPr>
  </w:style>
  <w:style w:type="character" w:customStyle="1" w:styleId="apple-converted-space">
    <w:name w:val="apple-converted-space"/>
    <w:basedOn w:val="a4"/>
    <w:uiPriority w:val="98"/>
    <w:semiHidden/>
    <w:qFormat/>
  </w:style>
  <w:style w:type="character" w:customStyle="1" w:styleId="af4">
    <w:name w:val="批注框文本 字符"/>
    <w:link w:val="af3"/>
    <w:uiPriority w:val="98"/>
    <w:semiHidden/>
    <w:qFormat/>
    <w:rPr>
      <w:kern w:val="2"/>
      <w:sz w:val="18"/>
      <w:szCs w:val="18"/>
    </w:rPr>
  </w:style>
  <w:style w:type="character" w:customStyle="1" w:styleId="af">
    <w:name w:val="正文文本缩进 字符"/>
    <w:link w:val="ae"/>
    <w:semiHidden/>
    <w:qFormat/>
    <w:rPr>
      <w:rFonts w:ascii="Calibri" w:hAnsi="Calibri"/>
      <w:kern w:val="2"/>
      <w:sz w:val="21"/>
      <w:szCs w:val="22"/>
    </w:rPr>
  </w:style>
  <w:style w:type="character" w:customStyle="1" w:styleId="CharChar5">
    <w:name w:val="Char Char5"/>
    <w:uiPriority w:val="98"/>
    <w:semiHidden/>
    <w:qFormat/>
    <w:rPr>
      <w:rFonts w:ascii="宋体" w:eastAsia="宋体" w:hAnsi="Courier New"/>
      <w:kern w:val="2"/>
      <w:sz w:val="21"/>
      <w:lang w:val="en-US" w:eastAsia="zh-CN" w:bidi="ar-SA"/>
    </w:rPr>
  </w:style>
  <w:style w:type="character" w:customStyle="1" w:styleId="12">
    <w:name w:val="纯文本 字符1"/>
    <w:link w:val="af0"/>
    <w:semiHidden/>
    <w:qFormat/>
    <w:rPr>
      <w:rFonts w:ascii="宋体" w:hAnsi="Courier New"/>
      <w:kern w:val="2"/>
      <w:sz w:val="21"/>
    </w:rPr>
  </w:style>
  <w:style w:type="character" w:customStyle="1" w:styleId="aff8">
    <w:name w:val="纯文本 字符"/>
    <w:uiPriority w:val="98"/>
    <w:semiHidden/>
    <w:qFormat/>
    <w:rPr>
      <w:rFonts w:ascii="宋体" w:eastAsia="宋体" w:hAnsi="Courier New"/>
    </w:rPr>
  </w:style>
  <w:style w:type="character" w:customStyle="1" w:styleId="af8">
    <w:name w:val="页眉 字符"/>
    <w:link w:val="af7"/>
    <w:semiHidden/>
    <w:qFormat/>
    <w:rPr>
      <w:kern w:val="2"/>
      <w:sz w:val="18"/>
      <w:szCs w:val="18"/>
    </w:rPr>
  </w:style>
  <w:style w:type="character" w:customStyle="1" w:styleId="aff0">
    <w:name w:val="批注主题 字符"/>
    <w:link w:val="aff"/>
    <w:uiPriority w:val="98"/>
    <w:semiHidden/>
    <w:qFormat/>
    <w:rPr>
      <w:b/>
      <w:bCs/>
      <w:kern w:val="2"/>
      <w:sz w:val="21"/>
    </w:rPr>
  </w:style>
  <w:style w:type="character" w:customStyle="1" w:styleId="CharChar2">
    <w:name w:val="Char Char2"/>
    <w:uiPriority w:val="98"/>
    <w:semiHidden/>
    <w:qFormat/>
    <w:rPr>
      <w:rFonts w:ascii="宋体" w:hAnsi="Courier New" w:cs="宋体"/>
      <w:kern w:val="2"/>
      <w:sz w:val="21"/>
      <w:szCs w:val="21"/>
    </w:rPr>
  </w:style>
  <w:style w:type="character" w:customStyle="1" w:styleId="HTMLMarkup">
    <w:name w:val="HTML Markup"/>
    <w:uiPriority w:val="98"/>
    <w:semiHidden/>
    <w:qFormat/>
    <w:rPr>
      <w:vanish/>
      <w:color w:val="FF0000"/>
    </w:rPr>
  </w:style>
  <w:style w:type="character" w:customStyle="1" w:styleId="Char3">
    <w:name w:val="纯文本 Char3"/>
    <w:uiPriority w:val="98"/>
    <w:semiHidden/>
    <w:qFormat/>
    <w:rPr>
      <w:rFonts w:ascii="宋体" w:eastAsia="宋体" w:hAnsi="Courier New"/>
      <w:kern w:val="2"/>
      <w:sz w:val="21"/>
      <w:lang w:val="en-US" w:eastAsia="zh-CN" w:bidi="ar-SA"/>
    </w:rPr>
  </w:style>
  <w:style w:type="character" w:customStyle="1" w:styleId="Char1">
    <w:name w:val="正文文本缩进 Char"/>
    <w:link w:val="14"/>
    <w:uiPriority w:val="98"/>
    <w:semiHidden/>
    <w:qFormat/>
    <w:rPr>
      <w:kern w:val="2"/>
      <w:sz w:val="21"/>
    </w:rPr>
  </w:style>
  <w:style w:type="paragraph" w:customStyle="1" w:styleId="14">
    <w:name w:val="正文文本缩进1"/>
    <w:basedOn w:val="a2"/>
    <w:link w:val="Char1"/>
    <w:uiPriority w:val="98"/>
    <w:semiHidden/>
    <w:qFormat/>
    <w:pPr>
      <w:spacing w:after="120"/>
      <w:ind w:leftChars="200" w:left="420"/>
    </w:pPr>
  </w:style>
  <w:style w:type="paragraph" w:customStyle="1" w:styleId="15">
    <w:name w:val="1"/>
    <w:basedOn w:val="a2"/>
    <w:uiPriority w:val="98"/>
    <w:semiHidden/>
    <w:qFormat/>
    <w:pPr>
      <w:widowControl/>
      <w:spacing w:before="100" w:beforeAutospacing="1" w:after="100" w:afterAutospacing="1"/>
      <w:jc w:val="left"/>
    </w:pPr>
    <w:rPr>
      <w:rFonts w:ascii="宋体" w:hAnsi="宋体" w:hint="eastAsia"/>
      <w:kern w:val="0"/>
      <w:sz w:val="24"/>
      <w:szCs w:val="24"/>
    </w:rPr>
  </w:style>
  <w:style w:type="paragraph" w:customStyle="1" w:styleId="25">
    <w:name w:val="2"/>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CharCharCharCharCharChar1Char">
    <w:name w:val="Char Char Char Char Char Char1 Char"/>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styleId="aff9">
    <w:name w:val="List Paragraph"/>
    <w:basedOn w:val="a2"/>
    <w:uiPriority w:val="98"/>
    <w:semiHidden/>
    <w:qFormat/>
    <w:pPr>
      <w:ind w:firstLineChars="200" w:firstLine="420"/>
    </w:pPr>
    <w:rPr>
      <w:rFonts w:ascii="Calibri" w:hAnsi="Calibri"/>
      <w:szCs w:val="22"/>
    </w:rPr>
  </w:style>
  <w:style w:type="paragraph" w:customStyle="1" w:styleId="16">
    <w:name w:val="列出段落1"/>
    <w:basedOn w:val="a2"/>
    <w:uiPriority w:val="98"/>
    <w:semiHidden/>
    <w:qFormat/>
    <w:pPr>
      <w:ind w:firstLineChars="200" w:firstLine="420"/>
    </w:pPr>
    <w:rPr>
      <w:rFonts w:ascii="Calibri" w:hAnsi="Calibri"/>
      <w:szCs w:val="22"/>
    </w:rPr>
  </w:style>
  <w:style w:type="paragraph" w:customStyle="1" w:styleId="Char2">
    <w:name w:val="二级列表 Char"/>
    <w:basedOn w:val="a2"/>
    <w:uiPriority w:val="98"/>
    <w:semiHidden/>
    <w:qFormat/>
    <w:rPr>
      <w:rFonts w:ascii="Calibri" w:hAnsi="Calibri"/>
    </w:rPr>
  </w:style>
  <w:style w:type="character" w:customStyle="1" w:styleId="style61">
    <w:name w:val="style61"/>
    <w:uiPriority w:val="98"/>
    <w:semiHidden/>
    <w:qFormat/>
  </w:style>
  <w:style w:type="character" w:customStyle="1" w:styleId="10">
    <w:name w:val="标题 1 字符"/>
    <w:basedOn w:val="a4"/>
    <w:link w:val="1"/>
    <w:semiHidden/>
    <w:qFormat/>
    <w:rPr>
      <w:b/>
      <w:bCs/>
      <w:kern w:val="44"/>
      <w:sz w:val="44"/>
      <w:szCs w:val="44"/>
    </w:rPr>
  </w:style>
  <w:style w:type="paragraph" w:customStyle="1" w:styleId="TOC1">
    <w:name w:val="TOC 标题1"/>
    <w:basedOn w:val="1"/>
    <w:next w:val="a2"/>
    <w:uiPriority w:val="39"/>
    <w:semiHidden/>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20">
    <w:name w:val="标题 2 字符"/>
    <w:basedOn w:val="a4"/>
    <w:link w:val="2"/>
    <w:semiHidden/>
    <w:qFormat/>
    <w:rPr>
      <w:rFonts w:asciiTheme="majorHAnsi" w:eastAsiaTheme="majorEastAsia" w:hAnsiTheme="majorHAnsi" w:cstheme="majorBidi"/>
      <w:b/>
      <w:bCs/>
      <w:kern w:val="2"/>
      <w:sz w:val="32"/>
      <w:szCs w:val="32"/>
    </w:rPr>
  </w:style>
  <w:style w:type="character" w:customStyle="1" w:styleId="afe">
    <w:name w:val="标题 字符"/>
    <w:basedOn w:val="a4"/>
    <w:link w:val="afd"/>
    <w:semiHidden/>
    <w:qFormat/>
    <w:rPr>
      <w:rFonts w:asciiTheme="majorHAnsi" w:eastAsia="黑体" w:hAnsiTheme="majorHAnsi" w:cstheme="majorBidi"/>
      <w:b/>
      <w:bCs/>
      <w:kern w:val="2"/>
      <w:sz w:val="36"/>
      <w:szCs w:val="32"/>
    </w:rPr>
  </w:style>
  <w:style w:type="paragraph" w:customStyle="1" w:styleId="affa">
    <w:name w:val="章节"/>
    <w:basedOn w:val="af0"/>
    <w:qFormat/>
    <w:pPr>
      <w:spacing w:line="360" w:lineRule="auto"/>
      <w:jc w:val="center"/>
      <w:outlineLvl w:val="0"/>
    </w:pPr>
    <w:rPr>
      <w:rFonts w:ascii="黑体" w:eastAsia="黑体"/>
      <w:b/>
      <w:bCs/>
      <w:sz w:val="36"/>
      <w:szCs w:val="36"/>
    </w:rPr>
  </w:style>
  <w:style w:type="paragraph" w:customStyle="1" w:styleId="a1">
    <w:name w:val="一级标题"/>
    <w:basedOn w:val="af0"/>
    <w:uiPriority w:val="1"/>
    <w:qFormat/>
    <w:pPr>
      <w:numPr>
        <w:numId w:val="2"/>
      </w:numPr>
      <w:spacing w:line="360" w:lineRule="auto"/>
      <w:ind w:left="420"/>
      <w:outlineLvl w:val="1"/>
    </w:pPr>
    <w:rPr>
      <w:rFonts w:ascii="黑体" w:eastAsia="黑体"/>
      <w:b/>
      <w:bCs/>
      <w:sz w:val="28"/>
    </w:rPr>
  </w:style>
  <w:style w:type="paragraph" w:customStyle="1" w:styleId="a0">
    <w:name w:val="（二）级标题"/>
    <w:basedOn w:val="af0"/>
    <w:uiPriority w:val="2"/>
    <w:qFormat/>
    <w:pPr>
      <w:numPr>
        <w:numId w:val="3"/>
      </w:numPr>
      <w:spacing w:line="360" w:lineRule="auto"/>
      <w:outlineLvl w:val="2"/>
    </w:pPr>
    <w:rPr>
      <w:b/>
    </w:rPr>
  </w:style>
  <w:style w:type="paragraph" w:customStyle="1" w:styleId="3">
    <w:name w:val="3级标题"/>
    <w:basedOn w:val="af0"/>
    <w:link w:val="36"/>
    <w:uiPriority w:val="3"/>
    <w:qFormat/>
    <w:pPr>
      <w:numPr>
        <w:numId w:val="4"/>
      </w:numPr>
      <w:spacing w:line="360" w:lineRule="auto"/>
      <w:outlineLvl w:val="3"/>
    </w:pPr>
    <w:rPr>
      <w:b/>
    </w:rPr>
  </w:style>
  <w:style w:type="paragraph" w:customStyle="1" w:styleId="4">
    <w:name w:val="（4）级标题"/>
    <w:basedOn w:val="af0"/>
    <w:uiPriority w:val="8"/>
    <w:qFormat/>
    <w:pPr>
      <w:numPr>
        <w:numId w:val="5"/>
      </w:numPr>
      <w:spacing w:line="360" w:lineRule="auto"/>
      <w:outlineLvl w:val="4"/>
    </w:pPr>
  </w:style>
  <w:style w:type="paragraph" w:customStyle="1" w:styleId="affb">
    <w:name w:val="标书正文"/>
    <w:basedOn w:val="af0"/>
    <w:link w:val="affc"/>
    <w:uiPriority w:val="9"/>
    <w:qFormat/>
    <w:pPr>
      <w:spacing w:line="360" w:lineRule="auto"/>
      <w:jc w:val="left"/>
    </w:pPr>
  </w:style>
  <w:style w:type="character" w:customStyle="1" w:styleId="41">
    <w:name w:val="标题 4 字符"/>
    <w:basedOn w:val="a4"/>
    <w:link w:val="40"/>
    <w:semiHidden/>
    <w:qFormat/>
    <w:rPr>
      <w:rFonts w:ascii="Arial" w:hAnsi="Arial"/>
      <w:b/>
      <w:bCs/>
      <w:kern w:val="2"/>
      <w:sz w:val="21"/>
      <w:szCs w:val="28"/>
    </w:rPr>
  </w:style>
  <w:style w:type="character" w:customStyle="1" w:styleId="51">
    <w:name w:val="标题 5 字符"/>
    <w:basedOn w:val="a4"/>
    <w:link w:val="50"/>
    <w:semiHidden/>
    <w:qFormat/>
    <w:rPr>
      <w:rFonts w:ascii="宋体" w:hAnsi="宋体"/>
      <w:bCs/>
      <w:iCs/>
      <w:color w:val="000000"/>
      <w:sz w:val="28"/>
      <w:szCs w:val="28"/>
    </w:rPr>
  </w:style>
  <w:style w:type="paragraph" w:customStyle="1" w:styleId="37">
    <w:name w:val="3"/>
    <w:qFormat/>
    <w:pPr>
      <w:widowControl w:val="0"/>
      <w:jc w:val="both"/>
    </w:pPr>
    <w:rPr>
      <w:kern w:val="2"/>
      <w:sz w:val="21"/>
    </w:rPr>
  </w:style>
  <w:style w:type="character" w:customStyle="1" w:styleId="case31">
    <w:name w:val="case31"/>
    <w:qFormat/>
    <w:rPr>
      <w:rFonts w:ascii="ˎ̥" w:hAnsi="ˎ̥" w:hint="default"/>
      <w:sz w:val="21"/>
      <w:szCs w:val="21"/>
    </w:rPr>
  </w:style>
  <w:style w:type="character" w:customStyle="1" w:styleId="2Char">
    <w:name w:val="标题 2 Char"/>
    <w:qFormat/>
    <w:rPr>
      <w:rFonts w:ascii="宋体" w:hAnsi="宋体"/>
      <w:bCs/>
      <w:sz w:val="24"/>
      <w:szCs w:val="32"/>
    </w:rPr>
  </w:style>
  <w:style w:type="character" w:customStyle="1" w:styleId="Char4">
    <w:name w:val="标题 Char"/>
    <w:qFormat/>
    <w:rPr>
      <w:rFonts w:ascii="宋体" w:hAnsi="宋体" w:cs="Times New Roman"/>
      <w:b/>
      <w:bCs/>
      <w:sz w:val="24"/>
      <w:szCs w:val="32"/>
    </w:rPr>
  </w:style>
  <w:style w:type="character" w:customStyle="1" w:styleId="35">
    <w:name w:val="正文文本缩进 3 字符"/>
    <w:basedOn w:val="a4"/>
    <w:link w:val="34"/>
    <w:semiHidden/>
    <w:qFormat/>
    <w:rPr>
      <w:rFonts w:ascii="宋体" w:hAnsi="宋体"/>
      <w:color w:val="FF0000"/>
      <w:kern w:val="2"/>
      <w:sz w:val="24"/>
      <w:szCs w:val="24"/>
    </w:rPr>
  </w:style>
  <w:style w:type="paragraph" w:customStyle="1" w:styleId="Style4">
    <w:name w:val="_Style 4"/>
    <w:basedOn w:val="1"/>
    <w:next w:val="a2"/>
    <w:uiPriority w:val="39"/>
    <w:semiHidden/>
    <w:qFormat/>
    <w:pPr>
      <w:keepLines w:val="0"/>
      <w:widowControl/>
      <w:tabs>
        <w:tab w:val="left" w:pos="2400"/>
      </w:tabs>
      <w:spacing w:before="480" w:after="0" w:line="276" w:lineRule="auto"/>
      <w:ind w:left="2400" w:rightChars="98" w:right="206" w:hanging="720"/>
      <w:jc w:val="left"/>
      <w:outlineLvl w:val="9"/>
    </w:pPr>
    <w:rPr>
      <w:rFonts w:ascii="Cambria" w:hAnsi="Cambria"/>
      <w:color w:val="365F91"/>
      <w:kern w:val="0"/>
      <w:sz w:val="28"/>
      <w:szCs w:val="28"/>
    </w:rPr>
  </w:style>
  <w:style w:type="paragraph" w:customStyle="1" w:styleId="CharCharCharCharCharCharChar">
    <w:name w:val="Char Char Char Char Char Char Char"/>
    <w:basedOn w:val="a2"/>
    <w:qFormat/>
    <w:pPr>
      <w:widowControl/>
      <w:snapToGrid w:val="0"/>
      <w:spacing w:after="160" w:line="360" w:lineRule="auto"/>
      <w:jc w:val="left"/>
    </w:pPr>
    <w:rPr>
      <w:kern w:val="0"/>
      <w:sz w:val="24"/>
      <w:szCs w:val="24"/>
      <w:lang w:eastAsia="en-US"/>
    </w:rPr>
  </w:style>
  <w:style w:type="character" w:customStyle="1" w:styleId="22">
    <w:name w:val="正文文本缩进 2 字符"/>
    <w:basedOn w:val="a4"/>
    <w:link w:val="21"/>
    <w:semiHidden/>
    <w:qFormat/>
    <w:rPr>
      <w:sz w:val="24"/>
    </w:rPr>
  </w:style>
  <w:style w:type="character" w:customStyle="1" w:styleId="af2">
    <w:name w:val="日期 字符"/>
    <w:basedOn w:val="a4"/>
    <w:link w:val="af1"/>
    <w:semiHidden/>
    <w:qFormat/>
    <w:rPr>
      <w:sz w:val="24"/>
    </w:rPr>
  </w:style>
  <w:style w:type="paragraph" w:customStyle="1" w:styleId="Char1CharCharCharCharCharChar">
    <w:name w:val="Char1 Char Char Char Char Char Char"/>
    <w:basedOn w:val="a2"/>
    <w:qFormat/>
    <w:rPr>
      <w:rFonts w:ascii="Tahoma" w:hAnsi="Tahoma"/>
      <w:sz w:val="24"/>
    </w:rPr>
  </w:style>
  <w:style w:type="paragraph" w:customStyle="1" w:styleId="17">
    <w:name w:val="样式1"/>
    <w:basedOn w:val="a2"/>
    <w:qFormat/>
    <w:pPr>
      <w:adjustRightInd w:val="0"/>
      <w:spacing w:line="420" w:lineRule="auto"/>
      <w:jc w:val="center"/>
      <w:textAlignment w:val="baseline"/>
    </w:pPr>
    <w:rPr>
      <w:rFonts w:ascii="宋体"/>
      <w:kern w:val="0"/>
      <w:sz w:val="24"/>
    </w:rPr>
  </w:style>
  <w:style w:type="paragraph" w:customStyle="1" w:styleId="case3">
    <w:name w:val="case3"/>
    <w:basedOn w:val="a2"/>
    <w:qFormat/>
    <w:pPr>
      <w:widowControl/>
      <w:spacing w:before="100" w:beforeAutospacing="1" w:after="100" w:afterAutospacing="1" w:line="390" w:lineRule="atLeast"/>
      <w:jc w:val="left"/>
    </w:pPr>
    <w:rPr>
      <w:rFonts w:ascii="ˎ̥" w:hAnsi="ˎ̥" w:cs="宋体"/>
      <w:color w:val="000000"/>
      <w:kern w:val="0"/>
      <w:szCs w:val="21"/>
    </w:rPr>
  </w:style>
  <w:style w:type="paragraph" w:customStyle="1" w:styleId="generalnormal">
    <w:name w:val="general normal"/>
    <w:basedOn w:val="a2"/>
    <w:qFormat/>
    <w:pPr>
      <w:widowControl/>
      <w:numPr>
        <w:numId w:val="6"/>
      </w:numPr>
      <w:spacing w:before="120" w:after="120" w:line="360" w:lineRule="auto"/>
    </w:pPr>
    <w:rPr>
      <w:rFonts w:ascii="Arial" w:hAnsi="Arial"/>
      <w:kern w:val="0"/>
      <w:sz w:val="24"/>
      <w:szCs w:val="24"/>
    </w:rPr>
  </w:style>
  <w:style w:type="character" w:customStyle="1" w:styleId="affd">
    <w:name w:val="文档结构图 字符"/>
    <w:basedOn w:val="a4"/>
    <w:uiPriority w:val="98"/>
    <w:semiHidden/>
    <w:qFormat/>
    <w:rPr>
      <w:rFonts w:ascii="Microsoft YaHei UI" w:eastAsia="Microsoft YaHei UI"/>
      <w:kern w:val="2"/>
      <w:sz w:val="18"/>
      <w:szCs w:val="18"/>
    </w:rPr>
  </w:style>
  <w:style w:type="character" w:customStyle="1" w:styleId="11">
    <w:name w:val="文档结构图 字符1"/>
    <w:basedOn w:val="a4"/>
    <w:link w:val="ab"/>
    <w:semiHidden/>
    <w:qFormat/>
    <w:rPr>
      <w:rFonts w:ascii="宋体"/>
      <w:sz w:val="18"/>
      <w:szCs w:val="18"/>
    </w:rPr>
  </w:style>
  <w:style w:type="paragraph" w:customStyle="1" w:styleId="affe">
    <w:name w:val="表格"/>
    <w:basedOn w:val="a2"/>
    <w:link w:val="afff"/>
    <w:uiPriority w:val="10"/>
    <w:qFormat/>
    <w:rPr>
      <w:rFonts w:ascii="宋体" w:hAnsi="宋体"/>
      <w:szCs w:val="30"/>
    </w:rPr>
  </w:style>
  <w:style w:type="character" w:customStyle="1" w:styleId="afff">
    <w:name w:val="表格 字符"/>
    <w:basedOn w:val="a4"/>
    <w:link w:val="affe"/>
    <w:uiPriority w:val="10"/>
    <w:qFormat/>
    <w:rPr>
      <w:rFonts w:ascii="宋体" w:hAnsi="宋体"/>
      <w:kern w:val="2"/>
      <w:sz w:val="21"/>
      <w:szCs w:val="30"/>
    </w:rPr>
  </w:style>
  <w:style w:type="paragraph" w:customStyle="1" w:styleId="5">
    <w:name w:val="5）级标题"/>
    <w:basedOn w:val="affb"/>
    <w:link w:val="52"/>
    <w:uiPriority w:val="11"/>
    <w:qFormat/>
    <w:pPr>
      <w:numPr>
        <w:numId w:val="7"/>
      </w:numPr>
      <w:ind w:firstLine="0"/>
    </w:pPr>
  </w:style>
  <w:style w:type="character" w:customStyle="1" w:styleId="affc">
    <w:name w:val="标书正文 字符"/>
    <w:basedOn w:val="12"/>
    <w:link w:val="affb"/>
    <w:uiPriority w:val="9"/>
    <w:qFormat/>
    <w:rPr>
      <w:rFonts w:ascii="宋体" w:hAnsi="Courier New"/>
      <w:kern w:val="2"/>
      <w:sz w:val="21"/>
    </w:rPr>
  </w:style>
  <w:style w:type="character" w:customStyle="1" w:styleId="52">
    <w:name w:val="5）级标题 字符"/>
    <w:basedOn w:val="affc"/>
    <w:link w:val="5"/>
    <w:uiPriority w:val="11"/>
    <w:qFormat/>
    <w:rPr>
      <w:rFonts w:ascii="宋体" w:hAnsi="Courier New"/>
      <w:kern w:val="2"/>
      <w:sz w:val="21"/>
    </w:rPr>
  </w:style>
  <w:style w:type="paragraph" w:customStyle="1" w:styleId="455">
    <w:name w:val="样式 标题 4 + 段前: 5 磅 段后: 5 磅 行距: 单倍行距"/>
    <w:next w:val="9"/>
    <w:qFormat/>
    <w:pPr>
      <w:keepNext/>
      <w:keepLines/>
      <w:widowControl w:val="0"/>
      <w:tabs>
        <w:tab w:val="left" w:pos="780"/>
        <w:tab w:val="left" w:pos="1680"/>
      </w:tabs>
      <w:adjustRightInd w:val="0"/>
      <w:spacing w:before="100" w:after="100" w:line="372" w:lineRule="auto"/>
      <w:ind w:leftChars="200" w:left="400" w:hangingChars="200" w:hanging="200"/>
      <w:outlineLvl w:val="3"/>
    </w:pPr>
    <w:rPr>
      <w:rFonts w:ascii="Arial" w:eastAsia="黑体" w:hAnsi="Arial"/>
      <w:b/>
      <w:sz w:val="28"/>
    </w:rPr>
  </w:style>
  <w:style w:type="character" w:customStyle="1" w:styleId="18">
    <w:name w:val="不明显强调1"/>
    <w:basedOn w:val="a4"/>
    <w:uiPriority w:val="19"/>
    <w:qFormat/>
    <w:rPr>
      <w:rFonts w:eastAsia="宋体"/>
      <w:i/>
      <w:iCs/>
      <w:color w:val="auto"/>
      <w:sz w:val="21"/>
    </w:rPr>
  </w:style>
  <w:style w:type="paragraph" w:customStyle="1" w:styleId="a">
    <w:name w:val="⑥级标题"/>
    <w:basedOn w:val="3"/>
    <w:link w:val="afff0"/>
    <w:uiPriority w:val="12"/>
    <w:qFormat/>
    <w:pPr>
      <w:numPr>
        <w:numId w:val="8"/>
      </w:numPr>
    </w:pPr>
  </w:style>
  <w:style w:type="character" w:customStyle="1" w:styleId="36">
    <w:name w:val="3级标题 字符"/>
    <w:basedOn w:val="12"/>
    <w:link w:val="3"/>
    <w:uiPriority w:val="3"/>
    <w:qFormat/>
    <w:rPr>
      <w:rFonts w:ascii="宋体" w:hAnsi="Courier New"/>
      <w:b/>
      <w:kern w:val="2"/>
      <w:sz w:val="21"/>
    </w:rPr>
  </w:style>
  <w:style w:type="character" w:customStyle="1" w:styleId="afff0">
    <w:name w:val="⑥级标题 字符"/>
    <w:basedOn w:val="36"/>
    <w:link w:val="a"/>
    <w:uiPriority w:val="12"/>
    <w:qFormat/>
    <w:rPr>
      <w:rFonts w:ascii="宋体" w:hAnsi="Courier New"/>
      <w:b/>
      <w:kern w:val="2"/>
      <w:sz w:val="21"/>
    </w:rPr>
  </w:style>
  <w:style w:type="character" w:customStyle="1" w:styleId="a9">
    <w:name w:val="电子邮件签名 字符"/>
    <w:link w:val="a8"/>
    <w:uiPriority w:val="99"/>
    <w:semiHidden/>
    <w:qFormat/>
    <w:locked/>
    <w:rPr>
      <w:sz w:val="21"/>
      <w:szCs w:val="21"/>
    </w:rPr>
  </w:style>
  <w:style w:type="character" w:customStyle="1" w:styleId="19">
    <w:name w:val="电子邮件签名 字符1"/>
    <w:basedOn w:val="a4"/>
    <w:uiPriority w:val="98"/>
    <w:semiHidden/>
    <w:qFormat/>
    <w:rPr>
      <w:rFonts w:ascii="Times New Roman" w:hAnsi="Times New Roman"/>
      <w:kern w:val="2"/>
      <w:sz w:val="21"/>
    </w:rPr>
  </w:style>
  <w:style w:type="character" w:customStyle="1" w:styleId="HRChar">
    <w:name w:val="HR正文 Char"/>
    <w:link w:val="HR"/>
    <w:qFormat/>
    <w:rPr>
      <w:kern w:val="2"/>
      <w:sz w:val="24"/>
      <w:szCs w:val="24"/>
    </w:rPr>
  </w:style>
  <w:style w:type="paragraph" w:customStyle="1" w:styleId="HR">
    <w:name w:val="HR正文"/>
    <w:basedOn w:val="a2"/>
    <w:link w:val="HRChar"/>
    <w:qFormat/>
    <w:pPr>
      <w:spacing w:line="300" w:lineRule="auto"/>
      <w:ind w:firstLineChars="200" w:firstLine="200"/>
    </w:pPr>
    <w:rPr>
      <w:rFonts w:ascii="Calibri" w:hAnsi="Calibri"/>
      <w:sz w:val="24"/>
      <w:szCs w:val="24"/>
    </w:rPr>
  </w:style>
  <w:style w:type="character" w:customStyle="1" w:styleId="afb">
    <w:name w:val="信息标题 字符"/>
    <w:link w:val="afa"/>
    <w:uiPriority w:val="99"/>
    <w:semiHidden/>
    <w:qFormat/>
    <w:locked/>
    <w:rPr>
      <w:rFonts w:ascii="Cambria" w:hAnsi="Cambria" w:cs="Cambria"/>
      <w:sz w:val="24"/>
      <w:szCs w:val="24"/>
      <w:shd w:val="pct20" w:color="auto" w:fill="auto"/>
    </w:rPr>
  </w:style>
  <w:style w:type="character" w:customStyle="1" w:styleId="1a">
    <w:name w:val="信息标题 字符1"/>
    <w:basedOn w:val="a4"/>
    <w:uiPriority w:val="98"/>
    <w:semiHidden/>
    <w:qFormat/>
    <w:rPr>
      <w:rFonts w:asciiTheme="majorHAnsi" w:eastAsiaTheme="majorEastAsia" w:hAnsiTheme="majorHAnsi" w:cstheme="majorBidi"/>
      <w:kern w:val="2"/>
      <w:sz w:val="24"/>
      <w:szCs w:val="24"/>
      <w:shd w:val="pct20" w:color="auto" w:fill="auto"/>
    </w:rPr>
  </w:style>
  <w:style w:type="character" w:customStyle="1" w:styleId="Char10">
    <w:name w:val="页眉 Char1"/>
    <w:semiHidden/>
    <w:qFormat/>
    <w:locked/>
    <w:rPr>
      <w:rFonts w:ascii="Calibri" w:hAnsi="Calibri"/>
      <w:sz w:val="18"/>
      <w:szCs w:val="18"/>
    </w:rPr>
  </w:style>
  <w:style w:type="paragraph" w:customStyle="1" w:styleId="TableParagraph">
    <w:name w:val="Table Paragraph"/>
    <w:basedOn w:val="a2"/>
    <w:uiPriority w:val="1"/>
    <w:qFormat/>
    <w:rPr>
      <w:rFonts w:ascii="宋体" w:hAnsi="宋体" w:cs="宋体"/>
    </w:rPr>
  </w:style>
  <w:style w:type="table" w:customStyle="1" w:styleId="TableNormal">
    <w:name w:val="Table Normal"/>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66098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cbi360.net/hyjd/1zt102.html" TargetMode="External"/><Relationship Id="rId18" Type="http://schemas.openxmlformats.org/officeDocument/2006/relationships/image" Target="media/image2.png"/><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hyperlink" Target="http://www.cbi360.net/hyjd/1zt38.html" TargetMode="External"/><Relationship Id="rId17" Type="http://schemas.openxmlformats.org/officeDocument/2006/relationships/hyperlink" Target="http://ecaitong.sinotruk.com:8012/" TargetMode="External"/><Relationship Id="rId25" Type="http://schemas.openxmlformats.org/officeDocument/2006/relationships/footer" Target="footer4.xml"/><Relationship Id="rId33"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4.png"/><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3.xml"/><Relationship Id="rId32"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7.png"/><Relationship Id="rId28" Type="http://schemas.openxmlformats.org/officeDocument/2006/relationships/hyperlink" Target="http://ecaitong.sinotruk.com:8012/"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hhb.cbi360.net/TenderBangSoso.aspx" TargetMode="External"/><Relationship Id="rId22" Type="http://schemas.openxmlformats.org/officeDocument/2006/relationships/image" Target="media/image6.png"/><Relationship Id="rId27" Type="http://schemas.openxmlformats.org/officeDocument/2006/relationships/footer" Target="footer5.xml"/><Relationship Id="rId30" Type="http://schemas.openxmlformats.org/officeDocument/2006/relationships/image" Target="media/image9.png"/><Relationship Id="rId35" Type="http://schemas.openxmlformats.org/officeDocument/2006/relationships/fontTable" Target="fontTable.xml"/><Relationship Id="rId8"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19</Pages>
  <Words>1172</Words>
  <Characters>6682</Characters>
  <Application>Microsoft Office Word</Application>
  <DocSecurity>0</DocSecurity>
  <Lines>55</Lines>
  <Paragraphs>15</Paragraphs>
  <ScaleCrop>false</ScaleCrop>
  <Company>Hewlett-Packard Company</Company>
  <LinksUpToDate>false</LinksUpToDate>
  <CharactersWithSpaces>7839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顾小涛</cp:lastModifiedBy>
  <cp:revision>10</cp:revision>
  <cp:lastPrinted>2020-06-28T02:28:00Z</cp:lastPrinted>
  <dcterms:created xsi:type="dcterms:W3CDTF">2026-01-15T07:17:00Z</dcterms:created>
  <dcterms:modified xsi:type="dcterms:W3CDTF">2026-01-22T03:04:00Z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C4E667CF26604F52AD561790FE42A8A8_13</vt:lpwstr>
  </property>
  <property fmtid="{D5CDD505-2E9C-101B-9397-08002B2CF9AE}" pid="4" name="KSOTemplateDocerSaveRecord">
    <vt:lpwstr>eyJoZGlkIjoiZTZkNDE3ZGE4Mjk4YmFlZDAwMWNlODJlYzdjMzk3YmQiLCJ1c2VySWQiOiI4MjIwMDM3MTEifQ==</vt:lpwstr>
  </property>
</Properties>
</file>