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4FC1">
      <w:pPr>
        <w:pStyle w:val="5"/>
        <w:spacing w:before="75" w:beforeAutospacing="0" w:after="75" w:afterAutospacing="0" w:line="360" w:lineRule="auto"/>
        <w:jc w:val="center"/>
        <w:rPr>
          <w:rStyle w:val="9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/>
          <w:b/>
          <w:sz w:val="28"/>
          <w:szCs w:val="28"/>
        </w:rPr>
        <w:t>中通客车海外版宣传片拍摄制作项目招标公告</w:t>
      </w:r>
    </w:p>
    <w:p w14:paraId="1281F5B4">
      <w:pPr>
        <w:pStyle w:val="5"/>
        <w:spacing w:before="75" w:beforeAutospacing="0" w:after="75" w:afterAutospacing="0" w:line="360" w:lineRule="auto"/>
        <w:rPr>
          <w:rStyle w:val="9"/>
          <w:rFonts w:ascii="Arial" w:hAnsi="Arial" w:cs="Arial"/>
          <w:color w:val="000000"/>
        </w:rPr>
      </w:pPr>
      <w:r>
        <w:rPr>
          <w:rStyle w:val="9"/>
          <w:rFonts w:hint="eastAsia"/>
        </w:rPr>
        <w:t>一、招标项目：</w:t>
      </w:r>
      <w:r>
        <w:rPr>
          <w:rStyle w:val="9"/>
          <w:rFonts w:hint="eastAsia" w:ascii="Arial" w:hAnsi="Arial" w:cs="Arial"/>
          <w:color w:val="000000"/>
          <w:sz w:val="28"/>
          <w:szCs w:val="28"/>
          <w:highlight w:val="none"/>
        </w:rPr>
        <w:t>中通客车海外版宣传片拍摄制作项目</w:t>
      </w:r>
    </w:p>
    <w:p w14:paraId="7E08BD36">
      <w:pPr>
        <w:pStyle w:val="5"/>
        <w:spacing w:before="75" w:beforeAutospacing="0" w:after="75" w:afterAutospacing="0" w:line="360" w:lineRule="auto"/>
        <w:rPr>
          <w:rStyle w:val="9"/>
          <w:rFonts w:ascii="Arial" w:hAnsi="Arial" w:cs="Arial"/>
          <w:color w:val="000000"/>
        </w:rPr>
      </w:pPr>
      <w:r>
        <w:rPr>
          <w:rStyle w:val="9"/>
          <w:rFonts w:hint="eastAsia" w:ascii="Arial" w:hAnsi="Arial" w:cs="Arial"/>
          <w:color w:val="000000"/>
        </w:rPr>
        <w:t>二、招标项目内容</w:t>
      </w:r>
    </w:p>
    <w:p w14:paraId="06F312A0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1.乙方负责按甲方要求，完成甲方</w:t>
      </w:r>
      <w:r>
        <w:rPr>
          <w:rFonts w:hint="eastAsia" w:ascii="宋体" w:hAnsi="宋体" w:eastAsia="宋体" w:cs="宋体"/>
          <w:sz w:val="24"/>
          <w:lang w:eastAsia="zh-CN"/>
        </w:rPr>
        <w:t>海外版</w:t>
      </w:r>
      <w:r>
        <w:rPr>
          <w:rFonts w:hint="eastAsia" w:ascii="宋体" w:hAnsi="宋体" w:eastAsia="宋体" w:cs="宋体"/>
          <w:sz w:val="24"/>
        </w:rPr>
        <w:t>宣传片拍摄方案策划并执行，方案要体现创意性、科学性和可操作性，能反映产品特点及优势。</w:t>
      </w:r>
    </w:p>
    <w:p w14:paraId="27F501CA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2.乙方负责按甲方要求，完成甲方</w:t>
      </w:r>
      <w:r>
        <w:rPr>
          <w:rFonts w:hint="eastAsia" w:ascii="宋体" w:hAnsi="宋体" w:eastAsia="宋体" w:cs="宋体"/>
          <w:sz w:val="24"/>
          <w:lang w:eastAsia="zh-CN"/>
        </w:rPr>
        <w:t>海外版</w:t>
      </w:r>
      <w:r>
        <w:rPr>
          <w:rFonts w:hint="eastAsia" w:ascii="宋体" w:hAnsi="宋体" w:eastAsia="宋体" w:cs="宋体"/>
          <w:sz w:val="24"/>
        </w:rPr>
        <w:t>宣传片</w:t>
      </w:r>
      <w:r>
        <w:rPr>
          <w:rFonts w:hint="eastAsia" w:ascii="宋体" w:hAnsi="宋体" w:eastAsia="宋体" w:cs="宋体"/>
          <w:sz w:val="24"/>
          <w:lang w:eastAsia="zh-CN"/>
        </w:rPr>
        <w:t>三</w:t>
      </w:r>
      <w:r>
        <w:rPr>
          <w:rFonts w:hint="eastAsia" w:ascii="宋体" w:hAnsi="宋体" w:eastAsia="宋体" w:cs="宋体"/>
          <w:sz w:val="24"/>
        </w:rPr>
        <w:t>个版本成片：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分钟、3分钟、1分钟（每个版本分别输出英语、西班牙语、法语、俄语、阿拉伯语配音字幕、无配音字幕版）的交付。</w:t>
      </w:r>
    </w:p>
    <w:p w14:paraId="55FA49E8">
      <w:pPr>
        <w:pStyle w:val="5"/>
        <w:spacing w:before="0" w:beforeAutospacing="0" w:after="0" w:afterAutospacing="0" w:line="360" w:lineRule="auto"/>
        <w:rPr>
          <w:rStyle w:val="9"/>
          <w:rFonts w:hint="eastAsia" w:ascii="宋体" w:hAnsi="宋体" w:eastAsia="宋体" w:cs="宋体"/>
          <w:b w:val="0"/>
          <w:bCs w:val="0"/>
          <w:color w:val="000000"/>
          <w:lang w:eastAsia="zh-CN"/>
        </w:rPr>
      </w:pPr>
      <w:r>
        <w:rPr>
          <w:rFonts w:hint="eastAsia" w:ascii="宋体" w:hAnsi="宋体" w:eastAsia="宋体" w:cs="宋体"/>
          <w:sz w:val="24"/>
        </w:rPr>
        <w:t>3.乙方负责按甲方要求，在中标后60日之内完成视频剪辑并交付成片。</w:t>
      </w:r>
    </w:p>
    <w:p w14:paraId="3574810B">
      <w:pPr>
        <w:pStyle w:val="5"/>
        <w:spacing w:before="0" w:beforeAutospacing="0" w:after="0" w:afterAutospacing="0" w:line="360" w:lineRule="auto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000000"/>
          <w:lang w:eastAsia="zh-CN"/>
        </w:rPr>
        <w:t>具体</w:t>
      </w:r>
      <w:r>
        <w:rPr>
          <w:rFonts w:hint="eastAsia" w:ascii="宋体" w:hAnsi="宋体" w:eastAsia="宋体" w:cs="宋体"/>
        </w:rPr>
        <w:t>技术要求，详见招标文件。</w:t>
      </w:r>
    </w:p>
    <w:p w14:paraId="2849487D">
      <w:pPr>
        <w:pStyle w:val="5"/>
        <w:spacing w:before="75" w:beforeAutospacing="0" w:after="75" w:afterAutospacing="0" w:line="360" w:lineRule="auto"/>
        <w:rPr>
          <w:rStyle w:val="9"/>
          <w:rFonts w:ascii="Arial" w:hAnsi="Arial" w:cs="Arial"/>
          <w:color w:val="000000"/>
        </w:rPr>
      </w:pPr>
      <w:r>
        <w:rPr>
          <w:rStyle w:val="9"/>
          <w:rFonts w:hint="eastAsia" w:ascii="Arial" w:hAnsi="Arial" w:cs="Arial"/>
          <w:color w:val="000000"/>
        </w:rPr>
        <w:t>三、获取招标文件时间</w:t>
      </w:r>
    </w:p>
    <w:p w14:paraId="63265B74">
      <w:pPr>
        <w:pStyle w:val="5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17:00</w:t>
      </w:r>
      <w:r>
        <w:rPr>
          <w:rFonts w:hint="eastAsia" w:ascii="Arial" w:hAnsi="Arial" w:cs="Arial"/>
          <w:color w:val="000000"/>
        </w:rPr>
        <w:t>前，标书自行下载或找招标负责人领取</w:t>
      </w:r>
      <w:bookmarkStart w:id="0" w:name="_GoBack"/>
      <w:bookmarkEnd w:id="0"/>
      <w:r>
        <w:rPr>
          <w:rFonts w:hint="eastAsia" w:ascii="Arial" w:hAnsi="Arial" w:cs="Arial"/>
          <w:color w:val="000000"/>
        </w:rPr>
        <w:t>。</w:t>
      </w:r>
    </w:p>
    <w:p w14:paraId="5D5C48DE">
      <w:pPr>
        <w:pStyle w:val="5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21B11782">
      <w:pPr>
        <w:pStyle w:val="5"/>
        <w:spacing w:before="75" w:beforeAutospacing="0" w:after="75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开标时间</w:t>
      </w:r>
      <w:r>
        <w:rPr>
          <w:rFonts w:hint="eastAsia" w:cs="宋体"/>
          <w:color w:val="00000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highlight w:val="none"/>
        </w:rPr>
        <w:t>月</w:t>
      </w:r>
      <w:r>
        <w:rPr>
          <w:rFonts w:hint="eastAsia" w:cs="宋体"/>
          <w:color w:val="000000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highlight w:val="none"/>
        </w:rPr>
        <w:t>日</w:t>
      </w:r>
      <w:r>
        <w:rPr>
          <w:rFonts w:hint="eastAsia" w:cs="宋体"/>
          <w:color w:val="000000"/>
          <w:highlight w:val="none"/>
          <w:lang w:eastAsia="zh-CN"/>
        </w:rPr>
        <w:t>下午</w:t>
      </w:r>
      <w:r>
        <w:rPr>
          <w:rFonts w:hint="eastAsia" w:cs="宋体"/>
          <w:color w:val="000000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highlight w:val="none"/>
        </w:rPr>
        <w:t>:00，地点</w:t>
      </w:r>
      <w:r>
        <w:rPr>
          <w:rFonts w:hint="eastAsia" w:ascii="宋体" w:hAnsi="宋体" w:eastAsia="宋体" w:cs="宋体"/>
          <w:color w:val="000000"/>
        </w:rPr>
        <w:t>：聊城市东昌府区经济技术开发区黄河路261号中通客车股份有限公司</w:t>
      </w:r>
    </w:p>
    <w:p w14:paraId="0EB36641">
      <w:pPr>
        <w:pStyle w:val="5"/>
        <w:spacing w:before="75" w:beforeAutospacing="0" w:after="75" w:afterAutospacing="0" w:line="360" w:lineRule="auto"/>
        <w:rPr>
          <w:rStyle w:val="9"/>
          <w:rFonts w:ascii="Arial" w:hAnsi="Arial" w:cs="Arial"/>
          <w:b w:val="0"/>
          <w:bCs w:val="0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9"/>
          <w:rFonts w:hint="eastAsia" w:ascii="Arial" w:hAnsi="Arial" w:cs="Arial"/>
          <w:b w:val="0"/>
          <w:bCs w:val="0"/>
          <w:color w:val="000000"/>
        </w:rPr>
        <w:tab/>
      </w:r>
    </w:p>
    <w:p w14:paraId="68BFD59E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资质要求：</w:t>
      </w:r>
    </w:p>
    <w:p w14:paraId="2681C12C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1.投标人是中华人民共和国境内/中国内地之外的其他国家及地区注册，具有独立法人资格及工商行政管理部门核发的有效证明文件的公司；</w:t>
      </w:r>
    </w:p>
    <w:p w14:paraId="08EB5915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2.法律、行政法规规定的其他条件；</w:t>
      </w:r>
    </w:p>
    <w:p w14:paraId="376069D3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3.在“国家企业信用信息公示系统”平台中，无与本投标业务相关的行政处罚及失信记录等信息；</w:t>
      </w:r>
    </w:p>
    <w:p w14:paraId="44B5829E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4.无招标违规、提供虚假资质资料等行为或与本投标业务相关的其他行政处罚记录；</w:t>
      </w:r>
    </w:p>
    <w:p w14:paraId="614334AF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5.没有被集团公司列入黑名单。</w:t>
      </w:r>
    </w:p>
    <w:p w14:paraId="35001DB8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财务要求：</w:t>
      </w:r>
    </w:p>
    <w:p w14:paraId="2978A123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1.企业最近半年完税证明、信用证明材料（中国人民银行信用代码证+征信报告）；</w:t>
      </w:r>
    </w:p>
    <w:p w14:paraId="48370E52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2.年度纳税信用评价信息（可从电子税务局查询截图，需加盖公章）；</w:t>
      </w:r>
    </w:p>
    <w:p w14:paraId="3357F3B1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3.企业对外担保说明（写明贵单位对外有无对外担保和质押业务，需加盖公章）；</w:t>
      </w:r>
    </w:p>
    <w:p w14:paraId="741CA814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其他要求：</w:t>
      </w:r>
    </w:p>
    <w:p w14:paraId="582170D9">
      <w:pPr>
        <w:pStyle w:val="5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zh-CN"/>
        </w:rPr>
        <w:t>海外投标人根据公司注册地法律法规提供相关证明资料。</w:t>
      </w:r>
    </w:p>
    <w:p w14:paraId="3D8C51B2">
      <w:pPr>
        <w:pStyle w:val="5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293C929A">
      <w:pPr>
        <w:pStyle w:val="5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210BB5E2">
      <w:pPr>
        <w:pStyle w:val="5"/>
        <w:spacing w:before="75" w:beforeAutospacing="0" w:after="75" w:afterAutospacing="0" w:line="360" w:lineRule="auto"/>
      </w:pPr>
      <w:r>
        <w:rPr>
          <w:rStyle w:val="9"/>
          <w:rFonts w:hint="eastAsia" w:ascii="Arial" w:hAnsi="Arial" w:cs="Arial"/>
          <w:color w:val="000000"/>
        </w:rPr>
        <w:t>八、</w:t>
      </w:r>
      <w:r>
        <w:rPr>
          <w:rStyle w:val="9"/>
          <w:rFonts w:ascii="Arial" w:hAnsi="Arial" w:cs="Arial"/>
          <w:color w:val="000000"/>
        </w:rPr>
        <w:t>联系人</w:t>
      </w:r>
      <w:r>
        <w:rPr>
          <w:rStyle w:val="9"/>
          <w:rFonts w:hint="eastAsia" w:ascii="Arial" w:hAnsi="Arial" w:cs="Arial"/>
          <w:color w:val="000000"/>
        </w:rPr>
        <w:t>及联系方式</w:t>
      </w:r>
      <w:r>
        <w:rPr>
          <w:rStyle w:val="9"/>
          <w:rFonts w:ascii="Arial" w:hAnsi="Arial" w:cs="Arial"/>
          <w:color w:val="000000"/>
        </w:rPr>
        <w:t>：</w:t>
      </w:r>
      <w:r>
        <w:rPr>
          <w:rStyle w:val="9"/>
          <w:rFonts w:hint="eastAsia" w:ascii="Arial" w:hAnsi="Arial" w:cs="Arial"/>
          <w:b w:val="0"/>
          <w:bCs w:val="0"/>
          <w:color w:val="000000"/>
          <w:lang w:eastAsia="zh-CN"/>
        </w:rPr>
        <w:t>刘吉鹏</w:t>
      </w:r>
      <w:r>
        <w:rPr>
          <w:rStyle w:val="9"/>
          <w:rFonts w:hint="eastAsia" w:ascii="Arial" w:hAnsi="Arial" w:cs="Arial"/>
          <w:b w:val="0"/>
          <w:bCs w:val="0"/>
          <w:color w:val="000000"/>
          <w:lang w:val="en-US" w:eastAsia="zh-CN"/>
        </w:rPr>
        <w:t xml:space="preserve">   </w:t>
      </w:r>
      <w:r>
        <w:rPr>
          <w:rFonts w:hint="eastAsia"/>
        </w:rPr>
        <w:t>0635-832</w:t>
      </w:r>
      <w:r>
        <w:rPr>
          <w:rFonts w:hint="eastAsia"/>
          <w:lang w:val="en-US" w:eastAsia="zh-CN"/>
        </w:rPr>
        <w:t>2959</w:t>
      </w:r>
      <w:r>
        <w:rPr>
          <w:rFonts w:hint="eastAsia"/>
        </w:rPr>
        <w:t xml:space="preserve">      1</w:t>
      </w:r>
      <w:r>
        <w:rPr>
          <w:rFonts w:hint="eastAsia"/>
          <w:lang w:val="en-US" w:eastAsia="zh-CN"/>
        </w:rPr>
        <w:t>5339936603</w:t>
      </w:r>
      <w:r>
        <w:rPr>
          <w:rFonts w:hint="eastAsia"/>
        </w:rPr>
        <w:t xml:space="preserve"> </w:t>
      </w:r>
    </w:p>
    <w:p w14:paraId="6F8D345E">
      <w:pPr>
        <w:pStyle w:val="5"/>
        <w:spacing w:before="75" w:beforeAutospacing="0" w:after="75" w:afterAutospacing="0" w:line="360" w:lineRule="auto"/>
        <w:ind w:firstLine="1920" w:firstLineChars="8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Arial" w:hAnsi="Arial" w:cs="Arial"/>
          <w:color w:val="000000"/>
          <w:lang w:val="en-US" w:eastAsia="zh-CN"/>
        </w:rPr>
        <w:t>liujipeng</w:t>
      </w:r>
      <w:r>
        <w:rPr>
          <w:rFonts w:hint="eastAsia" w:ascii="Arial" w:hAnsi="Arial" w:cs="Arial"/>
          <w:color w:val="000000"/>
        </w:rPr>
        <w:t>@zhongtong.com</w:t>
      </w:r>
    </w:p>
    <w:p w14:paraId="2AA4842E">
      <w:pPr>
        <w:pStyle w:val="5"/>
        <w:numPr>
          <w:ilvl w:val="0"/>
          <w:numId w:val="1"/>
        </w:numPr>
        <w:spacing w:before="75" w:beforeAutospacing="0" w:after="75" w:afterAutospacing="0" w:line="360" w:lineRule="auto"/>
        <w:rPr>
          <w:rStyle w:val="9"/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报名材料</w:t>
      </w:r>
      <w:r>
        <w:rPr>
          <w:rFonts w:ascii="Arial" w:hAnsi="Arial" w:cs="Arial"/>
          <w:color w:val="000000"/>
        </w:rPr>
        <w:t>需发至邮箱</w:t>
      </w:r>
      <w:r>
        <w:rPr>
          <w:rFonts w:hint="eastAsia" w:ascii="微软雅黑" w:hAnsi="微软雅黑" w:cs="微软雅黑"/>
          <w:sz w:val="21"/>
          <w:szCs w:val="21"/>
          <w:shd w:val="clear" w:color="auto" w:fill="FFFFFF"/>
          <w:lang w:val="en-US" w:eastAsia="zh-CN"/>
        </w:rPr>
        <w:t>liujipeng@zhongtong</w:t>
      </w:r>
      <w:r>
        <w:rPr>
          <w:rFonts w:ascii="微软雅黑" w:hAnsi="微软雅黑" w:cs="微软雅黑"/>
          <w:sz w:val="21"/>
          <w:szCs w:val="21"/>
          <w:shd w:val="clear" w:color="auto" w:fill="FFFFFF"/>
        </w:rPr>
        <w:t>.com</w:t>
      </w:r>
      <w:r>
        <w:rPr>
          <w:rFonts w:ascii="Arial" w:hAnsi="Arial" w:cs="Arial"/>
          <w:color w:val="000000"/>
        </w:rPr>
        <w:t>，截止期前报名有效。</w:t>
      </w:r>
    </w:p>
    <w:p w14:paraId="4559B396">
      <w:pPr>
        <w:pStyle w:val="5"/>
        <w:numPr>
          <w:ilvl w:val="0"/>
          <w:numId w:val="1"/>
        </w:numPr>
        <w:spacing w:before="75" w:beforeAutospacing="0" w:after="75" w:afterAutospacing="0" w:line="360" w:lineRule="auto"/>
        <w:rPr>
          <w:rStyle w:val="9"/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cs="Arial"/>
          <w:color w:val="000000"/>
        </w:rPr>
        <w:t>详见招标文件</w:t>
      </w:r>
    </w:p>
    <w:p w14:paraId="3B457503">
      <w:pPr>
        <w:pStyle w:val="5"/>
        <w:numPr>
          <w:ilvl w:val="0"/>
          <w:numId w:val="0"/>
        </w:numPr>
        <w:spacing w:before="75" w:beforeAutospacing="0" w:after="75" w:afterAutospacing="0" w:line="360" w:lineRule="auto"/>
        <w:rPr>
          <w:rStyle w:val="9"/>
          <w:rFonts w:hint="eastAsia" w:ascii="Arial" w:hAnsi="Arial" w:eastAsia="宋体" w:cs="Arial"/>
          <w:color w:val="000000"/>
          <w:lang w:eastAsia="zh-CN"/>
        </w:rPr>
      </w:pP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dlMmQ3ZDQxOWIxMzM3NDk1OWRiYjJkYzYzZDZhMGMifQ=="/>
    <w:docVar w:name="KSO_WPS_MARK_KEY" w:val="bacb4c9e-d8dc-413b-ada3-76fce83bf0c0"/>
  </w:docVars>
  <w:rsids>
    <w:rsidRoot w:val="0001039C"/>
    <w:rsid w:val="0001039C"/>
    <w:rsid w:val="000204B4"/>
    <w:rsid w:val="00055DBC"/>
    <w:rsid w:val="000C35DF"/>
    <w:rsid w:val="000D0E16"/>
    <w:rsid w:val="000D17F1"/>
    <w:rsid w:val="000D691D"/>
    <w:rsid w:val="00144286"/>
    <w:rsid w:val="0015362F"/>
    <w:rsid w:val="001F102D"/>
    <w:rsid w:val="00235D0F"/>
    <w:rsid w:val="002B4302"/>
    <w:rsid w:val="00344262"/>
    <w:rsid w:val="00345CEE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A5E20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93649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2218B6"/>
    <w:rsid w:val="014C3CB7"/>
    <w:rsid w:val="017233BF"/>
    <w:rsid w:val="019A0C52"/>
    <w:rsid w:val="01FC01DB"/>
    <w:rsid w:val="02230F24"/>
    <w:rsid w:val="027D0613"/>
    <w:rsid w:val="03E11322"/>
    <w:rsid w:val="04DA184C"/>
    <w:rsid w:val="05894040"/>
    <w:rsid w:val="06683941"/>
    <w:rsid w:val="070873AA"/>
    <w:rsid w:val="079832F8"/>
    <w:rsid w:val="089A2898"/>
    <w:rsid w:val="098B0432"/>
    <w:rsid w:val="0A342878"/>
    <w:rsid w:val="0A740CA3"/>
    <w:rsid w:val="0AF83222"/>
    <w:rsid w:val="0BD460C1"/>
    <w:rsid w:val="0C0B67D4"/>
    <w:rsid w:val="0C3B1C9C"/>
    <w:rsid w:val="0F5534D9"/>
    <w:rsid w:val="0F897B89"/>
    <w:rsid w:val="0FBC30F4"/>
    <w:rsid w:val="10E31CFC"/>
    <w:rsid w:val="134305B2"/>
    <w:rsid w:val="13EE5846"/>
    <w:rsid w:val="14E153AA"/>
    <w:rsid w:val="18133ACD"/>
    <w:rsid w:val="18635E7D"/>
    <w:rsid w:val="18E54327"/>
    <w:rsid w:val="1B8A6962"/>
    <w:rsid w:val="1E1D7D50"/>
    <w:rsid w:val="1E5416EA"/>
    <w:rsid w:val="1EEC63B4"/>
    <w:rsid w:val="21E841A5"/>
    <w:rsid w:val="228D7827"/>
    <w:rsid w:val="22C750CD"/>
    <w:rsid w:val="23945A32"/>
    <w:rsid w:val="25E2388A"/>
    <w:rsid w:val="25FC1EBA"/>
    <w:rsid w:val="263B7010"/>
    <w:rsid w:val="28805E9D"/>
    <w:rsid w:val="29816EBE"/>
    <w:rsid w:val="2B391645"/>
    <w:rsid w:val="2D90585D"/>
    <w:rsid w:val="2FF21F25"/>
    <w:rsid w:val="308163D5"/>
    <w:rsid w:val="323B5CA2"/>
    <w:rsid w:val="32543CB2"/>
    <w:rsid w:val="32D33B45"/>
    <w:rsid w:val="344C4197"/>
    <w:rsid w:val="34684D49"/>
    <w:rsid w:val="37E82DD6"/>
    <w:rsid w:val="384F4255"/>
    <w:rsid w:val="38C5276A"/>
    <w:rsid w:val="39F22DDD"/>
    <w:rsid w:val="3A3B5775"/>
    <w:rsid w:val="3B84690C"/>
    <w:rsid w:val="4114428E"/>
    <w:rsid w:val="41281E37"/>
    <w:rsid w:val="41456B3D"/>
    <w:rsid w:val="417C29E1"/>
    <w:rsid w:val="42CD3A41"/>
    <w:rsid w:val="433D7DDC"/>
    <w:rsid w:val="46C329DE"/>
    <w:rsid w:val="46EF3A05"/>
    <w:rsid w:val="473D47BE"/>
    <w:rsid w:val="484D0086"/>
    <w:rsid w:val="4A6873F9"/>
    <w:rsid w:val="4ABC2614"/>
    <w:rsid w:val="4C3F21DA"/>
    <w:rsid w:val="4CD17451"/>
    <w:rsid w:val="4E600B13"/>
    <w:rsid w:val="4F6E725F"/>
    <w:rsid w:val="50120532"/>
    <w:rsid w:val="50680152"/>
    <w:rsid w:val="50B61CCD"/>
    <w:rsid w:val="51DC7E20"/>
    <w:rsid w:val="524065F2"/>
    <w:rsid w:val="52CD0741"/>
    <w:rsid w:val="532D172E"/>
    <w:rsid w:val="5338683E"/>
    <w:rsid w:val="585D142A"/>
    <w:rsid w:val="586075B8"/>
    <w:rsid w:val="5B452937"/>
    <w:rsid w:val="5C5F0D63"/>
    <w:rsid w:val="5FF76DFD"/>
    <w:rsid w:val="618E2DCF"/>
    <w:rsid w:val="61DF7CD0"/>
    <w:rsid w:val="62454CAF"/>
    <w:rsid w:val="627562FB"/>
    <w:rsid w:val="63564CBF"/>
    <w:rsid w:val="64114CCF"/>
    <w:rsid w:val="64835103"/>
    <w:rsid w:val="66BC17C3"/>
    <w:rsid w:val="6A396678"/>
    <w:rsid w:val="6A6815D7"/>
    <w:rsid w:val="6B4F5D3F"/>
    <w:rsid w:val="6DD662A4"/>
    <w:rsid w:val="729E7174"/>
    <w:rsid w:val="72AF3DF3"/>
    <w:rsid w:val="748F4330"/>
    <w:rsid w:val="76C61719"/>
    <w:rsid w:val="772E53A2"/>
    <w:rsid w:val="787506E6"/>
    <w:rsid w:val="78AF2D43"/>
    <w:rsid w:val="7A6A38D7"/>
    <w:rsid w:val="7CC924C3"/>
    <w:rsid w:val="7D3E5C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749</Words>
  <Characters>843</Characters>
  <Lines>4</Lines>
  <Paragraphs>1</Paragraphs>
  <TotalTime>54</TotalTime>
  <ScaleCrop>false</ScaleCrop>
  <LinksUpToDate>false</LinksUpToDate>
  <CharactersWithSpaces>854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世间始终你好</cp:lastModifiedBy>
  <dcterms:modified xsi:type="dcterms:W3CDTF">2025-05-23T02:24:11Z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124BD45A005349A393C9D8B111EC7282</vt:lpwstr>
  </property>
  <property fmtid="{D5CDD505-2E9C-101B-9397-08002B2CF9AE}" pid="4" name="KSOTemplateDocerSaveRecord">
    <vt:lpwstr>eyJoZGlkIjoiODdlMmQ3ZDQxOWIxMzM3NDk1OWRiYjJkYzYzZDZhMGMiLCJ1c2VySWQiOiIyMjk2NjY1MTkifQ==</vt:lpwstr>
  </property>
</Properties>
</file>