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37" w:rsidRDefault="00C05137">
      <w:pPr>
        <w:spacing w:line="820" w:lineRule="exact"/>
        <w:ind w:rightChars="-23" w:right="-48"/>
        <w:rPr>
          <w:rFonts w:ascii="文鼎大标宋简" w:eastAsia="文鼎大标宋简" w:hAnsi="华文中宋"/>
          <w:b/>
          <w:color w:val="000000"/>
          <w:spacing w:val="4"/>
          <w:w w:val="90"/>
        </w:rPr>
      </w:pPr>
    </w:p>
    <w:p w:rsidR="00C05137" w:rsidRDefault="00E31FC6">
      <w:pPr>
        <w:spacing w:line="820" w:lineRule="exact"/>
        <w:ind w:rightChars="-23" w:right="-48"/>
        <w:jc w:val="center"/>
        <w:rPr>
          <w:rFonts w:ascii="文鼎大标宋简" w:eastAsia="文鼎大标宋简" w:hAnsi="华文中宋"/>
          <w:b/>
          <w:color w:val="000000"/>
          <w:spacing w:val="4"/>
          <w:w w:val="90"/>
          <w:sz w:val="52"/>
          <w:szCs w:val="52"/>
        </w:rPr>
      </w:pPr>
      <w:r>
        <w:rPr>
          <w:rFonts w:ascii="文鼎大标宋简" w:eastAsia="文鼎大标宋简" w:hAnsi="华文中宋" w:hint="eastAsia"/>
          <w:b/>
          <w:color w:val="000000"/>
          <w:spacing w:val="4"/>
          <w:w w:val="90"/>
          <w:sz w:val="52"/>
          <w:szCs w:val="52"/>
        </w:rPr>
        <w:t>重汽（济南）轻卡有限公司制造部</w:t>
      </w:r>
    </w:p>
    <w:p w:rsidR="00C05137" w:rsidRDefault="00C05137">
      <w:pPr>
        <w:spacing w:line="1000" w:lineRule="exact"/>
        <w:ind w:rightChars="-23" w:right="-48"/>
        <w:jc w:val="center"/>
        <w:rPr>
          <w:rFonts w:ascii="文鼎大标宋简" w:eastAsia="文鼎大标宋简" w:hAnsi="华文中宋"/>
          <w:b/>
          <w:color w:val="000000"/>
          <w:spacing w:val="4"/>
          <w:w w:val="90"/>
          <w:sz w:val="52"/>
          <w:szCs w:val="52"/>
        </w:rPr>
      </w:pPr>
      <w:r>
        <w:rPr>
          <w:rFonts w:ascii="文鼎大标宋简" w:eastAsia="文鼎大标宋简" w:hAnsi="华文中宋" w:hint="eastAsia"/>
          <w:b/>
          <w:color w:val="000000"/>
          <w:spacing w:val="4"/>
          <w:w w:val="90"/>
          <w:sz w:val="52"/>
          <w:szCs w:val="52"/>
        </w:rPr>
        <w:t>小轻卡驾驶室</w:t>
      </w:r>
      <w:r w:rsidR="00E31FC6">
        <w:rPr>
          <w:rFonts w:ascii="文鼎大标宋简" w:eastAsia="文鼎大标宋简" w:hAnsi="华文中宋" w:hint="eastAsia"/>
          <w:b/>
          <w:color w:val="000000"/>
          <w:spacing w:val="4"/>
          <w:w w:val="90"/>
          <w:sz w:val="52"/>
          <w:szCs w:val="52"/>
        </w:rPr>
        <w:t>滑撬</w:t>
      </w:r>
      <w:r w:rsidR="000C6443">
        <w:rPr>
          <w:rFonts w:ascii="文鼎大标宋简" w:eastAsia="文鼎大标宋简" w:hAnsi="华文中宋" w:hint="eastAsia"/>
          <w:b/>
          <w:color w:val="000000"/>
          <w:spacing w:val="4"/>
          <w:w w:val="90"/>
          <w:sz w:val="52"/>
          <w:szCs w:val="52"/>
        </w:rPr>
        <w:t>系统改造</w:t>
      </w:r>
      <w:r>
        <w:rPr>
          <w:rFonts w:ascii="文鼎大标宋简" w:eastAsia="文鼎大标宋简" w:hAnsi="华文中宋" w:hint="eastAsia"/>
          <w:b/>
          <w:color w:val="000000"/>
          <w:spacing w:val="4"/>
          <w:w w:val="90"/>
          <w:sz w:val="52"/>
          <w:szCs w:val="52"/>
        </w:rPr>
        <w:t>项目</w:t>
      </w:r>
    </w:p>
    <w:p w:rsidR="00C05137" w:rsidRDefault="00C05137">
      <w:pPr>
        <w:spacing w:line="1000" w:lineRule="exact"/>
        <w:ind w:rightChars="-23" w:right="-48"/>
        <w:jc w:val="center"/>
        <w:rPr>
          <w:rFonts w:ascii="文鼎大标宋简" w:eastAsia="文鼎大标宋简" w:hAnsi="华文中宋"/>
          <w:b/>
          <w:color w:val="000000"/>
          <w:spacing w:val="4"/>
          <w:w w:val="90"/>
          <w:sz w:val="52"/>
          <w:szCs w:val="52"/>
        </w:rPr>
      </w:pPr>
    </w:p>
    <w:p w:rsidR="00DF3F96" w:rsidRDefault="00DF3F96">
      <w:pPr>
        <w:spacing w:line="1000" w:lineRule="exact"/>
        <w:ind w:rightChars="-23" w:right="-48"/>
        <w:jc w:val="center"/>
        <w:rPr>
          <w:rFonts w:ascii="文鼎大标宋简" w:eastAsia="文鼎大标宋简" w:hAnsi="华文中宋"/>
          <w:b/>
          <w:color w:val="000000"/>
          <w:spacing w:val="4"/>
          <w:w w:val="90"/>
          <w:sz w:val="52"/>
          <w:szCs w:val="52"/>
        </w:rPr>
      </w:pPr>
    </w:p>
    <w:p w:rsidR="00C05137" w:rsidRDefault="00C05137">
      <w:pPr>
        <w:jc w:val="center"/>
        <w:rPr>
          <w:rFonts w:ascii="文鼎大标宋简" w:eastAsia="文鼎大标宋简" w:hAnsi="华文中宋"/>
          <w:color w:val="000000"/>
          <w:spacing w:val="4"/>
          <w:w w:val="90"/>
          <w:sz w:val="28"/>
          <w:szCs w:val="28"/>
        </w:rPr>
      </w:pPr>
    </w:p>
    <w:p w:rsidR="00C05137" w:rsidRDefault="00C05137">
      <w:pPr>
        <w:jc w:val="center"/>
        <w:rPr>
          <w:rFonts w:ascii="宋体"/>
          <w:b/>
          <w:color w:val="000000"/>
          <w:sz w:val="96"/>
          <w:szCs w:val="96"/>
        </w:rPr>
      </w:pPr>
      <w:r>
        <w:rPr>
          <w:rFonts w:ascii="宋体" w:hAnsi="宋体" w:hint="eastAsia"/>
          <w:b/>
          <w:color w:val="000000"/>
          <w:sz w:val="96"/>
          <w:szCs w:val="96"/>
        </w:rPr>
        <w:t>招标文件</w:t>
      </w:r>
    </w:p>
    <w:p w:rsidR="00C05137" w:rsidRDefault="00C05137">
      <w:pPr>
        <w:spacing w:line="360" w:lineRule="auto"/>
        <w:jc w:val="center"/>
        <w:rPr>
          <w:rFonts w:ascii="黑体" w:eastAsia="黑体"/>
          <w:sz w:val="48"/>
          <w:szCs w:val="48"/>
        </w:rPr>
      </w:pPr>
    </w:p>
    <w:p w:rsidR="00DF3F96" w:rsidRPr="00DF3F96" w:rsidRDefault="00DF3F96" w:rsidP="00DF3F96">
      <w:pPr>
        <w:spacing w:line="360" w:lineRule="auto"/>
        <w:jc w:val="center"/>
        <w:rPr>
          <w:rFonts w:ascii="黑体" w:eastAsia="黑体"/>
          <w:sz w:val="48"/>
          <w:szCs w:val="48"/>
        </w:rPr>
      </w:pPr>
    </w:p>
    <w:p w:rsidR="00C05137" w:rsidRPr="00DF3F96" w:rsidRDefault="00C05137" w:rsidP="00DF3F96">
      <w:pPr>
        <w:spacing w:line="360" w:lineRule="auto"/>
        <w:jc w:val="center"/>
        <w:rPr>
          <w:rFonts w:ascii="黑体" w:eastAsia="黑体"/>
          <w:sz w:val="48"/>
          <w:szCs w:val="48"/>
        </w:rPr>
      </w:pPr>
    </w:p>
    <w:p w:rsidR="00C05137" w:rsidRPr="00DF3F96" w:rsidRDefault="00C05137" w:rsidP="00DF3F96">
      <w:pPr>
        <w:spacing w:line="360" w:lineRule="auto"/>
        <w:jc w:val="center"/>
        <w:rPr>
          <w:rFonts w:ascii="黑体" w:eastAsia="黑体"/>
          <w:sz w:val="48"/>
          <w:szCs w:val="48"/>
        </w:rPr>
      </w:pPr>
    </w:p>
    <w:p w:rsidR="00C05137" w:rsidRDefault="00DC2FB4">
      <w:pPr>
        <w:spacing w:line="360" w:lineRule="auto"/>
        <w:ind w:firstLineChars="725" w:firstLine="2030"/>
        <w:rPr>
          <w:rFonts w:ascii="黑体" w:eastAsia="黑体"/>
          <w:color w:val="000000"/>
          <w:sz w:val="28"/>
        </w:rPr>
      </w:pPr>
      <w:r>
        <w:rPr>
          <w:rFonts w:ascii="黑体" w:eastAsia="黑体" w:hint="eastAsia"/>
          <w:color w:val="000000"/>
          <w:sz w:val="28"/>
        </w:rPr>
        <w:t>招标人：</w:t>
      </w:r>
      <w:r w:rsidR="00C05137">
        <w:rPr>
          <w:rFonts w:ascii="黑体" w:eastAsia="黑体" w:hint="eastAsia"/>
          <w:color w:val="000000"/>
          <w:sz w:val="28"/>
        </w:rPr>
        <w:t>重汽</w:t>
      </w:r>
      <w:r w:rsidR="00E31FC6">
        <w:rPr>
          <w:rFonts w:ascii="黑体" w:eastAsia="黑体" w:hint="eastAsia"/>
          <w:color w:val="000000"/>
          <w:sz w:val="28"/>
        </w:rPr>
        <w:t>（</w:t>
      </w:r>
      <w:r w:rsidR="00C05137">
        <w:rPr>
          <w:rFonts w:ascii="黑体" w:eastAsia="黑体" w:hint="eastAsia"/>
          <w:color w:val="000000"/>
          <w:sz w:val="28"/>
        </w:rPr>
        <w:t>济南</w:t>
      </w:r>
      <w:r w:rsidR="00E31FC6">
        <w:rPr>
          <w:rFonts w:ascii="黑体" w:eastAsia="黑体" w:hint="eastAsia"/>
          <w:color w:val="000000"/>
          <w:sz w:val="28"/>
        </w:rPr>
        <w:t>）轻卡</w:t>
      </w:r>
      <w:r w:rsidR="00C05137">
        <w:rPr>
          <w:rFonts w:ascii="黑体" w:eastAsia="黑体" w:hint="eastAsia"/>
          <w:color w:val="000000"/>
          <w:sz w:val="28"/>
        </w:rPr>
        <w:t>有限公司</w:t>
      </w:r>
      <w:r w:rsidR="00E31FC6">
        <w:rPr>
          <w:rFonts w:ascii="黑体" w:eastAsia="黑体" w:hint="eastAsia"/>
          <w:color w:val="000000"/>
          <w:sz w:val="28"/>
        </w:rPr>
        <w:t>制造部</w:t>
      </w:r>
    </w:p>
    <w:p w:rsidR="00C05137" w:rsidRPr="00DF3F96" w:rsidRDefault="00C05137" w:rsidP="00DF3F96">
      <w:pPr>
        <w:spacing w:line="360" w:lineRule="auto"/>
        <w:jc w:val="center"/>
        <w:rPr>
          <w:rFonts w:ascii="黑体" w:eastAsia="黑体"/>
          <w:sz w:val="48"/>
          <w:szCs w:val="48"/>
        </w:rPr>
      </w:pPr>
    </w:p>
    <w:p w:rsidR="00DF3F96" w:rsidRPr="00DF3F96" w:rsidRDefault="00DF3F96" w:rsidP="00DF3F96">
      <w:pPr>
        <w:spacing w:line="360" w:lineRule="auto"/>
        <w:jc w:val="center"/>
        <w:rPr>
          <w:rFonts w:ascii="黑体" w:eastAsia="黑体"/>
          <w:sz w:val="48"/>
          <w:szCs w:val="48"/>
        </w:rPr>
      </w:pPr>
    </w:p>
    <w:p w:rsidR="00C05137" w:rsidRDefault="00C05137">
      <w:pPr>
        <w:spacing w:line="360" w:lineRule="auto"/>
        <w:jc w:val="center"/>
        <w:rPr>
          <w:rFonts w:ascii="黑体" w:eastAsia="黑体"/>
          <w:color w:val="000000"/>
          <w:sz w:val="28"/>
        </w:rPr>
      </w:pPr>
      <w:r>
        <w:rPr>
          <w:rFonts w:ascii="黑体" w:eastAsia="黑体"/>
          <w:color w:val="000000"/>
          <w:sz w:val="28"/>
        </w:rPr>
        <w:t>20</w:t>
      </w:r>
      <w:r>
        <w:rPr>
          <w:rFonts w:ascii="黑体" w:eastAsia="黑体" w:hint="eastAsia"/>
          <w:color w:val="000000"/>
          <w:sz w:val="28"/>
        </w:rPr>
        <w:t>20年</w:t>
      </w:r>
      <w:r w:rsidR="00DF3F96">
        <w:rPr>
          <w:rFonts w:ascii="黑体" w:eastAsia="黑体" w:hint="eastAsia"/>
          <w:color w:val="000000"/>
          <w:sz w:val="28"/>
        </w:rPr>
        <w:t>8</w:t>
      </w:r>
      <w:r>
        <w:rPr>
          <w:rFonts w:ascii="黑体" w:eastAsia="黑体" w:hint="eastAsia"/>
          <w:color w:val="000000"/>
          <w:sz w:val="28"/>
        </w:rPr>
        <w:t>月</w:t>
      </w:r>
    </w:p>
    <w:p w:rsidR="00C05137" w:rsidRDefault="00C05137">
      <w:pPr>
        <w:widowControl/>
        <w:spacing w:line="360" w:lineRule="auto"/>
        <w:jc w:val="center"/>
        <w:rPr>
          <w:rFonts w:ascii="宋体" w:hAnsi="宋体"/>
          <w:b/>
        </w:rPr>
      </w:pPr>
      <w:r>
        <w:rPr>
          <w:rFonts w:ascii="宋体" w:hAnsi="宋体" w:cs="宋体"/>
          <w:b/>
          <w:bCs/>
          <w:sz w:val="36"/>
          <w:szCs w:val="36"/>
        </w:rPr>
        <w:br w:type="page"/>
      </w:r>
      <w:r>
        <w:rPr>
          <w:rFonts w:ascii="宋体" w:hAnsi="宋体" w:cs="宋体" w:hint="eastAsia"/>
          <w:b/>
          <w:bCs/>
          <w:sz w:val="36"/>
          <w:szCs w:val="36"/>
        </w:rPr>
        <w:lastRenderedPageBreak/>
        <w:t>目</w:t>
      </w:r>
      <w:r>
        <w:rPr>
          <w:rFonts w:ascii="宋体" w:hAnsi="宋体" w:cs="宋体"/>
          <w:b/>
          <w:bCs/>
          <w:sz w:val="36"/>
          <w:szCs w:val="36"/>
        </w:rPr>
        <w:t xml:space="preserve">    </w:t>
      </w:r>
      <w:r>
        <w:rPr>
          <w:rFonts w:ascii="宋体" w:hAnsi="宋体" w:cs="宋体" w:hint="eastAsia"/>
          <w:b/>
          <w:bCs/>
          <w:sz w:val="36"/>
          <w:szCs w:val="36"/>
        </w:rPr>
        <w:t>录</w:t>
      </w:r>
    </w:p>
    <w:p w:rsidR="007B1785" w:rsidRPr="008D50DD" w:rsidRDefault="00672169">
      <w:pPr>
        <w:pStyle w:val="10"/>
        <w:tabs>
          <w:tab w:val="right" w:leader="dot" w:pos="9204"/>
        </w:tabs>
        <w:rPr>
          <w:rFonts w:ascii="Calibri" w:hAnsi="Calibri"/>
          <w:b w:val="0"/>
          <w:bCs w:val="0"/>
          <w:caps w:val="0"/>
          <w:noProof/>
          <w:sz w:val="21"/>
          <w:szCs w:val="22"/>
        </w:rPr>
      </w:pPr>
      <w:r w:rsidRPr="00672169">
        <w:rPr>
          <w:rFonts w:ascii="宋体" w:hAnsi="宋体" w:cs="宋体"/>
          <w:i/>
          <w:caps w:val="0"/>
          <w:sz w:val="21"/>
          <w:szCs w:val="21"/>
        </w:rPr>
        <w:fldChar w:fldCharType="begin"/>
      </w:r>
      <w:r w:rsidR="00C05137">
        <w:rPr>
          <w:rFonts w:ascii="宋体" w:hAnsi="宋体" w:cs="宋体"/>
          <w:i/>
          <w:caps w:val="0"/>
          <w:sz w:val="21"/>
          <w:szCs w:val="21"/>
        </w:rPr>
        <w:instrText xml:space="preserve"> TOC \o "1-3" \h \z \u </w:instrText>
      </w:r>
      <w:r w:rsidRPr="00672169">
        <w:rPr>
          <w:rFonts w:ascii="宋体" w:hAnsi="宋体" w:cs="宋体"/>
          <w:i/>
          <w:caps w:val="0"/>
          <w:sz w:val="21"/>
          <w:szCs w:val="21"/>
        </w:rPr>
        <w:fldChar w:fldCharType="separate"/>
      </w:r>
      <w:hyperlink w:anchor="_Toc47454573" w:history="1">
        <w:r w:rsidR="007B1785" w:rsidRPr="00E757E5">
          <w:rPr>
            <w:rStyle w:val="ae"/>
            <w:rFonts w:ascii="宋体" w:hAnsi="宋体" w:hint="eastAsia"/>
            <w:noProof/>
          </w:rPr>
          <w:t>第一章</w:t>
        </w:r>
        <w:r w:rsidR="007B1785" w:rsidRPr="00E757E5">
          <w:rPr>
            <w:rStyle w:val="ae"/>
            <w:rFonts w:ascii="宋体" w:hAnsi="宋体"/>
            <w:noProof/>
          </w:rPr>
          <w:t xml:space="preserve">   </w:t>
        </w:r>
        <w:r w:rsidR="007B1785" w:rsidRPr="00E757E5">
          <w:rPr>
            <w:rStyle w:val="ae"/>
            <w:rFonts w:ascii="宋体" w:hAnsi="宋体" w:hint="eastAsia"/>
            <w:noProof/>
          </w:rPr>
          <w:t>招标公告</w:t>
        </w:r>
        <w:r w:rsidR="007B1785">
          <w:rPr>
            <w:noProof/>
            <w:webHidden/>
          </w:rPr>
          <w:tab/>
        </w:r>
        <w:r>
          <w:rPr>
            <w:noProof/>
            <w:webHidden/>
          </w:rPr>
          <w:fldChar w:fldCharType="begin"/>
        </w:r>
        <w:r w:rsidR="007B1785">
          <w:rPr>
            <w:noProof/>
            <w:webHidden/>
          </w:rPr>
          <w:instrText xml:space="preserve"> PAGEREF _Toc47454573 \h </w:instrText>
        </w:r>
        <w:r>
          <w:rPr>
            <w:noProof/>
            <w:webHidden/>
          </w:rPr>
        </w:r>
        <w:r>
          <w:rPr>
            <w:noProof/>
            <w:webHidden/>
          </w:rPr>
          <w:fldChar w:fldCharType="separate"/>
        </w:r>
        <w:r w:rsidR="007B1785">
          <w:rPr>
            <w:noProof/>
            <w:webHidden/>
          </w:rPr>
          <w:t>3</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574" w:history="1">
        <w:r w:rsidR="007B1785" w:rsidRPr="00E757E5">
          <w:rPr>
            <w:rStyle w:val="ae"/>
            <w:rFonts w:ascii="宋体" w:hAnsi="宋体" w:hint="eastAsia"/>
            <w:noProof/>
          </w:rPr>
          <w:t>第二章</w:t>
        </w:r>
        <w:r w:rsidR="007B1785" w:rsidRPr="00E757E5">
          <w:rPr>
            <w:rStyle w:val="ae"/>
            <w:rFonts w:ascii="宋体" w:hAnsi="宋体"/>
            <w:noProof/>
          </w:rPr>
          <w:t xml:space="preserve">   </w:t>
        </w:r>
        <w:r w:rsidR="007B1785" w:rsidRPr="00E757E5">
          <w:rPr>
            <w:rStyle w:val="ae"/>
            <w:rFonts w:ascii="宋体" w:hAnsi="宋体" w:hint="eastAsia"/>
            <w:noProof/>
          </w:rPr>
          <w:t>投标人须知</w:t>
        </w:r>
        <w:r w:rsidR="007B1785">
          <w:rPr>
            <w:noProof/>
            <w:webHidden/>
          </w:rPr>
          <w:tab/>
        </w:r>
        <w:r>
          <w:rPr>
            <w:noProof/>
            <w:webHidden/>
          </w:rPr>
          <w:fldChar w:fldCharType="begin"/>
        </w:r>
        <w:r w:rsidR="007B1785">
          <w:rPr>
            <w:noProof/>
            <w:webHidden/>
          </w:rPr>
          <w:instrText xml:space="preserve"> PAGEREF _Toc47454574 \h </w:instrText>
        </w:r>
        <w:r>
          <w:rPr>
            <w:noProof/>
            <w:webHidden/>
          </w:rPr>
        </w:r>
        <w:r>
          <w:rPr>
            <w:noProof/>
            <w:webHidden/>
          </w:rPr>
          <w:fldChar w:fldCharType="separate"/>
        </w:r>
        <w:r w:rsidR="007B1785">
          <w:rPr>
            <w:noProof/>
            <w:webHidden/>
          </w:rPr>
          <w:t>5</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575" w:history="1">
        <w:r w:rsidR="007B1785" w:rsidRPr="00E757E5">
          <w:rPr>
            <w:rStyle w:val="ae"/>
            <w:rFonts w:ascii="宋体" w:hAnsi="宋体" w:hint="eastAsia"/>
            <w:noProof/>
          </w:rPr>
          <w:t>投标人须知前附表</w:t>
        </w:r>
        <w:r w:rsidR="007B1785">
          <w:rPr>
            <w:noProof/>
            <w:webHidden/>
          </w:rPr>
          <w:tab/>
        </w:r>
        <w:r>
          <w:rPr>
            <w:noProof/>
            <w:webHidden/>
          </w:rPr>
          <w:fldChar w:fldCharType="begin"/>
        </w:r>
        <w:r w:rsidR="007B1785">
          <w:rPr>
            <w:noProof/>
            <w:webHidden/>
          </w:rPr>
          <w:instrText xml:space="preserve"> PAGEREF _Toc47454575 \h </w:instrText>
        </w:r>
        <w:r>
          <w:rPr>
            <w:noProof/>
            <w:webHidden/>
          </w:rPr>
        </w:r>
        <w:r>
          <w:rPr>
            <w:noProof/>
            <w:webHidden/>
          </w:rPr>
          <w:fldChar w:fldCharType="separate"/>
        </w:r>
        <w:r w:rsidR="007B1785">
          <w:rPr>
            <w:noProof/>
            <w:webHidden/>
          </w:rPr>
          <w:t>5</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576" w:history="1">
        <w:r w:rsidR="007B1785" w:rsidRPr="00E757E5">
          <w:rPr>
            <w:rStyle w:val="ae"/>
            <w:rFonts w:ascii="宋体" w:hAnsi="宋体" w:cs="宋体" w:hint="eastAsia"/>
            <w:noProof/>
          </w:rPr>
          <w:t>总</w:t>
        </w:r>
        <w:r w:rsidR="007B1785" w:rsidRPr="00E757E5">
          <w:rPr>
            <w:rStyle w:val="ae"/>
            <w:rFonts w:ascii="宋体" w:hAnsi="宋体" w:cs="宋体"/>
            <w:noProof/>
          </w:rPr>
          <w:t xml:space="preserve">  </w:t>
        </w:r>
        <w:r w:rsidR="007B1785" w:rsidRPr="00E757E5">
          <w:rPr>
            <w:rStyle w:val="ae"/>
            <w:rFonts w:ascii="宋体" w:hAnsi="宋体" w:cs="宋体" w:hint="eastAsia"/>
            <w:noProof/>
          </w:rPr>
          <w:t>则</w:t>
        </w:r>
        <w:r w:rsidR="007B1785">
          <w:rPr>
            <w:noProof/>
            <w:webHidden/>
          </w:rPr>
          <w:tab/>
        </w:r>
        <w:r>
          <w:rPr>
            <w:noProof/>
            <w:webHidden/>
          </w:rPr>
          <w:fldChar w:fldCharType="begin"/>
        </w:r>
        <w:r w:rsidR="007B1785">
          <w:rPr>
            <w:noProof/>
            <w:webHidden/>
          </w:rPr>
          <w:instrText xml:space="preserve"> PAGEREF _Toc47454576 \h </w:instrText>
        </w:r>
        <w:r>
          <w:rPr>
            <w:noProof/>
            <w:webHidden/>
          </w:rPr>
        </w:r>
        <w:r>
          <w:rPr>
            <w:noProof/>
            <w:webHidden/>
          </w:rPr>
          <w:fldChar w:fldCharType="separate"/>
        </w:r>
        <w:r w:rsidR="007B1785">
          <w:rPr>
            <w:noProof/>
            <w:webHidden/>
          </w:rPr>
          <w:t>9</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77" w:history="1">
        <w:r w:rsidR="007B1785" w:rsidRPr="00E757E5">
          <w:rPr>
            <w:rStyle w:val="ae"/>
            <w:rFonts w:ascii="宋体" w:hAnsi="宋体" w:cs="宋体" w:hint="eastAsia"/>
            <w:noProof/>
          </w:rPr>
          <w:t>一、说明</w:t>
        </w:r>
        <w:r w:rsidR="007B1785">
          <w:rPr>
            <w:noProof/>
            <w:webHidden/>
          </w:rPr>
          <w:tab/>
        </w:r>
        <w:r>
          <w:rPr>
            <w:noProof/>
            <w:webHidden/>
          </w:rPr>
          <w:fldChar w:fldCharType="begin"/>
        </w:r>
        <w:r w:rsidR="007B1785">
          <w:rPr>
            <w:noProof/>
            <w:webHidden/>
          </w:rPr>
          <w:instrText xml:space="preserve"> PAGEREF _Toc47454577 \h </w:instrText>
        </w:r>
        <w:r>
          <w:rPr>
            <w:noProof/>
            <w:webHidden/>
          </w:rPr>
        </w:r>
        <w:r>
          <w:rPr>
            <w:noProof/>
            <w:webHidden/>
          </w:rPr>
          <w:fldChar w:fldCharType="separate"/>
        </w:r>
        <w:r w:rsidR="007B1785">
          <w:rPr>
            <w:noProof/>
            <w:webHidden/>
          </w:rPr>
          <w:t>9</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78" w:history="1">
        <w:r w:rsidR="007B1785" w:rsidRPr="00E757E5">
          <w:rPr>
            <w:rStyle w:val="ae"/>
            <w:rFonts w:ascii="宋体" w:hAnsi="宋体" w:cs="宋体" w:hint="eastAsia"/>
            <w:noProof/>
          </w:rPr>
          <w:t>二、招标文件</w:t>
        </w:r>
        <w:r w:rsidR="007B1785">
          <w:rPr>
            <w:noProof/>
            <w:webHidden/>
          </w:rPr>
          <w:tab/>
        </w:r>
        <w:r>
          <w:rPr>
            <w:noProof/>
            <w:webHidden/>
          </w:rPr>
          <w:fldChar w:fldCharType="begin"/>
        </w:r>
        <w:r w:rsidR="007B1785">
          <w:rPr>
            <w:noProof/>
            <w:webHidden/>
          </w:rPr>
          <w:instrText xml:space="preserve"> PAGEREF _Toc47454578 \h </w:instrText>
        </w:r>
        <w:r>
          <w:rPr>
            <w:noProof/>
            <w:webHidden/>
          </w:rPr>
        </w:r>
        <w:r>
          <w:rPr>
            <w:noProof/>
            <w:webHidden/>
          </w:rPr>
          <w:fldChar w:fldCharType="separate"/>
        </w:r>
        <w:r w:rsidR="007B1785">
          <w:rPr>
            <w:noProof/>
            <w:webHidden/>
          </w:rPr>
          <w:t>9</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79" w:history="1">
        <w:r w:rsidR="007B1785" w:rsidRPr="00E757E5">
          <w:rPr>
            <w:rStyle w:val="ae"/>
            <w:rFonts w:ascii="宋体" w:hAnsi="宋体" w:cs="宋体" w:hint="eastAsia"/>
            <w:noProof/>
          </w:rPr>
          <w:t>三、投标文件编写</w:t>
        </w:r>
        <w:r w:rsidR="007B1785">
          <w:rPr>
            <w:noProof/>
            <w:webHidden/>
          </w:rPr>
          <w:tab/>
        </w:r>
        <w:r>
          <w:rPr>
            <w:noProof/>
            <w:webHidden/>
          </w:rPr>
          <w:fldChar w:fldCharType="begin"/>
        </w:r>
        <w:r w:rsidR="007B1785">
          <w:rPr>
            <w:noProof/>
            <w:webHidden/>
          </w:rPr>
          <w:instrText xml:space="preserve"> PAGEREF _Toc47454579 \h </w:instrText>
        </w:r>
        <w:r>
          <w:rPr>
            <w:noProof/>
            <w:webHidden/>
          </w:rPr>
        </w:r>
        <w:r>
          <w:rPr>
            <w:noProof/>
            <w:webHidden/>
          </w:rPr>
          <w:fldChar w:fldCharType="separate"/>
        </w:r>
        <w:r w:rsidR="007B1785">
          <w:rPr>
            <w:noProof/>
            <w:webHidden/>
          </w:rPr>
          <w:t>10</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80" w:history="1">
        <w:r w:rsidR="007B1785" w:rsidRPr="00E757E5">
          <w:rPr>
            <w:rStyle w:val="ae"/>
            <w:rFonts w:ascii="宋体" w:hAnsi="宋体" w:cs="宋体" w:hint="eastAsia"/>
            <w:noProof/>
          </w:rPr>
          <w:t>四、投标文件递交</w:t>
        </w:r>
        <w:r w:rsidR="007B1785">
          <w:rPr>
            <w:noProof/>
            <w:webHidden/>
          </w:rPr>
          <w:tab/>
        </w:r>
        <w:r>
          <w:rPr>
            <w:noProof/>
            <w:webHidden/>
          </w:rPr>
          <w:fldChar w:fldCharType="begin"/>
        </w:r>
        <w:r w:rsidR="007B1785">
          <w:rPr>
            <w:noProof/>
            <w:webHidden/>
          </w:rPr>
          <w:instrText xml:space="preserve"> PAGEREF _Toc47454580 \h </w:instrText>
        </w:r>
        <w:r>
          <w:rPr>
            <w:noProof/>
            <w:webHidden/>
          </w:rPr>
        </w:r>
        <w:r>
          <w:rPr>
            <w:noProof/>
            <w:webHidden/>
          </w:rPr>
          <w:fldChar w:fldCharType="separate"/>
        </w:r>
        <w:r w:rsidR="007B1785">
          <w:rPr>
            <w:noProof/>
            <w:webHidden/>
          </w:rPr>
          <w:t>14</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81" w:history="1">
        <w:r w:rsidR="007B1785" w:rsidRPr="00E757E5">
          <w:rPr>
            <w:rStyle w:val="ae"/>
            <w:rFonts w:ascii="宋体" w:hAnsi="宋体" w:cs="宋体" w:hint="eastAsia"/>
            <w:noProof/>
          </w:rPr>
          <w:t>五、开标与评标</w:t>
        </w:r>
        <w:r w:rsidR="007B1785">
          <w:rPr>
            <w:noProof/>
            <w:webHidden/>
          </w:rPr>
          <w:tab/>
        </w:r>
        <w:r>
          <w:rPr>
            <w:noProof/>
            <w:webHidden/>
          </w:rPr>
          <w:fldChar w:fldCharType="begin"/>
        </w:r>
        <w:r w:rsidR="007B1785">
          <w:rPr>
            <w:noProof/>
            <w:webHidden/>
          </w:rPr>
          <w:instrText xml:space="preserve"> PAGEREF _Toc47454581 \h </w:instrText>
        </w:r>
        <w:r>
          <w:rPr>
            <w:noProof/>
            <w:webHidden/>
          </w:rPr>
        </w:r>
        <w:r>
          <w:rPr>
            <w:noProof/>
            <w:webHidden/>
          </w:rPr>
          <w:fldChar w:fldCharType="separate"/>
        </w:r>
        <w:r w:rsidR="007B1785">
          <w:rPr>
            <w:noProof/>
            <w:webHidden/>
          </w:rPr>
          <w:t>15</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82" w:history="1">
        <w:r w:rsidR="007B1785" w:rsidRPr="00E757E5">
          <w:rPr>
            <w:rStyle w:val="ae"/>
            <w:rFonts w:ascii="宋体" w:hAnsi="宋体" w:cs="宋体" w:hint="eastAsia"/>
            <w:noProof/>
          </w:rPr>
          <w:t>六、授予合同</w:t>
        </w:r>
        <w:r w:rsidR="007B1785">
          <w:rPr>
            <w:noProof/>
            <w:webHidden/>
          </w:rPr>
          <w:tab/>
        </w:r>
        <w:r>
          <w:rPr>
            <w:noProof/>
            <w:webHidden/>
          </w:rPr>
          <w:fldChar w:fldCharType="begin"/>
        </w:r>
        <w:r w:rsidR="007B1785">
          <w:rPr>
            <w:noProof/>
            <w:webHidden/>
          </w:rPr>
          <w:instrText xml:space="preserve"> PAGEREF _Toc47454582 \h </w:instrText>
        </w:r>
        <w:r>
          <w:rPr>
            <w:noProof/>
            <w:webHidden/>
          </w:rPr>
        </w:r>
        <w:r>
          <w:rPr>
            <w:noProof/>
            <w:webHidden/>
          </w:rPr>
          <w:fldChar w:fldCharType="separate"/>
        </w:r>
        <w:r w:rsidR="007B1785">
          <w:rPr>
            <w:noProof/>
            <w:webHidden/>
          </w:rPr>
          <w:t>16</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83" w:history="1">
        <w:r w:rsidR="007B1785" w:rsidRPr="00E757E5">
          <w:rPr>
            <w:rStyle w:val="ae"/>
            <w:rFonts w:ascii="宋体" w:hAnsi="宋体" w:cs="宋体" w:hint="eastAsia"/>
            <w:noProof/>
          </w:rPr>
          <w:t>七、相关费用</w:t>
        </w:r>
        <w:r w:rsidR="007B1785">
          <w:rPr>
            <w:noProof/>
            <w:webHidden/>
          </w:rPr>
          <w:tab/>
        </w:r>
        <w:r>
          <w:rPr>
            <w:noProof/>
            <w:webHidden/>
          </w:rPr>
          <w:fldChar w:fldCharType="begin"/>
        </w:r>
        <w:r w:rsidR="007B1785">
          <w:rPr>
            <w:noProof/>
            <w:webHidden/>
          </w:rPr>
          <w:instrText xml:space="preserve"> PAGEREF _Toc47454583 \h </w:instrText>
        </w:r>
        <w:r>
          <w:rPr>
            <w:noProof/>
            <w:webHidden/>
          </w:rPr>
        </w:r>
        <w:r>
          <w:rPr>
            <w:noProof/>
            <w:webHidden/>
          </w:rPr>
          <w:fldChar w:fldCharType="separate"/>
        </w:r>
        <w:r w:rsidR="007B1785">
          <w:rPr>
            <w:noProof/>
            <w:webHidden/>
          </w:rPr>
          <w:t>17</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84" w:history="1">
        <w:r w:rsidR="007B1785" w:rsidRPr="00E757E5">
          <w:rPr>
            <w:rStyle w:val="ae"/>
            <w:rFonts w:ascii="宋体" w:hAnsi="宋体" w:cs="宋体" w:hint="eastAsia"/>
            <w:noProof/>
          </w:rPr>
          <w:t>八、解释权</w:t>
        </w:r>
        <w:r w:rsidR="007B1785">
          <w:rPr>
            <w:noProof/>
            <w:webHidden/>
          </w:rPr>
          <w:tab/>
        </w:r>
        <w:r>
          <w:rPr>
            <w:noProof/>
            <w:webHidden/>
          </w:rPr>
          <w:fldChar w:fldCharType="begin"/>
        </w:r>
        <w:r w:rsidR="007B1785">
          <w:rPr>
            <w:noProof/>
            <w:webHidden/>
          </w:rPr>
          <w:instrText xml:space="preserve"> PAGEREF _Toc47454584 \h </w:instrText>
        </w:r>
        <w:r>
          <w:rPr>
            <w:noProof/>
            <w:webHidden/>
          </w:rPr>
        </w:r>
        <w:r>
          <w:rPr>
            <w:noProof/>
            <w:webHidden/>
          </w:rPr>
          <w:fldChar w:fldCharType="separate"/>
        </w:r>
        <w:r w:rsidR="007B1785">
          <w:rPr>
            <w:noProof/>
            <w:webHidden/>
          </w:rPr>
          <w:t>17</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85" w:history="1">
        <w:r w:rsidR="007B1785" w:rsidRPr="00E757E5">
          <w:rPr>
            <w:rStyle w:val="ae"/>
            <w:rFonts w:ascii="宋体" w:hAnsi="宋体" w:cs="宋体" w:hint="eastAsia"/>
            <w:noProof/>
          </w:rPr>
          <w:t>九、其他</w:t>
        </w:r>
        <w:r w:rsidR="007B1785">
          <w:rPr>
            <w:noProof/>
            <w:webHidden/>
          </w:rPr>
          <w:tab/>
        </w:r>
        <w:r>
          <w:rPr>
            <w:noProof/>
            <w:webHidden/>
          </w:rPr>
          <w:fldChar w:fldCharType="begin"/>
        </w:r>
        <w:r w:rsidR="007B1785">
          <w:rPr>
            <w:noProof/>
            <w:webHidden/>
          </w:rPr>
          <w:instrText xml:space="preserve"> PAGEREF _Toc47454585 \h </w:instrText>
        </w:r>
        <w:r>
          <w:rPr>
            <w:noProof/>
            <w:webHidden/>
          </w:rPr>
        </w:r>
        <w:r>
          <w:rPr>
            <w:noProof/>
            <w:webHidden/>
          </w:rPr>
          <w:fldChar w:fldCharType="separate"/>
        </w:r>
        <w:r w:rsidR="007B1785">
          <w:rPr>
            <w:noProof/>
            <w:webHidden/>
          </w:rPr>
          <w:t>17</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586" w:history="1">
        <w:r w:rsidR="007B1785" w:rsidRPr="00E757E5">
          <w:rPr>
            <w:rStyle w:val="ae"/>
            <w:rFonts w:ascii="宋体" w:hAnsi="宋体" w:hint="eastAsia"/>
            <w:noProof/>
          </w:rPr>
          <w:t>第三章</w:t>
        </w:r>
        <w:r w:rsidR="007B1785" w:rsidRPr="00E757E5">
          <w:rPr>
            <w:rStyle w:val="ae"/>
            <w:rFonts w:ascii="宋体" w:hAnsi="宋体"/>
            <w:noProof/>
          </w:rPr>
          <w:t xml:space="preserve">  </w:t>
        </w:r>
        <w:r w:rsidR="007B1785" w:rsidRPr="00E757E5">
          <w:rPr>
            <w:rStyle w:val="ae"/>
            <w:rFonts w:ascii="宋体" w:hAnsi="宋体" w:hint="eastAsia"/>
            <w:noProof/>
          </w:rPr>
          <w:t>评标方法</w:t>
        </w:r>
        <w:r w:rsidR="007B1785">
          <w:rPr>
            <w:noProof/>
            <w:webHidden/>
          </w:rPr>
          <w:tab/>
        </w:r>
        <w:r>
          <w:rPr>
            <w:noProof/>
            <w:webHidden/>
          </w:rPr>
          <w:fldChar w:fldCharType="begin"/>
        </w:r>
        <w:r w:rsidR="007B1785">
          <w:rPr>
            <w:noProof/>
            <w:webHidden/>
          </w:rPr>
          <w:instrText xml:space="preserve"> PAGEREF _Toc47454586 \h </w:instrText>
        </w:r>
        <w:r>
          <w:rPr>
            <w:noProof/>
            <w:webHidden/>
          </w:rPr>
        </w:r>
        <w:r>
          <w:rPr>
            <w:noProof/>
            <w:webHidden/>
          </w:rPr>
          <w:fldChar w:fldCharType="separate"/>
        </w:r>
        <w:r w:rsidR="007B1785">
          <w:rPr>
            <w:noProof/>
            <w:webHidden/>
          </w:rPr>
          <w:t>18</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587" w:history="1">
        <w:r w:rsidR="007B1785" w:rsidRPr="00E757E5">
          <w:rPr>
            <w:rStyle w:val="ae"/>
            <w:rFonts w:ascii="宋体" w:hAnsi="宋体" w:hint="eastAsia"/>
            <w:noProof/>
          </w:rPr>
          <w:t>第四章</w:t>
        </w:r>
        <w:r w:rsidR="007B1785" w:rsidRPr="00E757E5">
          <w:rPr>
            <w:rStyle w:val="ae"/>
            <w:rFonts w:ascii="宋体" w:hAnsi="宋体"/>
            <w:noProof/>
          </w:rPr>
          <w:t xml:space="preserve">  </w:t>
        </w:r>
        <w:r w:rsidR="007B1785" w:rsidRPr="00E757E5">
          <w:rPr>
            <w:rStyle w:val="ae"/>
            <w:rFonts w:ascii="宋体" w:hAnsi="宋体" w:hint="eastAsia"/>
            <w:noProof/>
          </w:rPr>
          <w:t>技术规格及技术要求</w:t>
        </w:r>
        <w:r w:rsidR="007B1785">
          <w:rPr>
            <w:noProof/>
            <w:webHidden/>
          </w:rPr>
          <w:tab/>
        </w:r>
        <w:r>
          <w:rPr>
            <w:noProof/>
            <w:webHidden/>
          </w:rPr>
          <w:fldChar w:fldCharType="begin"/>
        </w:r>
        <w:r w:rsidR="007B1785">
          <w:rPr>
            <w:noProof/>
            <w:webHidden/>
          </w:rPr>
          <w:instrText xml:space="preserve"> PAGEREF _Toc47454587 \h </w:instrText>
        </w:r>
        <w:r>
          <w:rPr>
            <w:noProof/>
            <w:webHidden/>
          </w:rPr>
        </w:r>
        <w:r>
          <w:rPr>
            <w:noProof/>
            <w:webHidden/>
          </w:rPr>
          <w:fldChar w:fldCharType="separate"/>
        </w:r>
        <w:r w:rsidR="007B1785">
          <w:rPr>
            <w:noProof/>
            <w:webHidden/>
          </w:rPr>
          <w:t>20</w:t>
        </w:r>
        <w:r>
          <w:rPr>
            <w:noProof/>
            <w:webHidden/>
          </w:rPr>
          <w:fldChar w:fldCharType="end"/>
        </w:r>
      </w:hyperlink>
    </w:p>
    <w:p w:rsidR="007B1785" w:rsidRPr="008D50DD" w:rsidRDefault="00672169">
      <w:pPr>
        <w:pStyle w:val="10"/>
        <w:tabs>
          <w:tab w:val="left" w:pos="840"/>
          <w:tab w:val="right" w:leader="dot" w:pos="9204"/>
        </w:tabs>
        <w:rPr>
          <w:rFonts w:ascii="Calibri" w:hAnsi="Calibri"/>
          <w:b w:val="0"/>
          <w:bCs w:val="0"/>
          <w:caps w:val="0"/>
          <w:noProof/>
          <w:sz w:val="21"/>
          <w:szCs w:val="22"/>
        </w:rPr>
      </w:pPr>
      <w:hyperlink w:anchor="_Toc47454588" w:history="1">
        <w:r w:rsidR="007B1785" w:rsidRPr="00E757E5">
          <w:rPr>
            <w:rStyle w:val="ae"/>
            <w:rFonts w:hint="eastAsia"/>
            <w:noProof/>
          </w:rPr>
          <w:t>一、</w:t>
        </w:r>
        <w:r w:rsidR="007B1785" w:rsidRPr="008D50DD">
          <w:rPr>
            <w:rFonts w:ascii="Calibri" w:hAnsi="Calibri"/>
            <w:b w:val="0"/>
            <w:bCs w:val="0"/>
            <w:caps w:val="0"/>
            <w:noProof/>
            <w:sz w:val="21"/>
            <w:szCs w:val="22"/>
          </w:rPr>
          <w:tab/>
        </w:r>
        <w:r w:rsidR="007B1785" w:rsidRPr="00E757E5">
          <w:rPr>
            <w:rStyle w:val="ae"/>
            <w:rFonts w:hint="eastAsia"/>
            <w:noProof/>
          </w:rPr>
          <w:t>标的物的用途</w:t>
        </w:r>
        <w:r w:rsidR="007B1785">
          <w:rPr>
            <w:noProof/>
            <w:webHidden/>
          </w:rPr>
          <w:tab/>
        </w:r>
        <w:r>
          <w:rPr>
            <w:noProof/>
            <w:webHidden/>
          </w:rPr>
          <w:fldChar w:fldCharType="begin"/>
        </w:r>
        <w:r w:rsidR="007B1785">
          <w:rPr>
            <w:noProof/>
            <w:webHidden/>
          </w:rPr>
          <w:instrText xml:space="preserve"> PAGEREF _Toc47454588 \h </w:instrText>
        </w:r>
        <w:r>
          <w:rPr>
            <w:noProof/>
            <w:webHidden/>
          </w:rPr>
        </w:r>
        <w:r>
          <w:rPr>
            <w:noProof/>
            <w:webHidden/>
          </w:rPr>
          <w:fldChar w:fldCharType="separate"/>
        </w:r>
        <w:r w:rsidR="007B1785">
          <w:rPr>
            <w:noProof/>
            <w:webHidden/>
          </w:rPr>
          <w:t>20</w:t>
        </w:r>
        <w:r>
          <w:rPr>
            <w:noProof/>
            <w:webHidden/>
          </w:rPr>
          <w:fldChar w:fldCharType="end"/>
        </w:r>
      </w:hyperlink>
    </w:p>
    <w:p w:rsidR="007B1785" w:rsidRPr="008D50DD" w:rsidRDefault="00672169">
      <w:pPr>
        <w:pStyle w:val="10"/>
        <w:tabs>
          <w:tab w:val="left" w:pos="840"/>
          <w:tab w:val="right" w:leader="dot" w:pos="9204"/>
        </w:tabs>
        <w:rPr>
          <w:rFonts w:ascii="Calibri" w:hAnsi="Calibri"/>
          <w:b w:val="0"/>
          <w:bCs w:val="0"/>
          <w:caps w:val="0"/>
          <w:noProof/>
          <w:sz w:val="21"/>
          <w:szCs w:val="22"/>
        </w:rPr>
      </w:pPr>
      <w:hyperlink w:anchor="_Toc47454589" w:history="1">
        <w:r w:rsidR="007B1785" w:rsidRPr="00E757E5">
          <w:rPr>
            <w:rStyle w:val="ae"/>
            <w:rFonts w:hint="eastAsia"/>
            <w:noProof/>
          </w:rPr>
          <w:t>二、</w:t>
        </w:r>
        <w:r w:rsidR="007B1785" w:rsidRPr="008D50DD">
          <w:rPr>
            <w:rFonts w:ascii="Calibri" w:hAnsi="Calibri"/>
            <w:b w:val="0"/>
            <w:bCs w:val="0"/>
            <w:caps w:val="0"/>
            <w:noProof/>
            <w:sz w:val="21"/>
            <w:szCs w:val="22"/>
          </w:rPr>
          <w:tab/>
        </w:r>
        <w:r w:rsidR="007B1785" w:rsidRPr="00E757E5">
          <w:rPr>
            <w:rStyle w:val="ae"/>
            <w:rFonts w:hint="eastAsia"/>
            <w:noProof/>
          </w:rPr>
          <w:t>标的物使用环境</w:t>
        </w:r>
        <w:r w:rsidR="007B1785">
          <w:rPr>
            <w:noProof/>
            <w:webHidden/>
          </w:rPr>
          <w:tab/>
        </w:r>
        <w:r>
          <w:rPr>
            <w:noProof/>
            <w:webHidden/>
          </w:rPr>
          <w:fldChar w:fldCharType="begin"/>
        </w:r>
        <w:r w:rsidR="007B1785">
          <w:rPr>
            <w:noProof/>
            <w:webHidden/>
          </w:rPr>
          <w:instrText xml:space="preserve"> PAGEREF _Toc47454589 \h </w:instrText>
        </w:r>
        <w:r>
          <w:rPr>
            <w:noProof/>
            <w:webHidden/>
          </w:rPr>
        </w:r>
        <w:r>
          <w:rPr>
            <w:noProof/>
            <w:webHidden/>
          </w:rPr>
          <w:fldChar w:fldCharType="separate"/>
        </w:r>
        <w:r w:rsidR="007B1785">
          <w:rPr>
            <w:noProof/>
            <w:webHidden/>
          </w:rPr>
          <w:t>20</w:t>
        </w:r>
        <w:r>
          <w:rPr>
            <w:noProof/>
            <w:webHidden/>
          </w:rPr>
          <w:fldChar w:fldCharType="end"/>
        </w:r>
      </w:hyperlink>
    </w:p>
    <w:p w:rsidR="007B1785" w:rsidRPr="008D50DD" w:rsidRDefault="00672169">
      <w:pPr>
        <w:pStyle w:val="10"/>
        <w:tabs>
          <w:tab w:val="left" w:pos="840"/>
          <w:tab w:val="right" w:leader="dot" w:pos="9204"/>
        </w:tabs>
        <w:rPr>
          <w:rFonts w:ascii="Calibri" w:hAnsi="Calibri"/>
          <w:b w:val="0"/>
          <w:bCs w:val="0"/>
          <w:caps w:val="0"/>
          <w:noProof/>
          <w:sz w:val="21"/>
          <w:szCs w:val="22"/>
        </w:rPr>
      </w:pPr>
      <w:hyperlink w:anchor="_Toc47454590" w:history="1">
        <w:r w:rsidR="007B1785" w:rsidRPr="00E757E5">
          <w:rPr>
            <w:rStyle w:val="ae"/>
            <w:rFonts w:hint="eastAsia"/>
            <w:noProof/>
          </w:rPr>
          <w:t>三、</w:t>
        </w:r>
        <w:r w:rsidR="007B1785" w:rsidRPr="008D50DD">
          <w:rPr>
            <w:rFonts w:ascii="Calibri" w:hAnsi="Calibri"/>
            <w:b w:val="0"/>
            <w:bCs w:val="0"/>
            <w:caps w:val="0"/>
            <w:noProof/>
            <w:sz w:val="21"/>
            <w:szCs w:val="22"/>
          </w:rPr>
          <w:tab/>
        </w:r>
        <w:r w:rsidR="007B1785" w:rsidRPr="00E757E5">
          <w:rPr>
            <w:rStyle w:val="ae"/>
            <w:rFonts w:hint="eastAsia"/>
            <w:noProof/>
          </w:rPr>
          <w:t>供货范围</w:t>
        </w:r>
        <w:r w:rsidR="007B1785">
          <w:rPr>
            <w:noProof/>
            <w:webHidden/>
          </w:rPr>
          <w:tab/>
        </w:r>
        <w:r>
          <w:rPr>
            <w:noProof/>
            <w:webHidden/>
          </w:rPr>
          <w:fldChar w:fldCharType="begin"/>
        </w:r>
        <w:r w:rsidR="007B1785">
          <w:rPr>
            <w:noProof/>
            <w:webHidden/>
          </w:rPr>
          <w:instrText xml:space="preserve"> PAGEREF _Toc47454590 \h </w:instrText>
        </w:r>
        <w:r>
          <w:rPr>
            <w:noProof/>
            <w:webHidden/>
          </w:rPr>
        </w:r>
        <w:r>
          <w:rPr>
            <w:noProof/>
            <w:webHidden/>
          </w:rPr>
          <w:fldChar w:fldCharType="separate"/>
        </w:r>
        <w:r w:rsidR="007B1785">
          <w:rPr>
            <w:noProof/>
            <w:webHidden/>
          </w:rPr>
          <w:t>20</w:t>
        </w:r>
        <w:r>
          <w:rPr>
            <w:noProof/>
            <w:webHidden/>
          </w:rPr>
          <w:fldChar w:fldCharType="end"/>
        </w:r>
      </w:hyperlink>
    </w:p>
    <w:p w:rsidR="007B1785" w:rsidRPr="008D50DD" w:rsidRDefault="00672169">
      <w:pPr>
        <w:pStyle w:val="10"/>
        <w:tabs>
          <w:tab w:val="left" w:pos="840"/>
          <w:tab w:val="right" w:leader="dot" w:pos="9204"/>
        </w:tabs>
        <w:rPr>
          <w:rFonts w:ascii="Calibri" w:hAnsi="Calibri"/>
          <w:b w:val="0"/>
          <w:bCs w:val="0"/>
          <w:caps w:val="0"/>
          <w:noProof/>
          <w:sz w:val="21"/>
          <w:szCs w:val="22"/>
        </w:rPr>
      </w:pPr>
      <w:hyperlink w:anchor="_Toc47454591" w:history="1">
        <w:r w:rsidR="007B1785" w:rsidRPr="00E757E5">
          <w:rPr>
            <w:rStyle w:val="ae"/>
            <w:rFonts w:hint="eastAsia"/>
            <w:noProof/>
          </w:rPr>
          <w:t>四、</w:t>
        </w:r>
        <w:r w:rsidR="007B1785" w:rsidRPr="008D50DD">
          <w:rPr>
            <w:rFonts w:ascii="Calibri" w:hAnsi="Calibri"/>
            <w:b w:val="0"/>
            <w:bCs w:val="0"/>
            <w:caps w:val="0"/>
            <w:noProof/>
            <w:sz w:val="21"/>
            <w:szCs w:val="22"/>
          </w:rPr>
          <w:tab/>
        </w:r>
        <w:r w:rsidR="007B1785" w:rsidRPr="00E757E5">
          <w:rPr>
            <w:rStyle w:val="ae"/>
            <w:rFonts w:hint="eastAsia"/>
            <w:noProof/>
          </w:rPr>
          <w:t>标的物技术要求</w:t>
        </w:r>
        <w:r w:rsidR="007B1785">
          <w:rPr>
            <w:noProof/>
            <w:webHidden/>
          </w:rPr>
          <w:tab/>
        </w:r>
        <w:r>
          <w:rPr>
            <w:noProof/>
            <w:webHidden/>
          </w:rPr>
          <w:fldChar w:fldCharType="begin"/>
        </w:r>
        <w:r w:rsidR="007B1785">
          <w:rPr>
            <w:noProof/>
            <w:webHidden/>
          </w:rPr>
          <w:instrText xml:space="preserve"> PAGEREF _Toc47454591 \h </w:instrText>
        </w:r>
        <w:r>
          <w:rPr>
            <w:noProof/>
            <w:webHidden/>
          </w:rPr>
        </w:r>
        <w:r>
          <w:rPr>
            <w:noProof/>
            <w:webHidden/>
          </w:rPr>
          <w:fldChar w:fldCharType="separate"/>
        </w:r>
        <w:r w:rsidR="007B1785">
          <w:rPr>
            <w:noProof/>
            <w:webHidden/>
          </w:rPr>
          <w:t>21</w:t>
        </w:r>
        <w:r>
          <w:rPr>
            <w:noProof/>
            <w:webHidden/>
          </w:rPr>
          <w:fldChar w:fldCharType="end"/>
        </w:r>
      </w:hyperlink>
    </w:p>
    <w:p w:rsidR="007B1785" w:rsidRPr="008D50DD" w:rsidRDefault="00672169">
      <w:pPr>
        <w:pStyle w:val="26"/>
        <w:tabs>
          <w:tab w:val="right" w:leader="dot" w:pos="9204"/>
        </w:tabs>
        <w:rPr>
          <w:rFonts w:ascii="Calibri" w:hAnsi="Calibri"/>
          <w:smallCaps w:val="0"/>
          <w:noProof/>
          <w:sz w:val="21"/>
          <w:szCs w:val="22"/>
        </w:rPr>
      </w:pPr>
      <w:hyperlink w:anchor="_Toc47454592" w:history="1">
        <w:r w:rsidR="007B1785" w:rsidRPr="00E757E5">
          <w:rPr>
            <w:rStyle w:val="ae"/>
            <w:rFonts w:ascii="宋体" w:hAnsi="宋体"/>
            <w:noProof/>
          </w:rPr>
          <w:t>1.</w:t>
        </w:r>
        <w:r w:rsidR="007B1785" w:rsidRPr="00E757E5">
          <w:rPr>
            <w:rStyle w:val="ae"/>
            <w:rFonts w:ascii="宋体" w:hAnsi="宋体" w:hint="eastAsia"/>
            <w:noProof/>
          </w:rPr>
          <w:t>总体技术要求</w:t>
        </w:r>
        <w:r w:rsidR="007B1785">
          <w:rPr>
            <w:noProof/>
            <w:webHidden/>
          </w:rPr>
          <w:tab/>
        </w:r>
        <w:r>
          <w:rPr>
            <w:noProof/>
            <w:webHidden/>
          </w:rPr>
          <w:fldChar w:fldCharType="begin"/>
        </w:r>
        <w:r w:rsidR="007B1785">
          <w:rPr>
            <w:noProof/>
            <w:webHidden/>
          </w:rPr>
          <w:instrText xml:space="preserve"> PAGEREF _Toc47454592 \h </w:instrText>
        </w:r>
        <w:r>
          <w:rPr>
            <w:noProof/>
            <w:webHidden/>
          </w:rPr>
        </w:r>
        <w:r>
          <w:rPr>
            <w:noProof/>
            <w:webHidden/>
          </w:rPr>
          <w:fldChar w:fldCharType="separate"/>
        </w:r>
        <w:r w:rsidR="007B1785">
          <w:rPr>
            <w:noProof/>
            <w:webHidden/>
          </w:rPr>
          <w:t>21</w:t>
        </w:r>
        <w:r>
          <w:rPr>
            <w:noProof/>
            <w:webHidden/>
          </w:rPr>
          <w:fldChar w:fldCharType="end"/>
        </w:r>
      </w:hyperlink>
    </w:p>
    <w:p w:rsidR="007B1785" w:rsidRPr="008D50DD" w:rsidRDefault="00672169">
      <w:pPr>
        <w:pStyle w:val="10"/>
        <w:tabs>
          <w:tab w:val="left" w:pos="840"/>
          <w:tab w:val="right" w:leader="dot" w:pos="9204"/>
        </w:tabs>
        <w:rPr>
          <w:rFonts w:ascii="Calibri" w:hAnsi="Calibri"/>
          <w:b w:val="0"/>
          <w:bCs w:val="0"/>
          <w:caps w:val="0"/>
          <w:noProof/>
          <w:sz w:val="21"/>
          <w:szCs w:val="22"/>
        </w:rPr>
      </w:pPr>
      <w:hyperlink w:anchor="_Toc47454593" w:history="1">
        <w:r w:rsidR="007B1785" w:rsidRPr="00E757E5">
          <w:rPr>
            <w:rStyle w:val="ae"/>
            <w:rFonts w:hint="eastAsia"/>
            <w:noProof/>
          </w:rPr>
          <w:t>五、</w:t>
        </w:r>
        <w:r w:rsidR="007B1785" w:rsidRPr="008D50DD">
          <w:rPr>
            <w:rFonts w:ascii="Calibri" w:hAnsi="Calibri"/>
            <w:b w:val="0"/>
            <w:bCs w:val="0"/>
            <w:caps w:val="0"/>
            <w:noProof/>
            <w:sz w:val="21"/>
            <w:szCs w:val="22"/>
          </w:rPr>
          <w:tab/>
        </w:r>
        <w:r w:rsidR="007B1785" w:rsidRPr="00E757E5">
          <w:rPr>
            <w:rStyle w:val="ae"/>
            <w:rFonts w:hint="eastAsia"/>
            <w:noProof/>
          </w:rPr>
          <w:t>验收</w:t>
        </w:r>
        <w:r w:rsidR="007B1785">
          <w:rPr>
            <w:noProof/>
            <w:webHidden/>
          </w:rPr>
          <w:tab/>
        </w:r>
        <w:r>
          <w:rPr>
            <w:noProof/>
            <w:webHidden/>
          </w:rPr>
          <w:fldChar w:fldCharType="begin"/>
        </w:r>
        <w:r w:rsidR="007B1785">
          <w:rPr>
            <w:noProof/>
            <w:webHidden/>
          </w:rPr>
          <w:instrText xml:space="preserve"> PAGEREF _Toc47454593 \h </w:instrText>
        </w:r>
        <w:r>
          <w:rPr>
            <w:noProof/>
            <w:webHidden/>
          </w:rPr>
        </w:r>
        <w:r>
          <w:rPr>
            <w:noProof/>
            <w:webHidden/>
          </w:rPr>
          <w:fldChar w:fldCharType="separate"/>
        </w:r>
        <w:r w:rsidR="007B1785">
          <w:rPr>
            <w:noProof/>
            <w:webHidden/>
          </w:rPr>
          <w:t>21</w:t>
        </w:r>
        <w:r>
          <w:rPr>
            <w:noProof/>
            <w:webHidden/>
          </w:rPr>
          <w:fldChar w:fldCharType="end"/>
        </w:r>
      </w:hyperlink>
    </w:p>
    <w:p w:rsidR="007B1785" w:rsidRPr="008D50DD" w:rsidRDefault="00672169">
      <w:pPr>
        <w:pStyle w:val="10"/>
        <w:tabs>
          <w:tab w:val="left" w:pos="840"/>
          <w:tab w:val="right" w:leader="dot" w:pos="9204"/>
        </w:tabs>
        <w:rPr>
          <w:rFonts w:ascii="Calibri" w:hAnsi="Calibri"/>
          <w:b w:val="0"/>
          <w:bCs w:val="0"/>
          <w:caps w:val="0"/>
          <w:noProof/>
          <w:sz w:val="21"/>
          <w:szCs w:val="22"/>
        </w:rPr>
      </w:pPr>
      <w:hyperlink w:anchor="_Toc47454594" w:history="1">
        <w:r w:rsidR="007B1785" w:rsidRPr="00E757E5">
          <w:rPr>
            <w:rStyle w:val="ae"/>
            <w:rFonts w:hint="eastAsia"/>
            <w:noProof/>
          </w:rPr>
          <w:t>六、</w:t>
        </w:r>
        <w:r w:rsidR="007B1785" w:rsidRPr="008D50DD">
          <w:rPr>
            <w:rFonts w:ascii="Calibri" w:hAnsi="Calibri"/>
            <w:b w:val="0"/>
            <w:bCs w:val="0"/>
            <w:caps w:val="0"/>
            <w:noProof/>
            <w:sz w:val="21"/>
            <w:szCs w:val="22"/>
          </w:rPr>
          <w:tab/>
        </w:r>
        <w:r w:rsidR="007B1785" w:rsidRPr="00E757E5">
          <w:rPr>
            <w:rStyle w:val="ae"/>
            <w:rFonts w:hint="eastAsia"/>
            <w:noProof/>
          </w:rPr>
          <w:t>服务</w:t>
        </w:r>
        <w:r w:rsidR="007B1785">
          <w:rPr>
            <w:noProof/>
            <w:webHidden/>
          </w:rPr>
          <w:tab/>
        </w:r>
        <w:r>
          <w:rPr>
            <w:noProof/>
            <w:webHidden/>
          </w:rPr>
          <w:fldChar w:fldCharType="begin"/>
        </w:r>
        <w:r w:rsidR="007B1785">
          <w:rPr>
            <w:noProof/>
            <w:webHidden/>
          </w:rPr>
          <w:instrText xml:space="preserve"> PAGEREF _Toc47454594 \h </w:instrText>
        </w:r>
        <w:r>
          <w:rPr>
            <w:noProof/>
            <w:webHidden/>
          </w:rPr>
        </w:r>
        <w:r>
          <w:rPr>
            <w:noProof/>
            <w:webHidden/>
          </w:rPr>
          <w:fldChar w:fldCharType="separate"/>
        </w:r>
        <w:r w:rsidR="007B1785">
          <w:rPr>
            <w:noProof/>
            <w:webHidden/>
          </w:rPr>
          <w:t>22</w:t>
        </w:r>
        <w:r>
          <w:rPr>
            <w:noProof/>
            <w:webHidden/>
          </w:rPr>
          <w:fldChar w:fldCharType="end"/>
        </w:r>
      </w:hyperlink>
    </w:p>
    <w:p w:rsidR="007B1785" w:rsidRPr="008D50DD" w:rsidRDefault="00672169">
      <w:pPr>
        <w:pStyle w:val="10"/>
        <w:tabs>
          <w:tab w:val="left" w:pos="840"/>
          <w:tab w:val="right" w:leader="dot" w:pos="9204"/>
        </w:tabs>
        <w:rPr>
          <w:rFonts w:ascii="Calibri" w:hAnsi="Calibri"/>
          <w:b w:val="0"/>
          <w:bCs w:val="0"/>
          <w:caps w:val="0"/>
          <w:noProof/>
          <w:sz w:val="21"/>
          <w:szCs w:val="22"/>
        </w:rPr>
      </w:pPr>
      <w:hyperlink w:anchor="_Toc47454595" w:history="1">
        <w:r w:rsidR="007B1785" w:rsidRPr="00E757E5">
          <w:rPr>
            <w:rStyle w:val="ae"/>
            <w:rFonts w:hint="eastAsia"/>
            <w:noProof/>
          </w:rPr>
          <w:t>七、</w:t>
        </w:r>
        <w:r w:rsidR="007B1785" w:rsidRPr="008D50DD">
          <w:rPr>
            <w:rFonts w:ascii="Calibri" w:hAnsi="Calibri"/>
            <w:b w:val="0"/>
            <w:bCs w:val="0"/>
            <w:caps w:val="0"/>
            <w:noProof/>
            <w:sz w:val="21"/>
            <w:szCs w:val="22"/>
          </w:rPr>
          <w:tab/>
        </w:r>
        <w:r w:rsidR="007B1785" w:rsidRPr="00E757E5">
          <w:rPr>
            <w:rStyle w:val="ae"/>
            <w:rFonts w:hint="eastAsia"/>
            <w:noProof/>
          </w:rPr>
          <w:t>交货期</w:t>
        </w:r>
        <w:r w:rsidR="007B1785">
          <w:rPr>
            <w:noProof/>
            <w:webHidden/>
          </w:rPr>
          <w:tab/>
        </w:r>
        <w:r>
          <w:rPr>
            <w:noProof/>
            <w:webHidden/>
          </w:rPr>
          <w:fldChar w:fldCharType="begin"/>
        </w:r>
        <w:r w:rsidR="007B1785">
          <w:rPr>
            <w:noProof/>
            <w:webHidden/>
          </w:rPr>
          <w:instrText xml:space="preserve"> PAGEREF _Toc47454595 \h </w:instrText>
        </w:r>
        <w:r>
          <w:rPr>
            <w:noProof/>
            <w:webHidden/>
          </w:rPr>
        </w:r>
        <w:r>
          <w:rPr>
            <w:noProof/>
            <w:webHidden/>
          </w:rPr>
          <w:fldChar w:fldCharType="separate"/>
        </w:r>
        <w:r w:rsidR="007B1785">
          <w:rPr>
            <w:noProof/>
            <w:webHidden/>
          </w:rPr>
          <w:t>22</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596" w:history="1">
        <w:r w:rsidR="007B1785" w:rsidRPr="00E757E5">
          <w:rPr>
            <w:rStyle w:val="ae"/>
            <w:rFonts w:ascii="宋体" w:hAnsi="宋体" w:hint="eastAsia"/>
            <w:noProof/>
          </w:rPr>
          <w:t>第五章</w:t>
        </w:r>
        <w:r w:rsidR="007B1785" w:rsidRPr="00E757E5">
          <w:rPr>
            <w:rStyle w:val="ae"/>
            <w:rFonts w:ascii="宋体" w:hAnsi="宋体"/>
            <w:noProof/>
          </w:rPr>
          <w:t xml:space="preserve">   </w:t>
        </w:r>
        <w:r w:rsidR="007B1785" w:rsidRPr="00E757E5">
          <w:rPr>
            <w:rStyle w:val="ae"/>
            <w:rFonts w:ascii="宋体" w:hAnsi="宋体" w:hint="eastAsia"/>
            <w:noProof/>
          </w:rPr>
          <w:t>设备采购合同</w:t>
        </w:r>
        <w:r w:rsidR="007B1785">
          <w:rPr>
            <w:noProof/>
            <w:webHidden/>
          </w:rPr>
          <w:tab/>
        </w:r>
        <w:r>
          <w:rPr>
            <w:noProof/>
            <w:webHidden/>
          </w:rPr>
          <w:fldChar w:fldCharType="begin"/>
        </w:r>
        <w:r w:rsidR="007B1785">
          <w:rPr>
            <w:noProof/>
            <w:webHidden/>
          </w:rPr>
          <w:instrText xml:space="preserve"> PAGEREF _Toc47454596 \h </w:instrText>
        </w:r>
        <w:r>
          <w:rPr>
            <w:noProof/>
            <w:webHidden/>
          </w:rPr>
        </w:r>
        <w:r>
          <w:rPr>
            <w:noProof/>
            <w:webHidden/>
          </w:rPr>
          <w:fldChar w:fldCharType="separate"/>
        </w:r>
        <w:r w:rsidR="007B1785">
          <w:rPr>
            <w:noProof/>
            <w:webHidden/>
          </w:rPr>
          <w:t>23</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597" w:history="1">
        <w:r w:rsidR="007B1785" w:rsidRPr="00E757E5">
          <w:rPr>
            <w:rStyle w:val="ae"/>
            <w:noProof/>
          </w:rPr>
          <w:t xml:space="preserve">1 </w:t>
        </w:r>
        <w:r w:rsidR="007B1785" w:rsidRPr="00E757E5">
          <w:rPr>
            <w:rStyle w:val="ae"/>
            <w:rFonts w:hint="eastAsia"/>
            <w:noProof/>
          </w:rPr>
          <w:t>合同设备</w:t>
        </w:r>
        <w:r w:rsidR="007B1785">
          <w:rPr>
            <w:noProof/>
            <w:webHidden/>
          </w:rPr>
          <w:tab/>
        </w:r>
        <w:r>
          <w:rPr>
            <w:noProof/>
            <w:webHidden/>
          </w:rPr>
          <w:fldChar w:fldCharType="begin"/>
        </w:r>
        <w:r w:rsidR="007B1785">
          <w:rPr>
            <w:noProof/>
            <w:webHidden/>
          </w:rPr>
          <w:instrText xml:space="preserve"> PAGEREF _Toc47454597 \h </w:instrText>
        </w:r>
        <w:r>
          <w:rPr>
            <w:noProof/>
            <w:webHidden/>
          </w:rPr>
        </w:r>
        <w:r>
          <w:rPr>
            <w:noProof/>
            <w:webHidden/>
          </w:rPr>
          <w:fldChar w:fldCharType="separate"/>
        </w:r>
        <w:r w:rsidR="007B1785">
          <w:rPr>
            <w:noProof/>
            <w:webHidden/>
          </w:rPr>
          <w:t>25</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598" w:history="1">
        <w:r w:rsidR="007B1785" w:rsidRPr="00E757E5">
          <w:rPr>
            <w:rStyle w:val="ae"/>
            <w:noProof/>
          </w:rPr>
          <w:t xml:space="preserve">2 </w:t>
        </w:r>
        <w:r w:rsidR="007B1785" w:rsidRPr="00E757E5">
          <w:rPr>
            <w:rStyle w:val="ae"/>
            <w:rFonts w:hint="eastAsia"/>
            <w:noProof/>
          </w:rPr>
          <w:t>包装</w:t>
        </w:r>
        <w:r w:rsidR="007B1785">
          <w:rPr>
            <w:noProof/>
            <w:webHidden/>
          </w:rPr>
          <w:tab/>
        </w:r>
        <w:r>
          <w:rPr>
            <w:noProof/>
            <w:webHidden/>
          </w:rPr>
          <w:fldChar w:fldCharType="begin"/>
        </w:r>
        <w:r w:rsidR="007B1785">
          <w:rPr>
            <w:noProof/>
            <w:webHidden/>
          </w:rPr>
          <w:instrText xml:space="preserve"> PAGEREF _Toc47454598 \h </w:instrText>
        </w:r>
        <w:r>
          <w:rPr>
            <w:noProof/>
            <w:webHidden/>
          </w:rPr>
        </w:r>
        <w:r>
          <w:rPr>
            <w:noProof/>
            <w:webHidden/>
          </w:rPr>
          <w:fldChar w:fldCharType="separate"/>
        </w:r>
        <w:r w:rsidR="007B1785">
          <w:rPr>
            <w:noProof/>
            <w:webHidden/>
          </w:rPr>
          <w:t>25</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599" w:history="1">
        <w:r w:rsidR="007B1785" w:rsidRPr="00E757E5">
          <w:rPr>
            <w:rStyle w:val="ae"/>
            <w:noProof/>
          </w:rPr>
          <w:t xml:space="preserve">3 </w:t>
        </w:r>
        <w:r w:rsidR="007B1785" w:rsidRPr="00E757E5">
          <w:rPr>
            <w:rStyle w:val="ae"/>
            <w:rFonts w:hint="eastAsia"/>
            <w:noProof/>
          </w:rPr>
          <w:t>运输标记</w:t>
        </w:r>
        <w:r w:rsidR="007B1785">
          <w:rPr>
            <w:noProof/>
            <w:webHidden/>
          </w:rPr>
          <w:tab/>
        </w:r>
        <w:r>
          <w:rPr>
            <w:noProof/>
            <w:webHidden/>
          </w:rPr>
          <w:fldChar w:fldCharType="begin"/>
        </w:r>
        <w:r w:rsidR="007B1785">
          <w:rPr>
            <w:noProof/>
            <w:webHidden/>
          </w:rPr>
          <w:instrText xml:space="preserve"> PAGEREF _Toc47454599 \h </w:instrText>
        </w:r>
        <w:r>
          <w:rPr>
            <w:noProof/>
            <w:webHidden/>
          </w:rPr>
        </w:r>
        <w:r>
          <w:rPr>
            <w:noProof/>
            <w:webHidden/>
          </w:rPr>
          <w:fldChar w:fldCharType="separate"/>
        </w:r>
        <w:r w:rsidR="007B1785">
          <w:rPr>
            <w:noProof/>
            <w:webHidden/>
          </w:rPr>
          <w:t>26</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0" w:history="1">
        <w:r w:rsidR="007B1785" w:rsidRPr="00E757E5">
          <w:rPr>
            <w:rStyle w:val="ae"/>
            <w:noProof/>
          </w:rPr>
          <w:t xml:space="preserve">4 </w:t>
        </w:r>
        <w:r w:rsidR="007B1785" w:rsidRPr="00E757E5">
          <w:rPr>
            <w:rStyle w:val="ae"/>
            <w:rFonts w:hint="eastAsia"/>
            <w:noProof/>
          </w:rPr>
          <w:t>检验</w:t>
        </w:r>
        <w:r w:rsidR="007B1785">
          <w:rPr>
            <w:noProof/>
            <w:webHidden/>
          </w:rPr>
          <w:tab/>
        </w:r>
        <w:r>
          <w:rPr>
            <w:noProof/>
            <w:webHidden/>
          </w:rPr>
          <w:fldChar w:fldCharType="begin"/>
        </w:r>
        <w:r w:rsidR="007B1785">
          <w:rPr>
            <w:noProof/>
            <w:webHidden/>
          </w:rPr>
          <w:instrText xml:space="preserve"> PAGEREF _Toc47454600 \h </w:instrText>
        </w:r>
        <w:r>
          <w:rPr>
            <w:noProof/>
            <w:webHidden/>
          </w:rPr>
        </w:r>
        <w:r>
          <w:rPr>
            <w:noProof/>
            <w:webHidden/>
          </w:rPr>
          <w:fldChar w:fldCharType="separate"/>
        </w:r>
        <w:r w:rsidR="007B1785">
          <w:rPr>
            <w:noProof/>
            <w:webHidden/>
          </w:rPr>
          <w:t>26</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1" w:history="1">
        <w:r w:rsidR="007B1785" w:rsidRPr="00E757E5">
          <w:rPr>
            <w:rStyle w:val="ae"/>
            <w:noProof/>
          </w:rPr>
          <w:t xml:space="preserve">5 </w:t>
        </w:r>
        <w:r w:rsidR="007B1785" w:rsidRPr="00E757E5">
          <w:rPr>
            <w:rStyle w:val="ae"/>
            <w:rFonts w:hint="eastAsia"/>
            <w:noProof/>
          </w:rPr>
          <w:t>权利担保</w:t>
        </w:r>
        <w:r w:rsidR="007B1785">
          <w:rPr>
            <w:noProof/>
            <w:webHidden/>
          </w:rPr>
          <w:tab/>
        </w:r>
        <w:r>
          <w:rPr>
            <w:noProof/>
            <w:webHidden/>
          </w:rPr>
          <w:fldChar w:fldCharType="begin"/>
        </w:r>
        <w:r w:rsidR="007B1785">
          <w:rPr>
            <w:noProof/>
            <w:webHidden/>
          </w:rPr>
          <w:instrText xml:space="preserve"> PAGEREF _Toc47454601 \h </w:instrText>
        </w:r>
        <w:r>
          <w:rPr>
            <w:noProof/>
            <w:webHidden/>
          </w:rPr>
        </w:r>
        <w:r>
          <w:rPr>
            <w:noProof/>
            <w:webHidden/>
          </w:rPr>
          <w:fldChar w:fldCharType="separate"/>
        </w:r>
        <w:r w:rsidR="007B1785">
          <w:rPr>
            <w:noProof/>
            <w:webHidden/>
          </w:rPr>
          <w:t>26</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2" w:history="1">
        <w:r w:rsidR="007B1785" w:rsidRPr="00E757E5">
          <w:rPr>
            <w:rStyle w:val="ae"/>
            <w:noProof/>
          </w:rPr>
          <w:t xml:space="preserve">6 </w:t>
        </w:r>
        <w:r w:rsidR="007B1785" w:rsidRPr="00E757E5">
          <w:rPr>
            <w:rStyle w:val="ae"/>
            <w:rFonts w:hint="eastAsia"/>
            <w:noProof/>
          </w:rPr>
          <w:t>交货</w:t>
        </w:r>
        <w:r w:rsidR="007B1785">
          <w:rPr>
            <w:noProof/>
            <w:webHidden/>
          </w:rPr>
          <w:tab/>
        </w:r>
        <w:r>
          <w:rPr>
            <w:noProof/>
            <w:webHidden/>
          </w:rPr>
          <w:fldChar w:fldCharType="begin"/>
        </w:r>
        <w:r w:rsidR="007B1785">
          <w:rPr>
            <w:noProof/>
            <w:webHidden/>
          </w:rPr>
          <w:instrText xml:space="preserve"> PAGEREF _Toc47454602 \h </w:instrText>
        </w:r>
        <w:r>
          <w:rPr>
            <w:noProof/>
            <w:webHidden/>
          </w:rPr>
        </w:r>
        <w:r>
          <w:rPr>
            <w:noProof/>
            <w:webHidden/>
          </w:rPr>
          <w:fldChar w:fldCharType="separate"/>
        </w:r>
        <w:r w:rsidR="007B1785">
          <w:rPr>
            <w:noProof/>
            <w:webHidden/>
          </w:rPr>
          <w:t>27</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3" w:history="1">
        <w:r w:rsidR="007B1785" w:rsidRPr="00E757E5">
          <w:rPr>
            <w:rStyle w:val="ae"/>
            <w:noProof/>
          </w:rPr>
          <w:t xml:space="preserve">7 </w:t>
        </w:r>
        <w:r w:rsidR="007B1785" w:rsidRPr="00E757E5">
          <w:rPr>
            <w:rStyle w:val="ae"/>
            <w:rFonts w:hint="eastAsia"/>
            <w:noProof/>
          </w:rPr>
          <w:t>安装、调试</w:t>
        </w:r>
        <w:r w:rsidR="007B1785">
          <w:rPr>
            <w:noProof/>
            <w:webHidden/>
          </w:rPr>
          <w:tab/>
        </w:r>
        <w:r>
          <w:rPr>
            <w:noProof/>
            <w:webHidden/>
          </w:rPr>
          <w:fldChar w:fldCharType="begin"/>
        </w:r>
        <w:r w:rsidR="007B1785">
          <w:rPr>
            <w:noProof/>
            <w:webHidden/>
          </w:rPr>
          <w:instrText xml:space="preserve"> PAGEREF _Toc47454603 \h </w:instrText>
        </w:r>
        <w:r>
          <w:rPr>
            <w:noProof/>
            <w:webHidden/>
          </w:rPr>
        </w:r>
        <w:r>
          <w:rPr>
            <w:noProof/>
            <w:webHidden/>
          </w:rPr>
          <w:fldChar w:fldCharType="separate"/>
        </w:r>
        <w:r w:rsidR="007B1785">
          <w:rPr>
            <w:noProof/>
            <w:webHidden/>
          </w:rPr>
          <w:t>28</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4" w:history="1">
        <w:r w:rsidR="007B1785" w:rsidRPr="00E757E5">
          <w:rPr>
            <w:rStyle w:val="ae"/>
            <w:noProof/>
          </w:rPr>
          <w:t xml:space="preserve">8 </w:t>
        </w:r>
        <w:r w:rsidR="007B1785" w:rsidRPr="00E757E5">
          <w:rPr>
            <w:rStyle w:val="ae"/>
            <w:rFonts w:hint="eastAsia"/>
            <w:noProof/>
          </w:rPr>
          <w:t>价款与支付</w:t>
        </w:r>
        <w:r w:rsidR="007B1785">
          <w:rPr>
            <w:noProof/>
            <w:webHidden/>
          </w:rPr>
          <w:tab/>
        </w:r>
        <w:r>
          <w:rPr>
            <w:noProof/>
            <w:webHidden/>
          </w:rPr>
          <w:fldChar w:fldCharType="begin"/>
        </w:r>
        <w:r w:rsidR="007B1785">
          <w:rPr>
            <w:noProof/>
            <w:webHidden/>
          </w:rPr>
          <w:instrText xml:space="preserve"> PAGEREF _Toc47454604 \h </w:instrText>
        </w:r>
        <w:r>
          <w:rPr>
            <w:noProof/>
            <w:webHidden/>
          </w:rPr>
        </w:r>
        <w:r>
          <w:rPr>
            <w:noProof/>
            <w:webHidden/>
          </w:rPr>
          <w:fldChar w:fldCharType="separate"/>
        </w:r>
        <w:r w:rsidR="007B1785">
          <w:rPr>
            <w:noProof/>
            <w:webHidden/>
          </w:rPr>
          <w:t>28</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5" w:history="1">
        <w:r w:rsidR="007B1785" w:rsidRPr="00E757E5">
          <w:rPr>
            <w:rStyle w:val="ae"/>
            <w:noProof/>
          </w:rPr>
          <w:t xml:space="preserve">9 </w:t>
        </w:r>
        <w:r w:rsidR="007B1785" w:rsidRPr="00E757E5">
          <w:rPr>
            <w:rStyle w:val="ae"/>
            <w:rFonts w:hint="eastAsia"/>
            <w:noProof/>
          </w:rPr>
          <w:t>质量保证及售后服务</w:t>
        </w:r>
        <w:r w:rsidR="007B1785">
          <w:rPr>
            <w:noProof/>
            <w:webHidden/>
          </w:rPr>
          <w:tab/>
        </w:r>
        <w:r>
          <w:rPr>
            <w:noProof/>
            <w:webHidden/>
          </w:rPr>
          <w:fldChar w:fldCharType="begin"/>
        </w:r>
        <w:r w:rsidR="007B1785">
          <w:rPr>
            <w:noProof/>
            <w:webHidden/>
          </w:rPr>
          <w:instrText xml:space="preserve"> PAGEREF _Toc47454605 \h </w:instrText>
        </w:r>
        <w:r>
          <w:rPr>
            <w:noProof/>
            <w:webHidden/>
          </w:rPr>
        </w:r>
        <w:r>
          <w:rPr>
            <w:noProof/>
            <w:webHidden/>
          </w:rPr>
          <w:fldChar w:fldCharType="separate"/>
        </w:r>
        <w:r w:rsidR="007B1785">
          <w:rPr>
            <w:noProof/>
            <w:webHidden/>
          </w:rPr>
          <w:t>29</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6" w:history="1">
        <w:r w:rsidR="007B1785" w:rsidRPr="00E757E5">
          <w:rPr>
            <w:rStyle w:val="ae"/>
            <w:noProof/>
          </w:rPr>
          <w:t>10</w:t>
        </w:r>
        <w:r w:rsidR="007B1785" w:rsidRPr="00E757E5">
          <w:rPr>
            <w:rStyle w:val="ae"/>
            <w:rFonts w:hint="eastAsia"/>
            <w:noProof/>
          </w:rPr>
          <w:t>法定责任</w:t>
        </w:r>
        <w:r w:rsidR="007B1785">
          <w:rPr>
            <w:noProof/>
            <w:webHidden/>
          </w:rPr>
          <w:tab/>
        </w:r>
        <w:r>
          <w:rPr>
            <w:noProof/>
            <w:webHidden/>
          </w:rPr>
          <w:fldChar w:fldCharType="begin"/>
        </w:r>
        <w:r w:rsidR="007B1785">
          <w:rPr>
            <w:noProof/>
            <w:webHidden/>
          </w:rPr>
          <w:instrText xml:space="preserve"> PAGEREF _Toc47454606 \h </w:instrText>
        </w:r>
        <w:r>
          <w:rPr>
            <w:noProof/>
            <w:webHidden/>
          </w:rPr>
        </w:r>
        <w:r>
          <w:rPr>
            <w:noProof/>
            <w:webHidden/>
          </w:rPr>
          <w:fldChar w:fldCharType="separate"/>
        </w:r>
        <w:r w:rsidR="007B1785">
          <w:rPr>
            <w:noProof/>
            <w:webHidden/>
          </w:rPr>
          <w:t>30</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7" w:history="1">
        <w:r w:rsidR="007B1785" w:rsidRPr="00E757E5">
          <w:rPr>
            <w:rStyle w:val="ae"/>
            <w:noProof/>
          </w:rPr>
          <w:t xml:space="preserve">11 </w:t>
        </w:r>
        <w:r w:rsidR="007B1785" w:rsidRPr="00E757E5">
          <w:rPr>
            <w:rStyle w:val="ae"/>
            <w:rFonts w:hint="eastAsia"/>
            <w:noProof/>
          </w:rPr>
          <w:t>违约责任</w:t>
        </w:r>
        <w:r w:rsidR="007B1785">
          <w:rPr>
            <w:noProof/>
            <w:webHidden/>
          </w:rPr>
          <w:tab/>
        </w:r>
        <w:r>
          <w:rPr>
            <w:noProof/>
            <w:webHidden/>
          </w:rPr>
          <w:fldChar w:fldCharType="begin"/>
        </w:r>
        <w:r w:rsidR="007B1785">
          <w:rPr>
            <w:noProof/>
            <w:webHidden/>
          </w:rPr>
          <w:instrText xml:space="preserve"> PAGEREF _Toc47454607 \h </w:instrText>
        </w:r>
        <w:r>
          <w:rPr>
            <w:noProof/>
            <w:webHidden/>
          </w:rPr>
        </w:r>
        <w:r>
          <w:rPr>
            <w:noProof/>
            <w:webHidden/>
          </w:rPr>
          <w:fldChar w:fldCharType="separate"/>
        </w:r>
        <w:r w:rsidR="007B1785">
          <w:rPr>
            <w:noProof/>
            <w:webHidden/>
          </w:rPr>
          <w:t>30</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8" w:history="1">
        <w:r w:rsidR="007B1785" w:rsidRPr="00E757E5">
          <w:rPr>
            <w:rStyle w:val="ae"/>
            <w:noProof/>
          </w:rPr>
          <w:t xml:space="preserve">12 </w:t>
        </w:r>
        <w:r w:rsidR="007B1785" w:rsidRPr="00E757E5">
          <w:rPr>
            <w:rStyle w:val="ae"/>
            <w:rFonts w:hint="eastAsia"/>
            <w:noProof/>
          </w:rPr>
          <w:t>合同的终止与解除</w:t>
        </w:r>
        <w:r w:rsidR="007B1785">
          <w:rPr>
            <w:noProof/>
            <w:webHidden/>
          </w:rPr>
          <w:tab/>
        </w:r>
        <w:r>
          <w:rPr>
            <w:noProof/>
            <w:webHidden/>
          </w:rPr>
          <w:fldChar w:fldCharType="begin"/>
        </w:r>
        <w:r w:rsidR="007B1785">
          <w:rPr>
            <w:noProof/>
            <w:webHidden/>
          </w:rPr>
          <w:instrText xml:space="preserve"> PAGEREF _Toc47454608 \h </w:instrText>
        </w:r>
        <w:r>
          <w:rPr>
            <w:noProof/>
            <w:webHidden/>
          </w:rPr>
        </w:r>
        <w:r>
          <w:rPr>
            <w:noProof/>
            <w:webHidden/>
          </w:rPr>
          <w:fldChar w:fldCharType="separate"/>
        </w:r>
        <w:r w:rsidR="007B1785">
          <w:rPr>
            <w:noProof/>
            <w:webHidden/>
          </w:rPr>
          <w:t>31</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09" w:history="1">
        <w:r w:rsidR="007B1785" w:rsidRPr="00E757E5">
          <w:rPr>
            <w:rStyle w:val="ae"/>
            <w:noProof/>
          </w:rPr>
          <w:t xml:space="preserve">13 </w:t>
        </w:r>
        <w:r w:rsidR="007B1785" w:rsidRPr="00E757E5">
          <w:rPr>
            <w:rStyle w:val="ae"/>
            <w:rFonts w:hint="eastAsia"/>
            <w:noProof/>
          </w:rPr>
          <w:t>不可抗力</w:t>
        </w:r>
        <w:r w:rsidR="007B1785">
          <w:rPr>
            <w:noProof/>
            <w:webHidden/>
          </w:rPr>
          <w:tab/>
        </w:r>
        <w:r>
          <w:rPr>
            <w:noProof/>
            <w:webHidden/>
          </w:rPr>
          <w:fldChar w:fldCharType="begin"/>
        </w:r>
        <w:r w:rsidR="007B1785">
          <w:rPr>
            <w:noProof/>
            <w:webHidden/>
          </w:rPr>
          <w:instrText xml:space="preserve"> PAGEREF _Toc47454609 \h </w:instrText>
        </w:r>
        <w:r>
          <w:rPr>
            <w:noProof/>
            <w:webHidden/>
          </w:rPr>
        </w:r>
        <w:r>
          <w:rPr>
            <w:noProof/>
            <w:webHidden/>
          </w:rPr>
          <w:fldChar w:fldCharType="separate"/>
        </w:r>
        <w:r w:rsidR="007B1785">
          <w:rPr>
            <w:noProof/>
            <w:webHidden/>
          </w:rPr>
          <w:t>32</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10" w:history="1">
        <w:r w:rsidR="007B1785" w:rsidRPr="00E757E5">
          <w:rPr>
            <w:rStyle w:val="ae"/>
            <w:noProof/>
          </w:rPr>
          <w:t xml:space="preserve">14 </w:t>
        </w:r>
        <w:r w:rsidR="007B1785" w:rsidRPr="00E757E5">
          <w:rPr>
            <w:rStyle w:val="ae"/>
            <w:rFonts w:hint="eastAsia"/>
            <w:noProof/>
          </w:rPr>
          <w:t>通讯</w:t>
        </w:r>
        <w:r w:rsidR="007B1785">
          <w:rPr>
            <w:noProof/>
            <w:webHidden/>
          </w:rPr>
          <w:tab/>
        </w:r>
        <w:r>
          <w:rPr>
            <w:noProof/>
            <w:webHidden/>
          </w:rPr>
          <w:fldChar w:fldCharType="begin"/>
        </w:r>
        <w:r w:rsidR="007B1785">
          <w:rPr>
            <w:noProof/>
            <w:webHidden/>
          </w:rPr>
          <w:instrText xml:space="preserve"> PAGEREF _Toc47454610 \h </w:instrText>
        </w:r>
        <w:r>
          <w:rPr>
            <w:noProof/>
            <w:webHidden/>
          </w:rPr>
        </w:r>
        <w:r>
          <w:rPr>
            <w:noProof/>
            <w:webHidden/>
          </w:rPr>
          <w:fldChar w:fldCharType="separate"/>
        </w:r>
        <w:r w:rsidR="007B1785">
          <w:rPr>
            <w:noProof/>
            <w:webHidden/>
          </w:rPr>
          <w:t>32</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11" w:history="1">
        <w:r w:rsidR="007B1785" w:rsidRPr="00E757E5">
          <w:rPr>
            <w:rStyle w:val="ae"/>
            <w:noProof/>
          </w:rPr>
          <w:t xml:space="preserve">15 </w:t>
        </w:r>
        <w:r w:rsidR="007B1785" w:rsidRPr="00E757E5">
          <w:rPr>
            <w:rStyle w:val="ae"/>
            <w:rFonts w:hint="eastAsia"/>
            <w:noProof/>
          </w:rPr>
          <w:t>适用法律及争议解决</w:t>
        </w:r>
        <w:r w:rsidR="007B1785">
          <w:rPr>
            <w:noProof/>
            <w:webHidden/>
          </w:rPr>
          <w:tab/>
        </w:r>
        <w:r>
          <w:rPr>
            <w:noProof/>
            <w:webHidden/>
          </w:rPr>
          <w:fldChar w:fldCharType="begin"/>
        </w:r>
        <w:r w:rsidR="007B1785">
          <w:rPr>
            <w:noProof/>
            <w:webHidden/>
          </w:rPr>
          <w:instrText xml:space="preserve"> PAGEREF _Toc47454611 \h </w:instrText>
        </w:r>
        <w:r>
          <w:rPr>
            <w:noProof/>
            <w:webHidden/>
          </w:rPr>
        </w:r>
        <w:r>
          <w:rPr>
            <w:noProof/>
            <w:webHidden/>
          </w:rPr>
          <w:fldChar w:fldCharType="separate"/>
        </w:r>
        <w:r w:rsidR="007B1785">
          <w:rPr>
            <w:noProof/>
            <w:webHidden/>
          </w:rPr>
          <w:t>33</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12" w:history="1">
        <w:r w:rsidR="007B1785" w:rsidRPr="00E757E5">
          <w:rPr>
            <w:rStyle w:val="ae"/>
            <w:noProof/>
          </w:rPr>
          <w:t xml:space="preserve">16 </w:t>
        </w:r>
        <w:r w:rsidR="007B1785" w:rsidRPr="00E757E5">
          <w:rPr>
            <w:rStyle w:val="ae"/>
            <w:rFonts w:hint="eastAsia"/>
            <w:noProof/>
          </w:rPr>
          <w:t>附件</w:t>
        </w:r>
        <w:r w:rsidR="007B1785">
          <w:rPr>
            <w:noProof/>
            <w:webHidden/>
          </w:rPr>
          <w:tab/>
        </w:r>
        <w:r>
          <w:rPr>
            <w:noProof/>
            <w:webHidden/>
          </w:rPr>
          <w:fldChar w:fldCharType="begin"/>
        </w:r>
        <w:r w:rsidR="007B1785">
          <w:rPr>
            <w:noProof/>
            <w:webHidden/>
          </w:rPr>
          <w:instrText xml:space="preserve"> PAGEREF _Toc47454612 \h </w:instrText>
        </w:r>
        <w:r>
          <w:rPr>
            <w:noProof/>
            <w:webHidden/>
          </w:rPr>
        </w:r>
        <w:r>
          <w:rPr>
            <w:noProof/>
            <w:webHidden/>
          </w:rPr>
          <w:fldChar w:fldCharType="separate"/>
        </w:r>
        <w:r w:rsidR="007B1785">
          <w:rPr>
            <w:noProof/>
            <w:webHidden/>
          </w:rPr>
          <w:t>33</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13" w:history="1">
        <w:r w:rsidR="007B1785" w:rsidRPr="00E757E5">
          <w:rPr>
            <w:rStyle w:val="ae"/>
            <w:noProof/>
          </w:rPr>
          <w:t xml:space="preserve">17 </w:t>
        </w:r>
        <w:r w:rsidR="007B1785" w:rsidRPr="00E757E5">
          <w:rPr>
            <w:rStyle w:val="ae"/>
            <w:rFonts w:hint="eastAsia"/>
            <w:noProof/>
          </w:rPr>
          <w:t>其他规定</w:t>
        </w:r>
        <w:r w:rsidR="007B1785">
          <w:rPr>
            <w:noProof/>
            <w:webHidden/>
          </w:rPr>
          <w:tab/>
        </w:r>
        <w:r>
          <w:rPr>
            <w:noProof/>
            <w:webHidden/>
          </w:rPr>
          <w:fldChar w:fldCharType="begin"/>
        </w:r>
        <w:r w:rsidR="007B1785">
          <w:rPr>
            <w:noProof/>
            <w:webHidden/>
          </w:rPr>
          <w:instrText xml:space="preserve"> PAGEREF _Toc47454613 \h </w:instrText>
        </w:r>
        <w:r>
          <w:rPr>
            <w:noProof/>
            <w:webHidden/>
          </w:rPr>
        </w:r>
        <w:r>
          <w:rPr>
            <w:noProof/>
            <w:webHidden/>
          </w:rPr>
          <w:fldChar w:fldCharType="separate"/>
        </w:r>
        <w:r w:rsidR="007B1785">
          <w:rPr>
            <w:noProof/>
            <w:webHidden/>
          </w:rPr>
          <w:t>33</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14" w:history="1">
        <w:r w:rsidR="007B1785" w:rsidRPr="00E757E5">
          <w:rPr>
            <w:rStyle w:val="ae"/>
            <w:noProof/>
          </w:rPr>
          <w:t xml:space="preserve">18 </w:t>
        </w:r>
        <w:r w:rsidR="007B1785" w:rsidRPr="00E757E5">
          <w:rPr>
            <w:rStyle w:val="ae"/>
            <w:rFonts w:hint="eastAsia"/>
            <w:noProof/>
          </w:rPr>
          <w:t>签署事项</w:t>
        </w:r>
        <w:r w:rsidR="007B1785">
          <w:rPr>
            <w:noProof/>
            <w:webHidden/>
          </w:rPr>
          <w:tab/>
        </w:r>
        <w:r>
          <w:rPr>
            <w:noProof/>
            <w:webHidden/>
          </w:rPr>
          <w:fldChar w:fldCharType="begin"/>
        </w:r>
        <w:r w:rsidR="007B1785">
          <w:rPr>
            <w:noProof/>
            <w:webHidden/>
          </w:rPr>
          <w:instrText xml:space="preserve"> PAGEREF _Toc47454614 \h </w:instrText>
        </w:r>
        <w:r>
          <w:rPr>
            <w:noProof/>
            <w:webHidden/>
          </w:rPr>
        </w:r>
        <w:r>
          <w:rPr>
            <w:noProof/>
            <w:webHidden/>
          </w:rPr>
          <w:fldChar w:fldCharType="separate"/>
        </w:r>
        <w:r w:rsidR="007B1785">
          <w:rPr>
            <w:noProof/>
            <w:webHidden/>
          </w:rPr>
          <w:t>33</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15" w:history="1">
        <w:r w:rsidR="007B1785" w:rsidRPr="00E757E5">
          <w:rPr>
            <w:rStyle w:val="ae"/>
            <w:rFonts w:hint="eastAsia"/>
            <w:noProof/>
          </w:rPr>
          <w:t>附件一：设备清单及主要设备分项配置明细表</w:t>
        </w:r>
        <w:r w:rsidR="007B1785" w:rsidRPr="00E757E5">
          <w:rPr>
            <w:rStyle w:val="ae"/>
            <w:rFonts w:hint="eastAsia"/>
            <w:i/>
            <w:noProof/>
          </w:rPr>
          <w:t>（表格格式可根据具体设备进行调整）</w:t>
        </w:r>
        <w:r w:rsidR="007B1785">
          <w:rPr>
            <w:noProof/>
            <w:webHidden/>
          </w:rPr>
          <w:tab/>
        </w:r>
        <w:r>
          <w:rPr>
            <w:noProof/>
            <w:webHidden/>
          </w:rPr>
          <w:fldChar w:fldCharType="begin"/>
        </w:r>
        <w:r w:rsidR="007B1785">
          <w:rPr>
            <w:noProof/>
            <w:webHidden/>
          </w:rPr>
          <w:instrText xml:space="preserve"> PAGEREF _Toc47454615 \h </w:instrText>
        </w:r>
        <w:r>
          <w:rPr>
            <w:noProof/>
            <w:webHidden/>
          </w:rPr>
        </w:r>
        <w:r>
          <w:rPr>
            <w:noProof/>
            <w:webHidden/>
          </w:rPr>
          <w:fldChar w:fldCharType="separate"/>
        </w:r>
        <w:r w:rsidR="007B1785">
          <w:rPr>
            <w:noProof/>
            <w:webHidden/>
          </w:rPr>
          <w:t>34</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16" w:history="1">
        <w:r w:rsidR="007B1785" w:rsidRPr="00E757E5">
          <w:rPr>
            <w:rStyle w:val="ae"/>
            <w:rFonts w:hint="eastAsia"/>
            <w:noProof/>
          </w:rPr>
          <w:t>附件二</w:t>
        </w:r>
        <w:r w:rsidR="007B1785" w:rsidRPr="00E757E5">
          <w:rPr>
            <w:rStyle w:val="ae"/>
            <w:noProof/>
          </w:rPr>
          <w:t xml:space="preserve"> </w:t>
        </w:r>
        <w:r w:rsidR="007B1785" w:rsidRPr="00E757E5">
          <w:rPr>
            <w:rStyle w:val="ae"/>
            <w:rFonts w:hint="eastAsia"/>
            <w:noProof/>
          </w:rPr>
          <w:t>技术要求</w:t>
        </w:r>
        <w:r w:rsidR="007B1785" w:rsidRPr="00E757E5">
          <w:rPr>
            <w:rStyle w:val="ae"/>
            <w:rFonts w:hint="eastAsia"/>
            <w:i/>
            <w:noProof/>
          </w:rPr>
          <w:t>（原招标文件中的技术规格要求及中标方投标产品的实际技术参数）</w:t>
        </w:r>
        <w:r w:rsidR="007B1785">
          <w:rPr>
            <w:noProof/>
            <w:webHidden/>
          </w:rPr>
          <w:tab/>
        </w:r>
        <w:r>
          <w:rPr>
            <w:noProof/>
            <w:webHidden/>
          </w:rPr>
          <w:fldChar w:fldCharType="begin"/>
        </w:r>
        <w:r w:rsidR="007B1785">
          <w:rPr>
            <w:noProof/>
            <w:webHidden/>
          </w:rPr>
          <w:instrText xml:space="preserve"> PAGEREF _Toc47454616 \h </w:instrText>
        </w:r>
        <w:r>
          <w:rPr>
            <w:noProof/>
            <w:webHidden/>
          </w:rPr>
        </w:r>
        <w:r>
          <w:rPr>
            <w:noProof/>
            <w:webHidden/>
          </w:rPr>
          <w:fldChar w:fldCharType="separate"/>
        </w:r>
        <w:r w:rsidR="007B1785">
          <w:rPr>
            <w:noProof/>
            <w:webHidden/>
          </w:rPr>
          <w:t>34</w:t>
        </w:r>
        <w:r>
          <w:rPr>
            <w:noProof/>
            <w:webHidden/>
          </w:rPr>
          <w:fldChar w:fldCharType="end"/>
        </w:r>
      </w:hyperlink>
    </w:p>
    <w:p w:rsidR="007B1785" w:rsidRPr="008D50DD" w:rsidRDefault="00672169">
      <w:pPr>
        <w:pStyle w:val="10"/>
        <w:tabs>
          <w:tab w:val="right" w:leader="dot" w:pos="9204"/>
        </w:tabs>
        <w:rPr>
          <w:rFonts w:ascii="Calibri" w:hAnsi="Calibri"/>
          <w:b w:val="0"/>
          <w:bCs w:val="0"/>
          <w:caps w:val="0"/>
          <w:noProof/>
          <w:sz w:val="21"/>
          <w:szCs w:val="22"/>
        </w:rPr>
      </w:pPr>
      <w:hyperlink w:anchor="_Toc47454617" w:history="1">
        <w:r w:rsidR="007B1785" w:rsidRPr="00E757E5">
          <w:rPr>
            <w:rStyle w:val="ae"/>
            <w:rFonts w:ascii="宋体" w:hAnsi="宋体" w:hint="eastAsia"/>
            <w:noProof/>
          </w:rPr>
          <w:t>第六章</w:t>
        </w:r>
        <w:r w:rsidR="007B1785" w:rsidRPr="00E757E5">
          <w:rPr>
            <w:rStyle w:val="ae"/>
            <w:rFonts w:ascii="宋体" w:hAnsi="宋体"/>
            <w:noProof/>
          </w:rPr>
          <w:t xml:space="preserve">  </w:t>
        </w:r>
        <w:r w:rsidR="007B1785" w:rsidRPr="00E757E5">
          <w:rPr>
            <w:rStyle w:val="ae"/>
            <w:rFonts w:ascii="宋体" w:hAnsi="宋体" w:hint="eastAsia"/>
            <w:noProof/>
          </w:rPr>
          <w:t>附件</w:t>
        </w:r>
        <w:r w:rsidR="007B1785">
          <w:rPr>
            <w:noProof/>
            <w:webHidden/>
          </w:rPr>
          <w:tab/>
        </w:r>
        <w:r>
          <w:rPr>
            <w:noProof/>
            <w:webHidden/>
          </w:rPr>
          <w:fldChar w:fldCharType="begin"/>
        </w:r>
        <w:r w:rsidR="007B1785">
          <w:rPr>
            <w:noProof/>
            <w:webHidden/>
          </w:rPr>
          <w:instrText xml:space="preserve"> PAGEREF _Toc47454617 \h </w:instrText>
        </w:r>
        <w:r>
          <w:rPr>
            <w:noProof/>
            <w:webHidden/>
          </w:rPr>
        </w:r>
        <w:r>
          <w:rPr>
            <w:noProof/>
            <w:webHidden/>
          </w:rPr>
          <w:fldChar w:fldCharType="separate"/>
        </w:r>
        <w:r w:rsidR="007B1785">
          <w:rPr>
            <w:noProof/>
            <w:webHidden/>
          </w:rPr>
          <w:t>35</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18" w:history="1">
        <w:r w:rsidR="007B1785" w:rsidRPr="00E757E5">
          <w:rPr>
            <w:rStyle w:val="ae"/>
            <w:rFonts w:ascii="宋体" w:hAnsi="宋体" w:cs="宋体" w:hint="eastAsia"/>
            <w:noProof/>
          </w:rPr>
          <w:t>附件一：投标函</w:t>
        </w:r>
        <w:r w:rsidR="007B1785">
          <w:rPr>
            <w:noProof/>
            <w:webHidden/>
          </w:rPr>
          <w:tab/>
        </w:r>
        <w:r>
          <w:rPr>
            <w:noProof/>
            <w:webHidden/>
          </w:rPr>
          <w:fldChar w:fldCharType="begin"/>
        </w:r>
        <w:r w:rsidR="007B1785">
          <w:rPr>
            <w:noProof/>
            <w:webHidden/>
          </w:rPr>
          <w:instrText xml:space="preserve"> PAGEREF _Toc47454618 \h </w:instrText>
        </w:r>
        <w:r>
          <w:rPr>
            <w:noProof/>
            <w:webHidden/>
          </w:rPr>
        </w:r>
        <w:r>
          <w:rPr>
            <w:noProof/>
            <w:webHidden/>
          </w:rPr>
          <w:fldChar w:fldCharType="separate"/>
        </w:r>
        <w:r w:rsidR="007B1785">
          <w:rPr>
            <w:noProof/>
            <w:webHidden/>
          </w:rPr>
          <w:t>36</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19" w:history="1">
        <w:r w:rsidR="007B1785" w:rsidRPr="00E757E5">
          <w:rPr>
            <w:rStyle w:val="ae"/>
            <w:rFonts w:ascii="宋体" w:hAnsi="宋体" w:cs="宋体" w:hint="eastAsia"/>
            <w:noProof/>
          </w:rPr>
          <w:t>附件二：授权委托书</w:t>
        </w:r>
        <w:r w:rsidR="007B1785">
          <w:rPr>
            <w:noProof/>
            <w:webHidden/>
          </w:rPr>
          <w:tab/>
        </w:r>
        <w:r>
          <w:rPr>
            <w:noProof/>
            <w:webHidden/>
          </w:rPr>
          <w:fldChar w:fldCharType="begin"/>
        </w:r>
        <w:r w:rsidR="007B1785">
          <w:rPr>
            <w:noProof/>
            <w:webHidden/>
          </w:rPr>
          <w:instrText xml:space="preserve"> PAGEREF _Toc47454619 \h </w:instrText>
        </w:r>
        <w:r>
          <w:rPr>
            <w:noProof/>
            <w:webHidden/>
          </w:rPr>
        </w:r>
        <w:r>
          <w:rPr>
            <w:noProof/>
            <w:webHidden/>
          </w:rPr>
          <w:fldChar w:fldCharType="separate"/>
        </w:r>
        <w:r w:rsidR="007B1785">
          <w:rPr>
            <w:noProof/>
            <w:webHidden/>
          </w:rPr>
          <w:t>37</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0" w:history="1">
        <w:r w:rsidR="007B1785" w:rsidRPr="00E757E5">
          <w:rPr>
            <w:rStyle w:val="ae"/>
            <w:rFonts w:ascii="宋体" w:hAnsi="宋体" w:cs="宋体" w:hint="eastAsia"/>
            <w:noProof/>
          </w:rPr>
          <w:t>附件三、投标人基本情况表</w:t>
        </w:r>
        <w:r w:rsidR="007B1785">
          <w:rPr>
            <w:noProof/>
            <w:webHidden/>
          </w:rPr>
          <w:tab/>
        </w:r>
        <w:r>
          <w:rPr>
            <w:noProof/>
            <w:webHidden/>
          </w:rPr>
          <w:fldChar w:fldCharType="begin"/>
        </w:r>
        <w:r w:rsidR="007B1785">
          <w:rPr>
            <w:noProof/>
            <w:webHidden/>
          </w:rPr>
          <w:instrText xml:space="preserve"> PAGEREF _Toc47454620 \h </w:instrText>
        </w:r>
        <w:r>
          <w:rPr>
            <w:noProof/>
            <w:webHidden/>
          </w:rPr>
        </w:r>
        <w:r>
          <w:rPr>
            <w:noProof/>
            <w:webHidden/>
          </w:rPr>
          <w:fldChar w:fldCharType="separate"/>
        </w:r>
        <w:r w:rsidR="007B1785">
          <w:rPr>
            <w:noProof/>
            <w:webHidden/>
          </w:rPr>
          <w:t>38</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1" w:history="1">
        <w:r w:rsidR="007B1785" w:rsidRPr="00E757E5">
          <w:rPr>
            <w:rStyle w:val="ae"/>
            <w:rFonts w:ascii="宋体" w:hAnsi="宋体" w:cs="宋体" w:hint="eastAsia"/>
            <w:noProof/>
          </w:rPr>
          <w:t>附件四：开标一览表</w:t>
        </w:r>
        <w:r w:rsidR="007B1785">
          <w:rPr>
            <w:noProof/>
            <w:webHidden/>
          </w:rPr>
          <w:tab/>
        </w:r>
        <w:r>
          <w:rPr>
            <w:noProof/>
            <w:webHidden/>
          </w:rPr>
          <w:fldChar w:fldCharType="begin"/>
        </w:r>
        <w:r w:rsidR="007B1785">
          <w:rPr>
            <w:noProof/>
            <w:webHidden/>
          </w:rPr>
          <w:instrText xml:space="preserve"> PAGEREF _Toc47454621 \h </w:instrText>
        </w:r>
        <w:r>
          <w:rPr>
            <w:noProof/>
            <w:webHidden/>
          </w:rPr>
        </w:r>
        <w:r>
          <w:rPr>
            <w:noProof/>
            <w:webHidden/>
          </w:rPr>
          <w:fldChar w:fldCharType="separate"/>
        </w:r>
        <w:r w:rsidR="007B1785">
          <w:rPr>
            <w:noProof/>
            <w:webHidden/>
          </w:rPr>
          <w:t>39</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2" w:history="1">
        <w:r w:rsidR="007B1785" w:rsidRPr="00E757E5">
          <w:rPr>
            <w:rStyle w:val="ae"/>
            <w:rFonts w:ascii="宋体" w:hAnsi="宋体" w:cs="宋体" w:hint="eastAsia"/>
            <w:noProof/>
          </w:rPr>
          <w:t>附件五、投标分项报价表</w:t>
        </w:r>
        <w:r w:rsidR="007B1785">
          <w:rPr>
            <w:noProof/>
            <w:webHidden/>
          </w:rPr>
          <w:tab/>
        </w:r>
        <w:r>
          <w:rPr>
            <w:noProof/>
            <w:webHidden/>
          </w:rPr>
          <w:fldChar w:fldCharType="begin"/>
        </w:r>
        <w:r w:rsidR="007B1785">
          <w:rPr>
            <w:noProof/>
            <w:webHidden/>
          </w:rPr>
          <w:instrText xml:space="preserve"> PAGEREF _Toc47454622 \h </w:instrText>
        </w:r>
        <w:r>
          <w:rPr>
            <w:noProof/>
            <w:webHidden/>
          </w:rPr>
        </w:r>
        <w:r>
          <w:rPr>
            <w:noProof/>
            <w:webHidden/>
          </w:rPr>
          <w:fldChar w:fldCharType="separate"/>
        </w:r>
        <w:r w:rsidR="007B1785">
          <w:rPr>
            <w:noProof/>
            <w:webHidden/>
          </w:rPr>
          <w:t>40</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3" w:history="1">
        <w:r w:rsidR="007B1785" w:rsidRPr="00E757E5">
          <w:rPr>
            <w:rStyle w:val="ae"/>
            <w:rFonts w:ascii="宋体" w:hAnsi="宋体" w:cs="宋体" w:hint="eastAsia"/>
            <w:noProof/>
          </w:rPr>
          <w:t>附件六、设备投标报价分解表</w:t>
        </w:r>
        <w:r w:rsidR="007B1785">
          <w:rPr>
            <w:noProof/>
            <w:webHidden/>
          </w:rPr>
          <w:tab/>
        </w:r>
        <w:r>
          <w:rPr>
            <w:noProof/>
            <w:webHidden/>
          </w:rPr>
          <w:fldChar w:fldCharType="begin"/>
        </w:r>
        <w:r w:rsidR="007B1785">
          <w:rPr>
            <w:noProof/>
            <w:webHidden/>
          </w:rPr>
          <w:instrText xml:space="preserve"> PAGEREF _Toc47454623 \h </w:instrText>
        </w:r>
        <w:r>
          <w:rPr>
            <w:noProof/>
            <w:webHidden/>
          </w:rPr>
        </w:r>
        <w:r>
          <w:rPr>
            <w:noProof/>
            <w:webHidden/>
          </w:rPr>
          <w:fldChar w:fldCharType="separate"/>
        </w:r>
        <w:r w:rsidR="007B1785">
          <w:rPr>
            <w:noProof/>
            <w:webHidden/>
          </w:rPr>
          <w:t>41</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4" w:history="1">
        <w:r w:rsidR="007B1785" w:rsidRPr="00E757E5">
          <w:rPr>
            <w:rStyle w:val="ae"/>
            <w:rFonts w:ascii="宋体" w:hAnsi="宋体" w:cs="宋体" w:hint="eastAsia"/>
            <w:noProof/>
          </w:rPr>
          <w:t>附件七、技术规格偏离表</w:t>
        </w:r>
        <w:r w:rsidR="007B1785">
          <w:rPr>
            <w:noProof/>
            <w:webHidden/>
          </w:rPr>
          <w:tab/>
        </w:r>
        <w:r>
          <w:rPr>
            <w:noProof/>
            <w:webHidden/>
          </w:rPr>
          <w:fldChar w:fldCharType="begin"/>
        </w:r>
        <w:r w:rsidR="007B1785">
          <w:rPr>
            <w:noProof/>
            <w:webHidden/>
          </w:rPr>
          <w:instrText xml:space="preserve"> PAGEREF _Toc47454624 \h </w:instrText>
        </w:r>
        <w:r>
          <w:rPr>
            <w:noProof/>
            <w:webHidden/>
          </w:rPr>
        </w:r>
        <w:r>
          <w:rPr>
            <w:noProof/>
            <w:webHidden/>
          </w:rPr>
          <w:fldChar w:fldCharType="separate"/>
        </w:r>
        <w:r w:rsidR="007B1785">
          <w:rPr>
            <w:noProof/>
            <w:webHidden/>
          </w:rPr>
          <w:t>42</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5" w:history="1">
        <w:r w:rsidR="007B1785" w:rsidRPr="00E757E5">
          <w:rPr>
            <w:rStyle w:val="ae"/>
            <w:rFonts w:ascii="宋体" w:hAnsi="宋体" w:cs="宋体" w:hint="eastAsia"/>
            <w:noProof/>
          </w:rPr>
          <w:t>附件八、商务条款偏离表</w:t>
        </w:r>
        <w:r w:rsidR="007B1785">
          <w:rPr>
            <w:noProof/>
            <w:webHidden/>
          </w:rPr>
          <w:tab/>
        </w:r>
        <w:r>
          <w:rPr>
            <w:noProof/>
            <w:webHidden/>
          </w:rPr>
          <w:fldChar w:fldCharType="begin"/>
        </w:r>
        <w:r w:rsidR="007B1785">
          <w:rPr>
            <w:noProof/>
            <w:webHidden/>
          </w:rPr>
          <w:instrText xml:space="preserve"> PAGEREF _Toc47454625 \h </w:instrText>
        </w:r>
        <w:r>
          <w:rPr>
            <w:noProof/>
            <w:webHidden/>
          </w:rPr>
        </w:r>
        <w:r>
          <w:rPr>
            <w:noProof/>
            <w:webHidden/>
          </w:rPr>
          <w:fldChar w:fldCharType="separate"/>
        </w:r>
        <w:r w:rsidR="007B1785">
          <w:rPr>
            <w:noProof/>
            <w:webHidden/>
          </w:rPr>
          <w:t>43</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6" w:history="1">
        <w:r w:rsidR="007B1785" w:rsidRPr="00E757E5">
          <w:rPr>
            <w:rStyle w:val="ae"/>
            <w:rFonts w:ascii="宋体" w:hAnsi="宋体" w:cs="宋体" w:hint="eastAsia"/>
            <w:noProof/>
          </w:rPr>
          <w:t>附件九、经营业绩一览表</w:t>
        </w:r>
        <w:r w:rsidR="007B1785">
          <w:rPr>
            <w:noProof/>
            <w:webHidden/>
          </w:rPr>
          <w:tab/>
        </w:r>
        <w:r>
          <w:rPr>
            <w:noProof/>
            <w:webHidden/>
          </w:rPr>
          <w:fldChar w:fldCharType="begin"/>
        </w:r>
        <w:r w:rsidR="007B1785">
          <w:rPr>
            <w:noProof/>
            <w:webHidden/>
          </w:rPr>
          <w:instrText xml:space="preserve"> PAGEREF _Toc47454626 \h </w:instrText>
        </w:r>
        <w:r>
          <w:rPr>
            <w:noProof/>
            <w:webHidden/>
          </w:rPr>
        </w:r>
        <w:r>
          <w:rPr>
            <w:noProof/>
            <w:webHidden/>
          </w:rPr>
          <w:fldChar w:fldCharType="separate"/>
        </w:r>
        <w:r w:rsidR="007B1785">
          <w:rPr>
            <w:noProof/>
            <w:webHidden/>
          </w:rPr>
          <w:t>44</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7" w:history="1">
        <w:r w:rsidR="007B1785" w:rsidRPr="00E757E5">
          <w:rPr>
            <w:rStyle w:val="ae"/>
            <w:rFonts w:ascii="宋体" w:hAnsi="宋体" w:cs="宋体" w:hint="eastAsia"/>
            <w:noProof/>
          </w:rPr>
          <w:t>附件十、服务承诺函</w:t>
        </w:r>
        <w:r w:rsidR="007B1785">
          <w:rPr>
            <w:noProof/>
            <w:webHidden/>
          </w:rPr>
          <w:tab/>
        </w:r>
        <w:r>
          <w:rPr>
            <w:noProof/>
            <w:webHidden/>
          </w:rPr>
          <w:fldChar w:fldCharType="begin"/>
        </w:r>
        <w:r w:rsidR="007B1785">
          <w:rPr>
            <w:noProof/>
            <w:webHidden/>
          </w:rPr>
          <w:instrText xml:space="preserve"> PAGEREF _Toc47454627 \h </w:instrText>
        </w:r>
        <w:r>
          <w:rPr>
            <w:noProof/>
            <w:webHidden/>
          </w:rPr>
        </w:r>
        <w:r>
          <w:rPr>
            <w:noProof/>
            <w:webHidden/>
          </w:rPr>
          <w:fldChar w:fldCharType="separate"/>
        </w:r>
        <w:r w:rsidR="007B1785">
          <w:rPr>
            <w:noProof/>
            <w:webHidden/>
          </w:rPr>
          <w:t>45</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8" w:history="1">
        <w:r w:rsidR="007B1785" w:rsidRPr="00E757E5">
          <w:rPr>
            <w:rStyle w:val="ae"/>
            <w:rFonts w:ascii="宋体" w:hAnsi="宋体" w:cs="宋体" w:hint="eastAsia"/>
            <w:noProof/>
          </w:rPr>
          <w:t>附件十一、设备质量承诺函</w:t>
        </w:r>
        <w:r w:rsidR="007B1785">
          <w:rPr>
            <w:noProof/>
            <w:webHidden/>
          </w:rPr>
          <w:tab/>
        </w:r>
        <w:r>
          <w:rPr>
            <w:noProof/>
            <w:webHidden/>
          </w:rPr>
          <w:fldChar w:fldCharType="begin"/>
        </w:r>
        <w:r w:rsidR="007B1785">
          <w:rPr>
            <w:noProof/>
            <w:webHidden/>
          </w:rPr>
          <w:instrText xml:space="preserve"> PAGEREF _Toc47454628 \h </w:instrText>
        </w:r>
        <w:r>
          <w:rPr>
            <w:noProof/>
            <w:webHidden/>
          </w:rPr>
        </w:r>
        <w:r>
          <w:rPr>
            <w:noProof/>
            <w:webHidden/>
          </w:rPr>
          <w:fldChar w:fldCharType="separate"/>
        </w:r>
        <w:r w:rsidR="007B1785">
          <w:rPr>
            <w:noProof/>
            <w:webHidden/>
          </w:rPr>
          <w:t>46</w:t>
        </w:r>
        <w:r>
          <w:rPr>
            <w:noProof/>
            <w:webHidden/>
          </w:rPr>
          <w:fldChar w:fldCharType="end"/>
        </w:r>
      </w:hyperlink>
    </w:p>
    <w:p w:rsidR="007B1785" w:rsidRPr="008D50DD" w:rsidRDefault="00672169">
      <w:pPr>
        <w:pStyle w:val="3"/>
        <w:tabs>
          <w:tab w:val="right" w:leader="dot" w:pos="9204"/>
        </w:tabs>
        <w:rPr>
          <w:rFonts w:ascii="Calibri" w:hAnsi="Calibri"/>
          <w:iCs w:val="0"/>
          <w:noProof/>
          <w:sz w:val="21"/>
          <w:szCs w:val="22"/>
        </w:rPr>
      </w:pPr>
      <w:hyperlink w:anchor="_Toc47454629" w:history="1">
        <w:r w:rsidR="007B1785" w:rsidRPr="00E757E5">
          <w:rPr>
            <w:rStyle w:val="ae"/>
            <w:rFonts w:ascii="宋体" w:hAnsi="宋体" w:cs="宋体" w:hint="eastAsia"/>
            <w:noProof/>
          </w:rPr>
          <w:t>附件十二</w:t>
        </w:r>
        <w:r w:rsidR="007B1785" w:rsidRPr="00E757E5">
          <w:rPr>
            <w:rStyle w:val="ae"/>
            <w:rFonts w:ascii="宋体" w:hAnsi="宋体" w:cs="宋体"/>
            <w:noProof/>
          </w:rPr>
          <w:t xml:space="preserve">: </w:t>
        </w:r>
        <w:r w:rsidR="007B1785" w:rsidRPr="00E757E5">
          <w:rPr>
            <w:rStyle w:val="ae"/>
            <w:rFonts w:ascii="宋体" w:hAnsi="宋体" w:cs="宋体" w:hint="eastAsia"/>
            <w:noProof/>
          </w:rPr>
          <w:t>封面格式（参考）</w:t>
        </w:r>
        <w:r w:rsidR="007B1785">
          <w:rPr>
            <w:noProof/>
            <w:webHidden/>
          </w:rPr>
          <w:tab/>
        </w:r>
        <w:r>
          <w:rPr>
            <w:noProof/>
            <w:webHidden/>
          </w:rPr>
          <w:fldChar w:fldCharType="begin"/>
        </w:r>
        <w:r w:rsidR="007B1785">
          <w:rPr>
            <w:noProof/>
            <w:webHidden/>
          </w:rPr>
          <w:instrText xml:space="preserve"> PAGEREF _Toc47454629 \h </w:instrText>
        </w:r>
        <w:r>
          <w:rPr>
            <w:noProof/>
            <w:webHidden/>
          </w:rPr>
        </w:r>
        <w:r>
          <w:rPr>
            <w:noProof/>
            <w:webHidden/>
          </w:rPr>
          <w:fldChar w:fldCharType="separate"/>
        </w:r>
        <w:r w:rsidR="007B1785">
          <w:rPr>
            <w:noProof/>
            <w:webHidden/>
          </w:rPr>
          <w:t>47</w:t>
        </w:r>
        <w:r>
          <w:rPr>
            <w:noProof/>
            <w:webHidden/>
          </w:rPr>
          <w:fldChar w:fldCharType="end"/>
        </w:r>
      </w:hyperlink>
    </w:p>
    <w:p w:rsidR="007B1785" w:rsidRDefault="00672169" w:rsidP="00E31FC6">
      <w:pPr>
        <w:pStyle w:val="1"/>
        <w:spacing w:afterLines="50" w:line="360" w:lineRule="exact"/>
        <w:ind w:left="0"/>
        <w:rPr>
          <w:rFonts w:ascii="宋体" w:hAnsi="宋体" w:cs="宋体"/>
          <w:i/>
          <w:caps/>
          <w:sz w:val="21"/>
          <w:szCs w:val="21"/>
        </w:rPr>
      </w:pPr>
      <w:r>
        <w:rPr>
          <w:rFonts w:ascii="宋体" w:hAnsi="宋体" w:cs="宋体"/>
          <w:i/>
          <w:caps/>
          <w:sz w:val="21"/>
          <w:szCs w:val="21"/>
        </w:rPr>
        <w:fldChar w:fldCharType="end"/>
      </w:r>
      <w:bookmarkStart w:id="0" w:name="_Toc47454573"/>
    </w:p>
    <w:p w:rsidR="00C05137" w:rsidRDefault="00C05137" w:rsidP="00E31FC6">
      <w:pPr>
        <w:pStyle w:val="1"/>
        <w:spacing w:afterLines="50" w:line="360" w:lineRule="exact"/>
        <w:ind w:left="0"/>
        <w:rPr>
          <w:rFonts w:ascii="宋体" w:hAnsi="宋体"/>
        </w:rPr>
      </w:pPr>
      <w:r>
        <w:rPr>
          <w:rFonts w:ascii="宋体" w:hAnsi="宋体" w:hint="eastAsia"/>
        </w:rPr>
        <w:lastRenderedPageBreak/>
        <w:t>第一章</w:t>
      </w:r>
      <w:r>
        <w:rPr>
          <w:rFonts w:ascii="宋体" w:hAnsi="宋体"/>
        </w:rPr>
        <w:t xml:space="preserve">   </w:t>
      </w:r>
      <w:r>
        <w:rPr>
          <w:rFonts w:ascii="宋体" w:hAnsi="宋体" w:hint="eastAsia"/>
        </w:rPr>
        <w:t>招标公告</w:t>
      </w:r>
      <w:bookmarkEnd w:id="0"/>
    </w:p>
    <w:p w:rsidR="00C05137" w:rsidRDefault="00DB14BE">
      <w:pPr>
        <w:spacing w:line="360" w:lineRule="auto"/>
        <w:ind w:firstLineChars="200" w:firstLine="480"/>
        <w:rPr>
          <w:rFonts w:ascii="宋体" w:hAnsi="宋体"/>
          <w:sz w:val="24"/>
          <w:u w:val="single"/>
        </w:rPr>
      </w:pPr>
      <w:r>
        <w:rPr>
          <w:rFonts w:ascii="宋体" w:hAnsi="宋体" w:hint="eastAsia"/>
          <w:sz w:val="24"/>
        </w:rPr>
        <w:t>根</w:t>
      </w:r>
      <w:r w:rsidRPr="00E31FC6">
        <w:rPr>
          <w:rFonts w:ascii="宋体" w:hAnsi="宋体" w:hint="eastAsia"/>
          <w:bCs/>
          <w:sz w:val="24"/>
        </w:rPr>
        <w:t>据</w:t>
      </w:r>
      <w:r w:rsidR="00E31FC6" w:rsidRPr="00E31FC6">
        <w:rPr>
          <w:rFonts w:ascii="宋体" w:hAnsi="宋体" w:hint="eastAsia"/>
          <w:bCs/>
          <w:sz w:val="24"/>
        </w:rPr>
        <w:t>重汽（济南）轻卡有限公司制造部</w:t>
      </w:r>
      <w:r>
        <w:rPr>
          <w:rFonts w:ascii="宋体" w:hAnsi="宋体" w:hint="eastAsia"/>
          <w:bCs/>
          <w:sz w:val="24"/>
        </w:rPr>
        <w:t>的使用需求</w:t>
      </w:r>
      <w:r w:rsidR="00C05137">
        <w:rPr>
          <w:rFonts w:ascii="宋体" w:hAnsi="宋体" w:hint="eastAsia"/>
          <w:bCs/>
          <w:sz w:val="24"/>
        </w:rPr>
        <w:t>，对</w:t>
      </w:r>
      <w:r w:rsidR="00E31FC6" w:rsidRPr="00E31FC6">
        <w:rPr>
          <w:rFonts w:ascii="宋体" w:hAnsi="宋体" w:hint="eastAsia"/>
          <w:bCs/>
          <w:sz w:val="24"/>
        </w:rPr>
        <w:t>重汽（济南）轻卡有限公司制造部</w:t>
      </w:r>
      <w:r w:rsidR="00C05137">
        <w:rPr>
          <w:rFonts w:ascii="宋体" w:hAnsi="宋体" w:hint="eastAsia"/>
          <w:bCs/>
          <w:sz w:val="24"/>
          <w:u w:val="single"/>
        </w:rPr>
        <w:t>小轻卡驾驶室</w:t>
      </w:r>
      <w:r w:rsidR="00E31FC6">
        <w:rPr>
          <w:rFonts w:ascii="宋体" w:hAnsi="宋体" w:hint="eastAsia"/>
          <w:bCs/>
          <w:sz w:val="24"/>
          <w:u w:val="single"/>
        </w:rPr>
        <w:t>滑撬</w:t>
      </w:r>
      <w:r w:rsidR="000C6443">
        <w:rPr>
          <w:rFonts w:ascii="宋体" w:hAnsi="宋体" w:hint="eastAsia"/>
          <w:bCs/>
          <w:sz w:val="24"/>
          <w:u w:val="single"/>
        </w:rPr>
        <w:t>系统改造</w:t>
      </w:r>
      <w:r w:rsidR="00C05137">
        <w:rPr>
          <w:rFonts w:ascii="宋体" w:hAnsi="宋体" w:hint="eastAsia"/>
          <w:bCs/>
          <w:sz w:val="24"/>
          <w:u w:val="single"/>
        </w:rPr>
        <w:t>项目</w:t>
      </w:r>
      <w:r w:rsidR="00C05137">
        <w:rPr>
          <w:rFonts w:ascii="宋体" w:hAnsi="宋体" w:hint="eastAsia"/>
          <w:sz w:val="24"/>
        </w:rPr>
        <w:t>进行公开招标，资金已落实，具备招标条件，欢迎合格潜在投标人</w:t>
      </w:r>
      <w:r w:rsidR="00C05137">
        <w:rPr>
          <w:rFonts w:ascii="宋体" w:hAnsi="宋体" w:cs="仿宋_GB2312" w:hint="eastAsia"/>
          <w:kern w:val="0"/>
          <w:sz w:val="24"/>
        </w:rPr>
        <w:t>前来参加投标</w:t>
      </w:r>
      <w:r w:rsidR="00C05137">
        <w:rPr>
          <w:rFonts w:ascii="宋体" w:hAnsi="宋体" w:hint="eastAsia"/>
          <w:sz w:val="24"/>
        </w:rPr>
        <w:t>。</w:t>
      </w:r>
    </w:p>
    <w:p w:rsidR="00C05137" w:rsidRDefault="00C05137" w:rsidP="008F0597">
      <w:pPr>
        <w:spacing w:line="360" w:lineRule="auto"/>
        <w:rPr>
          <w:rFonts w:ascii="宋体" w:hAnsi="宋体"/>
          <w:b/>
          <w:sz w:val="24"/>
        </w:rPr>
      </w:pPr>
      <w:r>
        <w:rPr>
          <w:rFonts w:ascii="宋体" w:hAnsi="宋体" w:hint="eastAsia"/>
          <w:b/>
          <w:sz w:val="24"/>
        </w:rPr>
        <w:t>1、项目名称及项目编号</w:t>
      </w:r>
    </w:p>
    <w:p w:rsidR="00C05137" w:rsidRDefault="00C05137">
      <w:pPr>
        <w:spacing w:line="360" w:lineRule="auto"/>
        <w:ind w:firstLineChars="200" w:firstLine="480"/>
        <w:rPr>
          <w:rFonts w:ascii="宋体" w:hAnsi="宋体"/>
          <w:bCs/>
          <w:sz w:val="24"/>
          <w:u w:val="single"/>
        </w:rPr>
      </w:pPr>
      <w:r>
        <w:rPr>
          <w:rFonts w:ascii="宋体" w:hAnsi="宋体" w:hint="eastAsia"/>
          <w:sz w:val="24"/>
        </w:rPr>
        <w:t>项目名称：</w:t>
      </w:r>
      <w:r w:rsidR="0060554A" w:rsidRPr="0060554A">
        <w:rPr>
          <w:rFonts w:ascii="宋体" w:hAnsi="宋体" w:hint="eastAsia"/>
          <w:bCs/>
          <w:sz w:val="24"/>
          <w:szCs w:val="24"/>
          <w:u w:val="single"/>
        </w:rPr>
        <w:t>重汽（济南）轻卡有限公司制造部</w:t>
      </w:r>
      <w:r>
        <w:rPr>
          <w:rFonts w:ascii="宋体" w:hAnsi="宋体" w:hint="eastAsia"/>
          <w:bCs/>
          <w:sz w:val="24"/>
          <w:szCs w:val="24"/>
          <w:u w:val="single"/>
        </w:rPr>
        <w:t>小轻卡驾驶室</w:t>
      </w:r>
      <w:r w:rsidR="0060554A">
        <w:rPr>
          <w:rFonts w:ascii="宋体" w:hAnsi="宋体" w:hint="eastAsia"/>
          <w:bCs/>
          <w:sz w:val="24"/>
          <w:u w:val="single"/>
        </w:rPr>
        <w:t>滑撬</w:t>
      </w:r>
      <w:r w:rsidR="000C6443">
        <w:rPr>
          <w:rFonts w:ascii="宋体" w:hAnsi="宋体" w:hint="eastAsia"/>
          <w:bCs/>
          <w:sz w:val="24"/>
          <w:u w:val="single"/>
        </w:rPr>
        <w:t>系统改造</w:t>
      </w:r>
      <w:r>
        <w:rPr>
          <w:rFonts w:ascii="宋体" w:hAnsi="宋体" w:hint="eastAsia"/>
          <w:bCs/>
          <w:sz w:val="24"/>
          <w:szCs w:val="24"/>
          <w:u w:val="single"/>
        </w:rPr>
        <w:t>项目</w:t>
      </w:r>
    </w:p>
    <w:p w:rsidR="00C05137" w:rsidRDefault="00C05137">
      <w:pPr>
        <w:spacing w:line="360" w:lineRule="auto"/>
        <w:rPr>
          <w:rFonts w:ascii="宋体" w:hAnsi="宋体"/>
          <w:b/>
          <w:sz w:val="24"/>
        </w:rPr>
      </w:pPr>
      <w:r>
        <w:rPr>
          <w:rFonts w:ascii="宋体" w:hAnsi="宋体" w:hint="eastAsia"/>
          <w:b/>
          <w:sz w:val="24"/>
        </w:rPr>
        <w:t>2、招标内容</w:t>
      </w:r>
    </w:p>
    <w:p w:rsidR="0060554A" w:rsidRDefault="00C05137">
      <w:pPr>
        <w:spacing w:line="360" w:lineRule="auto"/>
        <w:ind w:firstLineChars="200" w:firstLine="480"/>
        <w:jc w:val="left"/>
        <w:rPr>
          <w:rFonts w:ascii="宋体" w:hAnsi="宋体" w:hint="eastAsia"/>
          <w:bCs/>
          <w:sz w:val="24"/>
        </w:rPr>
      </w:pPr>
      <w:r>
        <w:rPr>
          <w:rFonts w:ascii="宋体" w:hAnsi="宋体" w:hint="eastAsia"/>
          <w:bCs/>
          <w:sz w:val="24"/>
        </w:rPr>
        <w:t>本次招标为</w:t>
      </w:r>
      <w:r w:rsidR="0060554A" w:rsidRPr="00E31FC6">
        <w:rPr>
          <w:rFonts w:ascii="宋体" w:hAnsi="宋体" w:hint="eastAsia"/>
          <w:bCs/>
          <w:sz w:val="24"/>
        </w:rPr>
        <w:t>重汽（济南）轻卡有限公司制造部</w:t>
      </w:r>
      <w:r>
        <w:rPr>
          <w:rFonts w:ascii="宋体" w:hAnsi="宋体" w:hint="eastAsia"/>
          <w:bCs/>
          <w:sz w:val="24"/>
          <w:szCs w:val="24"/>
          <w:u w:val="single"/>
        </w:rPr>
        <w:t>小轻卡驾驶室</w:t>
      </w:r>
      <w:r w:rsidR="0060554A">
        <w:rPr>
          <w:rFonts w:ascii="宋体" w:hAnsi="宋体" w:hint="eastAsia"/>
          <w:bCs/>
          <w:sz w:val="24"/>
          <w:szCs w:val="24"/>
          <w:u w:val="single"/>
        </w:rPr>
        <w:t>滑撬</w:t>
      </w:r>
      <w:r w:rsidR="00C806D3">
        <w:rPr>
          <w:rFonts w:ascii="宋体" w:hAnsi="宋体" w:hint="eastAsia"/>
          <w:bCs/>
          <w:sz w:val="24"/>
          <w:szCs w:val="24"/>
          <w:u w:val="single"/>
        </w:rPr>
        <w:t>系统改造</w:t>
      </w:r>
      <w:r>
        <w:rPr>
          <w:rFonts w:ascii="宋体" w:hAnsi="宋体" w:hint="eastAsia"/>
          <w:sz w:val="24"/>
        </w:rPr>
        <w:t>采购</w:t>
      </w:r>
      <w:r>
        <w:rPr>
          <w:rFonts w:ascii="宋体" w:hAnsi="宋体" w:hint="eastAsia"/>
          <w:bCs/>
          <w:sz w:val="24"/>
        </w:rPr>
        <w:t>，本项目是一个总包项目，交钥匙工程。</w:t>
      </w:r>
    </w:p>
    <w:p w:rsidR="00C05137" w:rsidRDefault="00C05137">
      <w:pPr>
        <w:spacing w:line="360" w:lineRule="auto"/>
        <w:ind w:firstLineChars="200" w:firstLine="480"/>
        <w:jc w:val="left"/>
        <w:rPr>
          <w:rFonts w:ascii="宋体" w:hAnsi="宋体"/>
          <w:sz w:val="24"/>
        </w:rPr>
      </w:pPr>
      <w:r>
        <w:rPr>
          <w:rFonts w:ascii="宋体" w:hAnsi="宋体" w:hint="eastAsia"/>
          <w:bCs/>
          <w:sz w:val="24"/>
        </w:rPr>
        <w:t>投标报价</w:t>
      </w:r>
      <w:r>
        <w:rPr>
          <w:rFonts w:ascii="宋体" w:hAnsi="宋体" w:hint="eastAsia"/>
          <w:sz w:val="24"/>
        </w:rPr>
        <w:t>包括：</w:t>
      </w:r>
      <w:r w:rsidR="00206ABE">
        <w:rPr>
          <w:rFonts w:ascii="宋体" w:hAnsi="宋体" w:hint="eastAsia"/>
          <w:sz w:val="24"/>
        </w:rPr>
        <w:t>人工费、耗材费、</w:t>
      </w:r>
      <w:r>
        <w:rPr>
          <w:rFonts w:ascii="宋体" w:hAnsi="宋体" w:hint="eastAsia"/>
          <w:sz w:val="24"/>
        </w:rPr>
        <w:t>运杂费（包括现场卸车费）、</w:t>
      </w:r>
      <w:r>
        <w:rPr>
          <w:rFonts w:ascii="宋体" w:hAnsi="宋体" w:hint="eastAsia"/>
          <w:bCs/>
          <w:sz w:val="24"/>
        </w:rPr>
        <w:t>设计、制</w:t>
      </w:r>
      <w:r>
        <w:rPr>
          <w:rFonts w:ascii="宋体" w:hAnsi="宋体" w:hint="eastAsia"/>
          <w:sz w:val="24"/>
        </w:rPr>
        <w:t>造、安装、调试及售后服务费、技术资料费等所有费用的总和。所有投标均以人民币报价。</w:t>
      </w:r>
    </w:p>
    <w:p w:rsidR="00C05137" w:rsidRDefault="00C05137">
      <w:pPr>
        <w:spacing w:line="360" w:lineRule="auto"/>
        <w:rPr>
          <w:rFonts w:ascii="宋体" w:hAnsi="宋体"/>
          <w:sz w:val="24"/>
          <w:szCs w:val="22"/>
        </w:rPr>
      </w:pPr>
      <w:r>
        <w:rPr>
          <w:rFonts w:ascii="宋体" w:hAnsi="宋体" w:hint="eastAsia"/>
          <w:b/>
          <w:sz w:val="24"/>
        </w:rPr>
        <w:t>3、投标人资格要求</w:t>
      </w:r>
    </w:p>
    <w:p w:rsidR="00C05137" w:rsidRDefault="00C05137">
      <w:pPr>
        <w:spacing w:line="360" w:lineRule="auto"/>
        <w:ind w:firstLineChars="150" w:firstLine="360"/>
        <w:rPr>
          <w:rFonts w:ascii="宋体" w:hAnsi="宋体"/>
          <w:kern w:val="0"/>
          <w:sz w:val="24"/>
        </w:rPr>
      </w:pPr>
      <w:r>
        <w:rPr>
          <w:rFonts w:ascii="宋体" w:hAnsi="宋体" w:hint="eastAsia"/>
          <w:kern w:val="0"/>
          <w:sz w:val="24"/>
        </w:rPr>
        <w:t>3.1投标人必须是在中华人民共和国境内注册的独立法人机构，具有独立承担民事责任能力，成立满三年（以营业执照成立日期到开标当日满三年为准）。</w:t>
      </w:r>
    </w:p>
    <w:p w:rsidR="00C05137" w:rsidRDefault="00C05137">
      <w:pPr>
        <w:spacing w:line="360" w:lineRule="auto"/>
        <w:ind w:firstLineChars="150" w:firstLine="360"/>
        <w:rPr>
          <w:rFonts w:ascii="宋体" w:hAnsi="宋体"/>
          <w:kern w:val="0"/>
          <w:sz w:val="24"/>
        </w:rPr>
      </w:pPr>
      <w:r>
        <w:rPr>
          <w:rFonts w:ascii="宋体" w:hAnsi="宋体" w:hint="eastAsia"/>
          <w:kern w:val="0"/>
          <w:sz w:val="24"/>
        </w:rPr>
        <w:t>3.2投标人的注册资本不少于50</w:t>
      </w:r>
      <w:r w:rsidR="00C806D3">
        <w:rPr>
          <w:rFonts w:ascii="宋体" w:hAnsi="宋体" w:hint="eastAsia"/>
          <w:kern w:val="0"/>
          <w:sz w:val="24"/>
        </w:rPr>
        <w:t>万元。</w:t>
      </w:r>
      <w:r>
        <w:rPr>
          <w:rFonts w:ascii="宋体" w:hAnsi="宋体" w:hint="eastAsia"/>
          <w:kern w:val="0"/>
          <w:sz w:val="24"/>
        </w:rPr>
        <w:t>具有相应的</w:t>
      </w:r>
      <w:r w:rsidR="00C806D3">
        <w:rPr>
          <w:rFonts w:ascii="宋体" w:hAnsi="宋体" w:hint="eastAsia"/>
          <w:kern w:val="0"/>
          <w:sz w:val="24"/>
        </w:rPr>
        <w:t>设计、加工</w:t>
      </w:r>
      <w:r>
        <w:rPr>
          <w:rFonts w:ascii="宋体" w:hAnsi="宋体" w:hint="eastAsia"/>
          <w:kern w:val="0"/>
          <w:sz w:val="24"/>
        </w:rPr>
        <w:t>及安装</w:t>
      </w:r>
      <w:r w:rsidR="00C806D3">
        <w:rPr>
          <w:rFonts w:ascii="宋体" w:hAnsi="宋体" w:hint="eastAsia"/>
          <w:kern w:val="0"/>
          <w:sz w:val="24"/>
        </w:rPr>
        <w:t>调试</w:t>
      </w:r>
      <w:r>
        <w:rPr>
          <w:rFonts w:ascii="宋体" w:hAnsi="宋体" w:hint="eastAsia"/>
          <w:kern w:val="0"/>
          <w:sz w:val="24"/>
        </w:rPr>
        <w:t>能力。</w:t>
      </w:r>
    </w:p>
    <w:p w:rsidR="00C05137" w:rsidRDefault="00C05137">
      <w:pPr>
        <w:spacing w:line="360" w:lineRule="auto"/>
        <w:ind w:firstLineChars="150" w:firstLine="360"/>
        <w:rPr>
          <w:rFonts w:ascii="宋体" w:hAnsi="宋体"/>
          <w:kern w:val="0"/>
          <w:sz w:val="24"/>
        </w:rPr>
      </w:pPr>
      <w:r>
        <w:rPr>
          <w:rFonts w:ascii="宋体" w:hAnsi="宋体" w:hint="eastAsia"/>
          <w:kern w:val="0"/>
          <w:sz w:val="24"/>
        </w:rPr>
        <w:t>3.3投标人所投设备属生产许可证管理的或须具有强制性认证证书的，应具有生产许可证或强制性认证证书。</w:t>
      </w:r>
    </w:p>
    <w:p w:rsidR="00C05137" w:rsidRDefault="00C05137">
      <w:pPr>
        <w:spacing w:line="360" w:lineRule="auto"/>
        <w:ind w:firstLineChars="150" w:firstLine="360"/>
        <w:rPr>
          <w:rFonts w:ascii="宋体" w:hAnsi="宋体"/>
          <w:kern w:val="0"/>
          <w:sz w:val="24"/>
        </w:rPr>
      </w:pPr>
      <w:r>
        <w:rPr>
          <w:rFonts w:ascii="宋体" w:hAnsi="宋体" w:hint="eastAsia"/>
          <w:kern w:val="0"/>
          <w:sz w:val="24"/>
        </w:rPr>
        <w:t>3.4公司信誉良好，无违法违规等不良行为，在“信用中国”中未列入联合惩戒失信人名单。</w:t>
      </w:r>
    </w:p>
    <w:p w:rsidR="00C05137" w:rsidRDefault="00C05137">
      <w:pPr>
        <w:spacing w:line="360" w:lineRule="auto"/>
        <w:ind w:firstLineChars="150" w:firstLine="360"/>
        <w:rPr>
          <w:rFonts w:ascii="宋体" w:hAnsi="宋体"/>
          <w:kern w:val="0"/>
          <w:sz w:val="24"/>
        </w:rPr>
      </w:pPr>
      <w:r>
        <w:rPr>
          <w:rFonts w:ascii="宋体" w:hAnsi="宋体" w:hint="eastAsia"/>
          <w:kern w:val="0"/>
          <w:sz w:val="24"/>
        </w:rPr>
        <w:t>3.5法律法规对合格投标人的其他要求、规定。</w:t>
      </w:r>
    </w:p>
    <w:p w:rsidR="00C05137" w:rsidRDefault="00C05137">
      <w:pPr>
        <w:spacing w:line="360" w:lineRule="auto"/>
        <w:rPr>
          <w:rFonts w:ascii="宋体" w:hAnsi="宋体"/>
          <w:b/>
          <w:sz w:val="24"/>
        </w:rPr>
      </w:pPr>
      <w:r>
        <w:rPr>
          <w:rFonts w:ascii="宋体" w:hAnsi="宋体" w:hint="eastAsia"/>
          <w:b/>
          <w:sz w:val="24"/>
        </w:rPr>
        <w:t>4、</w:t>
      </w:r>
      <w:r>
        <w:rPr>
          <w:rFonts w:ascii="宋体" w:hAnsi="宋体" w:hint="eastAsia"/>
          <w:b/>
          <w:bCs/>
          <w:sz w:val="24"/>
        </w:rPr>
        <w:t>招标文件的获取</w:t>
      </w:r>
    </w:p>
    <w:p w:rsidR="00C05137" w:rsidRPr="002D105A" w:rsidRDefault="00C05137">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.1报名</w:t>
      </w:r>
      <w:r>
        <w:rPr>
          <w:rFonts w:ascii="宋体" w:hAnsi="宋体" w:hint="eastAsia"/>
          <w:bCs/>
          <w:sz w:val="24"/>
        </w:rPr>
        <w:t>时间：</w:t>
      </w:r>
      <w:r w:rsidRPr="002D105A">
        <w:rPr>
          <w:rFonts w:ascii="宋体" w:hAnsi="宋体" w:hint="eastAsia"/>
          <w:bCs/>
          <w:sz w:val="24"/>
          <w:u w:val="single"/>
        </w:rPr>
        <w:t>2020</w:t>
      </w:r>
      <w:r w:rsidRPr="002D105A">
        <w:rPr>
          <w:rFonts w:ascii="宋体" w:hAnsi="宋体"/>
          <w:bCs/>
          <w:sz w:val="24"/>
          <w:u w:val="single"/>
        </w:rPr>
        <w:t>年</w:t>
      </w:r>
      <w:r w:rsidR="002D105A" w:rsidRPr="002D105A">
        <w:rPr>
          <w:rFonts w:ascii="宋体" w:hAnsi="宋体" w:hint="eastAsia"/>
          <w:bCs/>
          <w:sz w:val="24"/>
          <w:u w:val="single"/>
        </w:rPr>
        <w:t xml:space="preserve"> 8</w:t>
      </w:r>
      <w:r w:rsidR="00775D96" w:rsidRPr="002D105A">
        <w:rPr>
          <w:rFonts w:ascii="宋体" w:hAnsi="宋体" w:hint="eastAsia"/>
          <w:bCs/>
          <w:sz w:val="24"/>
          <w:u w:val="single"/>
        </w:rPr>
        <w:t xml:space="preserve"> </w:t>
      </w:r>
      <w:r w:rsidRPr="002D105A">
        <w:rPr>
          <w:rFonts w:ascii="宋体" w:hAnsi="宋体"/>
          <w:bCs/>
          <w:sz w:val="24"/>
          <w:u w:val="single"/>
        </w:rPr>
        <w:t>月</w:t>
      </w:r>
      <w:r w:rsidR="00775D96" w:rsidRPr="002D105A">
        <w:rPr>
          <w:rFonts w:ascii="宋体" w:hAnsi="宋体" w:hint="eastAsia"/>
          <w:bCs/>
          <w:sz w:val="24"/>
          <w:u w:val="single"/>
        </w:rPr>
        <w:t xml:space="preserve"> </w:t>
      </w:r>
      <w:r w:rsidR="0060554A">
        <w:rPr>
          <w:rFonts w:ascii="宋体" w:hAnsi="宋体" w:hint="eastAsia"/>
          <w:bCs/>
          <w:sz w:val="24"/>
          <w:u w:val="single"/>
        </w:rPr>
        <w:t>22</w:t>
      </w:r>
      <w:r w:rsidR="00775D96" w:rsidRPr="002D105A">
        <w:rPr>
          <w:rFonts w:ascii="宋体" w:hAnsi="宋体" w:hint="eastAsia"/>
          <w:bCs/>
          <w:sz w:val="24"/>
          <w:u w:val="single"/>
        </w:rPr>
        <w:t xml:space="preserve"> </w:t>
      </w:r>
      <w:r w:rsidRPr="002D105A">
        <w:rPr>
          <w:rFonts w:ascii="宋体" w:hAnsi="宋体"/>
          <w:bCs/>
          <w:sz w:val="24"/>
          <w:u w:val="single"/>
        </w:rPr>
        <w:t>日</w:t>
      </w:r>
      <w:r w:rsidRPr="002D105A">
        <w:rPr>
          <w:rFonts w:ascii="宋体" w:hAnsi="宋体" w:hint="eastAsia"/>
          <w:bCs/>
          <w:sz w:val="24"/>
        </w:rPr>
        <w:t>—</w:t>
      </w:r>
      <w:r w:rsidRPr="002D105A">
        <w:rPr>
          <w:rFonts w:ascii="宋体" w:hAnsi="宋体" w:hint="eastAsia"/>
          <w:bCs/>
          <w:sz w:val="24"/>
          <w:u w:val="single"/>
        </w:rPr>
        <w:t>2020</w:t>
      </w:r>
      <w:r w:rsidRPr="002D105A">
        <w:rPr>
          <w:rFonts w:ascii="宋体" w:hAnsi="宋体"/>
          <w:bCs/>
          <w:sz w:val="24"/>
          <w:u w:val="single"/>
        </w:rPr>
        <w:t>年</w:t>
      </w:r>
      <w:r w:rsidR="002D105A" w:rsidRPr="002D105A">
        <w:rPr>
          <w:rFonts w:ascii="宋体" w:hAnsi="宋体" w:hint="eastAsia"/>
          <w:bCs/>
          <w:sz w:val="24"/>
          <w:u w:val="single"/>
        </w:rPr>
        <w:t xml:space="preserve"> </w:t>
      </w:r>
      <w:r w:rsidR="0060554A">
        <w:rPr>
          <w:rFonts w:ascii="宋体" w:hAnsi="宋体" w:hint="eastAsia"/>
          <w:bCs/>
          <w:sz w:val="24"/>
          <w:u w:val="single"/>
        </w:rPr>
        <w:t>9</w:t>
      </w:r>
      <w:r w:rsidR="00775D96" w:rsidRPr="002D105A">
        <w:rPr>
          <w:rFonts w:ascii="宋体" w:hAnsi="宋体" w:hint="eastAsia"/>
          <w:bCs/>
          <w:sz w:val="24"/>
          <w:u w:val="single"/>
        </w:rPr>
        <w:t xml:space="preserve"> </w:t>
      </w:r>
      <w:r w:rsidRPr="002D105A">
        <w:rPr>
          <w:rFonts w:ascii="宋体" w:hAnsi="宋体"/>
          <w:bCs/>
          <w:sz w:val="24"/>
          <w:u w:val="single"/>
        </w:rPr>
        <w:t>月</w:t>
      </w:r>
      <w:r w:rsidR="002D105A" w:rsidRPr="002D105A">
        <w:rPr>
          <w:rFonts w:ascii="宋体" w:hAnsi="宋体" w:hint="eastAsia"/>
          <w:bCs/>
          <w:sz w:val="24"/>
          <w:u w:val="single"/>
        </w:rPr>
        <w:t xml:space="preserve"> </w:t>
      </w:r>
      <w:r w:rsidR="0060554A">
        <w:rPr>
          <w:rFonts w:ascii="宋体" w:hAnsi="宋体" w:hint="eastAsia"/>
          <w:bCs/>
          <w:sz w:val="24"/>
          <w:u w:val="single"/>
        </w:rPr>
        <w:t>3日</w:t>
      </w:r>
      <w:r w:rsidRPr="002D105A">
        <w:rPr>
          <w:rFonts w:ascii="宋体" w:hAnsi="宋体" w:hint="eastAsia"/>
          <w:bCs/>
          <w:sz w:val="24"/>
        </w:rPr>
        <w:t>上午8：30到17:00（节假日除外）</w:t>
      </w:r>
      <w:r w:rsidRPr="002D105A">
        <w:rPr>
          <w:rFonts w:ascii="宋体" w:hAnsi="宋体" w:cs="宋体" w:hint="eastAsia"/>
          <w:kern w:val="0"/>
          <w:sz w:val="24"/>
        </w:rPr>
        <w:t>。</w:t>
      </w:r>
    </w:p>
    <w:p w:rsidR="00C05137" w:rsidRDefault="00C05137">
      <w:pPr>
        <w:spacing w:line="360" w:lineRule="auto"/>
        <w:ind w:firstLineChars="200" w:firstLine="480"/>
        <w:rPr>
          <w:rFonts w:ascii="宋体" w:hAnsi="宋体"/>
          <w:bCs/>
          <w:sz w:val="24"/>
        </w:rPr>
      </w:pPr>
      <w:r w:rsidRPr="002D105A">
        <w:rPr>
          <w:rFonts w:ascii="宋体" w:hAnsi="宋体" w:hint="eastAsia"/>
          <w:bCs/>
          <w:sz w:val="24"/>
        </w:rPr>
        <w:t>4.2报名方式：</w:t>
      </w:r>
    </w:p>
    <w:p w:rsidR="00C05137" w:rsidRDefault="00E66062">
      <w:pPr>
        <w:spacing w:line="360" w:lineRule="auto"/>
        <w:ind w:firstLineChars="200" w:firstLine="480"/>
        <w:rPr>
          <w:rFonts w:ascii="宋体" w:hAnsi="宋体"/>
          <w:bCs/>
          <w:sz w:val="24"/>
        </w:rPr>
      </w:pPr>
      <w:r>
        <w:rPr>
          <w:rFonts w:ascii="宋体" w:hAnsi="宋体" w:cs="宋体" w:hint="eastAsia"/>
          <w:kern w:val="0"/>
          <w:sz w:val="24"/>
        </w:rPr>
        <w:t>报名需提交</w:t>
      </w:r>
      <w:r w:rsidR="00C05137">
        <w:rPr>
          <w:rFonts w:ascii="宋体" w:hAnsi="宋体" w:cs="宋体" w:hint="eastAsia"/>
          <w:kern w:val="0"/>
          <w:sz w:val="24"/>
        </w:rPr>
        <w:t>以下资料加盖公章的复印件一套：</w:t>
      </w:r>
    </w:p>
    <w:p w:rsidR="00C05137" w:rsidRDefault="00C05137">
      <w:pPr>
        <w:spacing w:line="360" w:lineRule="auto"/>
        <w:ind w:firstLineChars="200" w:firstLine="480"/>
        <w:rPr>
          <w:rFonts w:ascii="宋体" w:hAnsi="宋体"/>
          <w:bCs/>
          <w:sz w:val="24"/>
        </w:rPr>
      </w:pPr>
      <w:r>
        <w:rPr>
          <w:rFonts w:ascii="宋体" w:hAnsi="宋体" w:hint="eastAsia"/>
          <w:bCs/>
          <w:sz w:val="24"/>
        </w:rPr>
        <w:t>①营业执照、信用中国截图；②生产许可证或强制性认证证书；③法人授权委托书和授权代表身份证；</w:t>
      </w:r>
      <w:r w:rsidR="00672169">
        <w:rPr>
          <w:rFonts w:ascii="宋体" w:hAnsi="宋体"/>
          <w:bCs/>
          <w:sz w:val="24"/>
        </w:rPr>
        <w:fldChar w:fldCharType="begin"/>
      </w:r>
      <w:r>
        <w:rPr>
          <w:rFonts w:ascii="宋体" w:hAnsi="宋体"/>
          <w:bCs/>
          <w:sz w:val="24"/>
        </w:rPr>
        <w:instrText xml:space="preserve"> </w:instrText>
      </w:r>
      <w:r>
        <w:rPr>
          <w:rFonts w:ascii="宋体" w:hAnsi="宋体" w:hint="eastAsia"/>
          <w:bCs/>
          <w:sz w:val="24"/>
        </w:rPr>
        <w:instrText>= 4 \* GB3</w:instrText>
      </w:r>
      <w:r>
        <w:rPr>
          <w:rFonts w:ascii="宋体" w:hAnsi="宋体"/>
          <w:bCs/>
          <w:sz w:val="24"/>
        </w:rPr>
        <w:instrText xml:space="preserve"> </w:instrText>
      </w:r>
      <w:r w:rsidR="00672169">
        <w:rPr>
          <w:rFonts w:ascii="宋体" w:hAnsi="宋体"/>
          <w:bCs/>
          <w:sz w:val="24"/>
        </w:rPr>
        <w:fldChar w:fldCharType="separate"/>
      </w:r>
      <w:r>
        <w:rPr>
          <w:rFonts w:ascii="宋体" w:hAnsi="宋体" w:hint="eastAsia"/>
          <w:bCs/>
          <w:sz w:val="24"/>
        </w:rPr>
        <w:t>④</w:t>
      </w:r>
      <w:r w:rsidR="00672169">
        <w:rPr>
          <w:rFonts w:ascii="宋体" w:hAnsi="宋体"/>
          <w:bCs/>
          <w:sz w:val="24"/>
        </w:rPr>
        <w:fldChar w:fldCharType="end"/>
      </w:r>
      <w:r>
        <w:rPr>
          <w:rFonts w:ascii="宋体" w:hAnsi="宋体" w:hint="eastAsia"/>
          <w:bCs/>
          <w:sz w:val="24"/>
        </w:rPr>
        <w:t>业绩证明材料</w:t>
      </w:r>
      <w:r w:rsidRPr="002D105A">
        <w:rPr>
          <w:rFonts w:ascii="宋体" w:hAnsi="宋体" w:hint="eastAsia"/>
          <w:bCs/>
          <w:sz w:val="24"/>
        </w:rPr>
        <w:t>。将报名资料</w:t>
      </w:r>
      <w:r w:rsidRPr="002D105A">
        <w:rPr>
          <w:rFonts w:ascii="宋体" w:hAnsi="宋体" w:hint="eastAsia"/>
          <w:b/>
          <w:bCs/>
          <w:sz w:val="24"/>
        </w:rPr>
        <w:t>发送扫描件至</w:t>
      </w:r>
      <w:r w:rsidR="00E66062" w:rsidRPr="002D105A">
        <w:rPr>
          <w:rFonts w:ascii="宋体" w:hAnsi="宋体" w:hint="eastAsia"/>
          <w:b/>
          <w:bCs/>
          <w:sz w:val="24"/>
        </w:rPr>
        <w:t>招标人</w:t>
      </w:r>
      <w:r w:rsidRPr="002D105A">
        <w:rPr>
          <w:rFonts w:ascii="宋体" w:hAnsi="宋体" w:hint="eastAsia"/>
          <w:b/>
          <w:bCs/>
          <w:sz w:val="24"/>
        </w:rPr>
        <w:t>邮箱</w:t>
      </w:r>
      <w:r w:rsidRPr="002D105A">
        <w:rPr>
          <w:rFonts w:ascii="宋体" w:hAnsi="宋体" w:hint="eastAsia"/>
          <w:bCs/>
          <w:sz w:val="24"/>
        </w:rPr>
        <w:t>，同时提</w:t>
      </w:r>
      <w:r>
        <w:rPr>
          <w:rFonts w:ascii="宋体" w:hAnsi="宋体" w:hint="eastAsia"/>
          <w:bCs/>
          <w:sz w:val="24"/>
        </w:rPr>
        <w:t>供联系人、联系方式。资料不齐全的投标报名将不予接受。</w:t>
      </w:r>
    </w:p>
    <w:p w:rsidR="009C2ED3" w:rsidRDefault="009C2ED3">
      <w:pPr>
        <w:spacing w:line="360" w:lineRule="auto"/>
        <w:ind w:firstLineChars="200" w:firstLine="480"/>
        <w:rPr>
          <w:rFonts w:ascii="宋体" w:hAnsi="宋体"/>
          <w:bCs/>
          <w:sz w:val="24"/>
        </w:rPr>
      </w:pPr>
      <w:r>
        <w:rPr>
          <w:rFonts w:ascii="宋体" w:hAnsi="宋体" w:hint="eastAsia"/>
          <w:bCs/>
          <w:sz w:val="24"/>
        </w:rPr>
        <w:t>4.3招标文件获取：</w:t>
      </w:r>
    </w:p>
    <w:p w:rsidR="009C2ED3" w:rsidRDefault="009C2ED3" w:rsidP="009C2ED3">
      <w:pPr>
        <w:spacing w:line="360" w:lineRule="auto"/>
        <w:ind w:firstLineChars="200" w:firstLine="480"/>
        <w:rPr>
          <w:rFonts w:ascii="宋体" w:hAnsi="宋体"/>
          <w:i/>
          <w:iCs/>
          <w:sz w:val="24"/>
        </w:rPr>
      </w:pPr>
      <w:r w:rsidRPr="009C2ED3">
        <w:rPr>
          <w:rFonts w:ascii="宋体" w:hAnsi="宋体" w:hint="eastAsia"/>
          <w:bCs/>
          <w:sz w:val="24"/>
        </w:rPr>
        <w:lastRenderedPageBreak/>
        <w:t>招标人将本项目招标书电子版以电子邮件的形式发送至投标人所提供的邮箱，招标人不对投标人能否通过电子邮件正确或及时接收相关邮件负责，招标人邮件发出即视为送达。</w:t>
      </w:r>
    </w:p>
    <w:p w:rsidR="00C05137" w:rsidRDefault="00C05137">
      <w:pPr>
        <w:autoSpaceDE w:val="0"/>
        <w:autoSpaceDN w:val="0"/>
        <w:adjustRightInd w:val="0"/>
        <w:snapToGrid w:val="0"/>
        <w:spacing w:line="360" w:lineRule="auto"/>
        <w:jc w:val="left"/>
        <w:rPr>
          <w:rFonts w:ascii="宋体" w:hAnsi="宋体" w:cs="TimesNewRomanPSMT"/>
          <w:b/>
          <w:kern w:val="0"/>
          <w:sz w:val="24"/>
        </w:rPr>
      </w:pPr>
      <w:r>
        <w:rPr>
          <w:rFonts w:ascii="宋体" w:hAnsi="宋体" w:cs="TimesNewRomanPSMT" w:hint="eastAsia"/>
          <w:b/>
          <w:kern w:val="0"/>
          <w:sz w:val="24"/>
        </w:rPr>
        <w:t xml:space="preserve">5. </w:t>
      </w:r>
      <w:r>
        <w:rPr>
          <w:rFonts w:ascii="宋体" w:hAnsi="宋体" w:cs="TimesNewRomanPSMT"/>
          <w:b/>
          <w:kern w:val="0"/>
          <w:sz w:val="24"/>
        </w:rPr>
        <w:t>投标文件的递交</w:t>
      </w:r>
    </w:p>
    <w:p w:rsidR="00C05137" w:rsidRDefault="00C05137">
      <w:pPr>
        <w:pStyle w:val="aff"/>
        <w:spacing w:after="0" w:line="360" w:lineRule="auto"/>
        <w:ind w:firstLineChars="200" w:firstLine="480"/>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 xml:space="preserve"> </w:t>
      </w:r>
      <w:r>
        <w:rPr>
          <w:rFonts w:ascii="宋体" w:hAnsi="宋体"/>
          <w:sz w:val="24"/>
        </w:rPr>
        <w:t>投标文件递交的截止时间（投标截止时间，下同）</w:t>
      </w:r>
      <w:r>
        <w:rPr>
          <w:rFonts w:ascii="宋体" w:hAnsi="宋体" w:cs="宋体" w:hint="eastAsia"/>
          <w:sz w:val="24"/>
        </w:rPr>
        <w:t>详见招标文件中</w:t>
      </w:r>
      <w:r>
        <w:rPr>
          <w:rFonts w:ascii="宋体" w:hAnsi="宋体" w:cs="宋体" w:hint="eastAsia"/>
          <w:sz w:val="24"/>
          <w:szCs w:val="24"/>
        </w:rPr>
        <w:t>投标人须知前附表第14项</w:t>
      </w:r>
      <w:r>
        <w:rPr>
          <w:rFonts w:ascii="宋体" w:hAnsi="宋体" w:hint="eastAsia"/>
          <w:sz w:val="24"/>
        </w:rPr>
        <w:t>。</w:t>
      </w:r>
    </w:p>
    <w:p w:rsidR="00E66062" w:rsidRDefault="00C05137">
      <w:pPr>
        <w:spacing w:line="360" w:lineRule="auto"/>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 xml:space="preserve"> </w:t>
      </w:r>
      <w:r w:rsidR="00E66062">
        <w:rPr>
          <w:rFonts w:ascii="宋体" w:hAnsi="宋体" w:hint="eastAsia"/>
          <w:sz w:val="24"/>
        </w:rPr>
        <w:t>投标文件与开标当日在投标地点现场递交。</w:t>
      </w:r>
    </w:p>
    <w:p w:rsidR="00C05137" w:rsidRDefault="00E66062">
      <w:pPr>
        <w:spacing w:line="360" w:lineRule="auto"/>
        <w:ind w:firstLineChars="200" w:firstLine="480"/>
        <w:rPr>
          <w:rFonts w:ascii="宋体" w:hAnsi="宋体"/>
          <w:sz w:val="24"/>
        </w:rPr>
      </w:pPr>
      <w:r>
        <w:rPr>
          <w:rFonts w:ascii="宋体" w:hAnsi="宋体" w:hint="eastAsia"/>
          <w:sz w:val="24"/>
        </w:rPr>
        <w:t xml:space="preserve">5.3 </w:t>
      </w:r>
      <w:r w:rsidR="00C05137">
        <w:rPr>
          <w:rFonts w:ascii="宋体" w:hAnsi="宋体"/>
          <w:sz w:val="24"/>
        </w:rPr>
        <w:t>逾期</w:t>
      </w:r>
      <w:r>
        <w:rPr>
          <w:rFonts w:ascii="宋体" w:hAnsi="宋体" w:hint="eastAsia"/>
          <w:sz w:val="24"/>
        </w:rPr>
        <w:t>递交</w:t>
      </w:r>
      <w:r w:rsidR="00C05137">
        <w:rPr>
          <w:rFonts w:ascii="宋体" w:hAnsi="宋体"/>
          <w:sz w:val="24"/>
        </w:rPr>
        <w:t>的或者未</w:t>
      </w:r>
      <w:r>
        <w:rPr>
          <w:rFonts w:ascii="宋体" w:hAnsi="宋体" w:hint="eastAsia"/>
          <w:sz w:val="24"/>
        </w:rPr>
        <w:t>在</w:t>
      </w:r>
      <w:r w:rsidR="00C05137">
        <w:rPr>
          <w:rFonts w:ascii="宋体" w:hAnsi="宋体"/>
          <w:sz w:val="24"/>
        </w:rPr>
        <w:t>指定地点</w:t>
      </w:r>
      <w:r>
        <w:rPr>
          <w:rFonts w:ascii="宋体" w:hAnsi="宋体" w:hint="eastAsia"/>
          <w:sz w:val="24"/>
        </w:rPr>
        <w:t>递交</w:t>
      </w:r>
      <w:r w:rsidR="00C05137">
        <w:rPr>
          <w:rFonts w:ascii="宋体" w:hAnsi="宋体"/>
          <w:sz w:val="24"/>
        </w:rPr>
        <w:t>的投标文件，招标人不予受理。</w:t>
      </w:r>
    </w:p>
    <w:p w:rsidR="00C05137" w:rsidRDefault="00C05137">
      <w:pPr>
        <w:autoSpaceDE w:val="0"/>
        <w:autoSpaceDN w:val="0"/>
        <w:adjustRightInd w:val="0"/>
        <w:snapToGrid w:val="0"/>
        <w:spacing w:line="360" w:lineRule="auto"/>
        <w:jc w:val="left"/>
        <w:rPr>
          <w:rFonts w:ascii="宋体" w:hAnsi="宋体" w:cs="黑体"/>
          <w:b/>
          <w:kern w:val="0"/>
          <w:sz w:val="24"/>
        </w:rPr>
      </w:pPr>
      <w:r>
        <w:rPr>
          <w:rFonts w:ascii="宋体" w:hAnsi="宋体" w:cs="TimesNewRomanPSMT" w:hint="eastAsia"/>
          <w:b/>
          <w:kern w:val="0"/>
          <w:sz w:val="24"/>
        </w:rPr>
        <w:t>6、</w:t>
      </w:r>
      <w:r>
        <w:rPr>
          <w:rFonts w:ascii="宋体" w:hAnsi="宋体" w:cs="黑体" w:hint="eastAsia"/>
          <w:b/>
          <w:kern w:val="0"/>
          <w:sz w:val="24"/>
        </w:rPr>
        <w:t>联系方式</w:t>
      </w:r>
    </w:p>
    <w:p w:rsidR="00C05137" w:rsidRDefault="00C05137">
      <w:pPr>
        <w:autoSpaceDE w:val="0"/>
        <w:autoSpaceDN w:val="0"/>
        <w:adjustRightInd w:val="0"/>
        <w:snapToGrid w:val="0"/>
        <w:spacing w:line="360" w:lineRule="auto"/>
        <w:ind w:firstLineChars="100" w:firstLine="240"/>
        <w:jc w:val="left"/>
        <w:rPr>
          <w:rFonts w:ascii="宋体" w:hAnsi="宋体"/>
          <w:sz w:val="24"/>
        </w:rPr>
      </w:pPr>
      <w:r>
        <w:rPr>
          <w:rFonts w:ascii="宋体" w:hAnsi="宋体" w:hint="eastAsia"/>
          <w:sz w:val="24"/>
        </w:rPr>
        <w:t>招 标 人：</w:t>
      </w:r>
      <w:r w:rsidR="00A8692F">
        <w:rPr>
          <w:rFonts w:ascii="宋体" w:hAnsi="宋体" w:hint="eastAsia"/>
          <w:bCs/>
          <w:sz w:val="24"/>
          <w:szCs w:val="24"/>
        </w:rPr>
        <w:t>重汽（济南）轻卡有限公司制造部</w:t>
      </w:r>
    </w:p>
    <w:p w:rsidR="00C05137" w:rsidRDefault="00C05137">
      <w:pPr>
        <w:autoSpaceDE w:val="0"/>
        <w:autoSpaceDN w:val="0"/>
        <w:adjustRightInd w:val="0"/>
        <w:snapToGrid w:val="0"/>
        <w:spacing w:line="360" w:lineRule="auto"/>
        <w:ind w:firstLineChars="100" w:firstLine="240"/>
        <w:jc w:val="left"/>
        <w:rPr>
          <w:rFonts w:ascii="宋体" w:hAnsi="宋体"/>
          <w:sz w:val="24"/>
        </w:rPr>
      </w:pPr>
      <w:r>
        <w:rPr>
          <w:rFonts w:ascii="宋体" w:hAnsi="宋体" w:hint="eastAsia"/>
          <w:sz w:val="24"/>
        </w:rPr>
        <w:t>联 系 人：</w:t>
      </w:r>
      <w:r w:rsidR="00A8692F">
        <w:rPr>
          <w:rFonts w:ascii="宋体" w:hAnsi="宋体" w:hint="eastAsia"/>
          <w:sz w:val="24"/>
        </w:rPr>
        <w:t>马宁</w:t>
      </w:r>
    </w:p>
    <w:p w:rsidR="00C05137" w:rsidRDefault="00C05137">
      <w:pPr>
        <w:autoSpaceDE w:val="0"/>
        <w:autoSpaceDN w:val="0"/>
        <w:adjustRightInd w:val="0"/>
        <w:snapToGrid w:val="0"/>
        <w:spacing w:line="360" w:lineRule="auto"/>
        <w:ind w:firstLineChars="100" w:firstLine="240"/>
        <w:jc w:val="left"/>
        <w:rPr>
          <w:rFonts w:ascii="宋体" w:hAnsi="宋体"/>
          <w:sz w:val="24"/>
        </w:rPr>
      </w:pPr>
      <w:r>
        <w:rPr>
          <w:rFonts w:ascii="宋体" w:hAnsi="宋体" w:hint="eastAsia"/>
          <w:sz w:val="24"/>
        </w:rPr>
        <w:t xml:space="preserve">联系电话: </w:t>
      </w:r>
      <w:r>
        <w:rPr>
          <w:rFonts w:ascii="宋体" w:hAnsi="宋体"/>
          <w:sz w:val="24"/>
        </w:rPr>
        <w:t>0531-580686</w:t>
      </w:r>
      <w:r>
        <w:rPr>
          <w:rFonts w:ascii="宋体" w:hAnsi="宋体" w:hint="eastAsia"/>
          <w:sz w:val="24"/>
        </w:rPr>
        <w:t>38、</w:t>
      </w:r>
      <w:r>
        <w:rPr>
          <w:rFonts w:ascii="宋体" w:hAnsi="宋体"/>
          <w:sz w:val="24"/>
        </w:rPr>
        <w:t>1</w:t>
      </w:r>
      <w:r w:rsidR="00A8692F">
        <w:rPr>
          <w:rFonts w:ascii="宋体" w:hAnsi="宋体" w:hint="eastAsia"/>
          <w:sz w:val="24"/>
        </w:rPr>
        <w:t>3583135610</w:t>
      </w:r>
    </w:p>
    <w:p w:rsidR="00C05137" w:rsidRDefault="00C05137">
      <w:pPr>
        <w:pStyle w:val="1"/>
        <w:ind w:left="0"/>
        <w:rPr>
          <w:rFonts w:ascii="宋体" w:hAnsi="宋体"/>
        </w:rPr>
      </w:pPr>
    </w:p>
    <w:p w:rsidR="00C05137" w:rsidRDefault="00C05137">
      <w:pPr>
        <w:pStyle w:val="1"/>
        <w:ind w:left="0"/>
        <w:rPr>
          <w:rFonts w:ascii="宋体" w:hAnsi="宋体"/>
        </w:rPr>
      </w:pPr>
      <w:bookmarkStart w:id="1" w:name="_Toc47454574"/>
      <w:r>
        <w:rPr>
          <w:rFonts w:ascii="宋体" w:hAnsi="宋体" w:hint="eastAsia"/>
        </w:rPr>
        <w:t>第二章</w:t>
      </w:r>
      <w:r>
        <w:rPr>
          <w:rFonts w:ascii="宋体" w:hAnsi="宋体"/>
        </w:rPr>
        <w:t xml:space="preserve">   </w:t>
      </w:r>
      <w:r>
        <w:rPr>
          <w:rFonts w:ascii="宋体" w:hAnsi="宋体" w:hint="eastAsia"/>
        </w:rPr>
        <w:t>投标人须知</w:t>
      </w:r>
      <w:bookmarkEnd w:id="1"/>
    </w:p>
    <w:p w:rsidR="00C05137" w:rsidRDefault="00C05137">
      <w:pPr>
        <w:pStyle w:val="1"/>
        <w:rPr>
          <w:rFonts w:ascii="宋体" w:hAnsi="宋体"/>
        </w:rPr>
      </w:pPr>
      <w:bookmarkStart w:id="2" w:name="_Toc47454575"/>
      <w:r>
        <w:rPr>
          <w:rFonts w:ascii="宋体" w:hAnsi="宋体" w:hint="eastAsia"/>
        </w:rPr>
        <w:t>投标人须知前附表</w:t>
      </w:r>
      <w:bookmarkEnd w:id="2"/>
    </w:p>
    <w:p w:rsidR="00C05137" w:rsidRDefault="00C05137">
      <w:pPr>
        <w:spacing w:line="360" w:lineRule="auto"/>
        <w:ind w:firstLineChars="200" w:firstLine="480"/>
        <w:rPr>
          <w:rFonts w:ascii="宋体" w:hAnsi="宋体"/>
          <w:sz w:val="24"/>
          <w:szCs w:val="24"/>
        </w:rPr>
      </w:pPr>
      <w:r>
        <w:rPr>
          <w:rFonts w:ascii="宋体" w:hAnsi="宋体" w:cs="宋体" w:hint="eastAsia"/>
          <w:sz w:val="24"/>
          <w:szCs w:val="24"/>
        </w:rPr>
        <w:t>本表是对“投标人须知”正文的具体补充和修改，如有不一致，以“前附表”为准。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645"/>
        <w:gridCol w:w="36"/>
        <w:gridCol w:w="8547"/>
      </w:tblGrid>
      <w:tr w:rsidR="00C05137" w:rsidTr="006218A8">
        <w:trPr>
          <w:trHeight w:val="413"/>
          <w:tblHeader/>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bookmarkStart w:id="3" w:name="_Toc346372875"/>
            <w:r>
              <w:rPr>
                <w:rFonts w:ascii="宋体" w:hAnsi="宋体" w:cs="宋体" w:hint="eastAsia"/>
                <w:sz w:val="24"/>
              </w:rPr>
              <w:t>序号</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1470" w:firstLine="3542"/>
              <w:rPr>
                <w:rFonts w:ascii="宋体" w:hAnsi="宋体"/>
                <w:b/>
                <w:bCs/>
                <w:sz w:val="24"/>
                <w:szCs w:val="24"/>
              </w:rPr>
            </w:pPr>
            <w:r>
              <w:rPr>
                <w:rFonts w:ascii="宋体" w:hAnsi="宋体" w:cs="宋体" w:hint="eastAsia"/>
                <w:b/>
                <w:bCs/>
                <w:sz w:val="24"/>
              </w:rPr>
              <w:t>内容</w:t>
            </w:r>
          </w:p>
        </w:tc>
      </w:tr>
      <w:tr w:rsidR="00C05137" w:rsidTr="006218A8">
        <w:trPr>
          <w:trHeight w:val="419"/>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left="-27" w:firstLine="1"/>
              <w:jc w:val="center"/>
              <w:rPr>
                <w:rFonts w:ascii="宋体" w:hAnsi="宋体"/>
                <w:b/>
                <w:bCs/>
                <w:sz w:val="24"/>
                <w:szCs w:val="24"/>
              </w:rPr>
            </w:pPr>
            <w:r>
              <w:rPr>
                <w:rFonts w:ascii="宋体" w:hAnsi="宋体" w:cs="宋体" w:hint="eastAsia"/>
                <w:b/>
                <w:bCs/>
                <w:sz w:val="24"/>
              </w:rPr>
              <w:t>说明</w:t>
            </w:r>
          </w:p>
        </w:tc>
      </w:tr>
      <w:tr w:rsidR="00C05137" w:rsidTr="006218A8">
        <w:trPr>
          <w:trHeight w:val="263"/>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1</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rPr>
            </w:pPr>
            <w:r>
              <w:rPr>
                <w:rFonts w:ascii="宋体" w:hAnsi="宋体" w:hint="eastAsia"/>
                <w:sz w:val="24"/>
              </w:rPr>
              <w:t>项目名称：</w:t>
            </w:r>
            <w:r w:rsidR="00A8692F">
              <w:rPr>
                <w:rFonts w:ascii="宋体" w:hAnsi="宋体" w:hint="eastAsia"/>
                <w:bCs/>
                <w:sz w:val="24"/>
                <w:szCs w:val="24"/>
                <w:u w:val="single"/>
              </w:rPr>
              <w:t>重汽（济南）轻卡有限公司制造部</w:t>
            </w:r>
            <w:r>
              <w:rPr>
                <w:rFonts w:ascii="宋体" w:hAnsi="宋体" w:hint="eastAsia"/>
                <w:bCs/>
                <w:sz w:val="24"/>
                <w:szCs w:val="24"/>
                <w:u w:val="single"/>
              </w:rPr>
              <w:t>小轻卡驾驶室</w:t>
            </w:r>
            <w:r w:rsidR="0060554A">
              <w:rPr>
                <w:rFonts w:ascii="宋体" w:hAnsi="宋体" w:hint="eastAsia"/>
                <w:bCs/>
                <w:sz w:val="24"/>
                <w:u w:val="single"/>
              </w:rPr>
              <w:t>滑撬</w:t>
            </w:r>
            <w:r w:rsidR="006B340A">
              <w:rPr>
                <w:rFonts w:ascii="宋体" w:hAnsi="宋体" w:hint="eastAsia"/>
                <w:bCs/>
                <w:sz w:val="24"/>
                <w:u w:val="single"/>
              </w:rPr>
              <w:t>系统改造</w:t>
            </w:r>
            <w:r>
              <w:rPr>
                <w:rFonts w:ascii="宋体" w:hAnsi="宋体" w:hint="eastAsia"/>
                <w:bCs/>
                <w:sz w:val="24"/>
                <w:szCs w:val="24"/>
                <w:u w:val="single"/>
              </w:rPr>
              <w:t>项目</w:t>
            </w:r>
          </w:p>
        </w:tc>
      </w:tr>
      <w:tr w:rsidR="00C05137" w:rsidTr="006218A8">
        <w:trPr>
          <w:trHeight w:val="263"/>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2</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00" w:firstLine="480"/>
              <w:rPr>
                <w:sz w:val="24"/>
                <w:szCs w:val="24"/>
                <w:u w:val="single"/>
              </w:rPr>
            </w:pPr>
            <w:r>
              <w:rPr>
                <w:rFonts w:ascii="宋体" w:hAnsi="宋体" w:hint="eastAsia"/>
                <w:bCs/>
                <w:snapToGrid w:val="0"/>
                <w:kern w:val="0"/>
                <w:sz w:val="24"/>
              </w:rPr>
              <w:t>招标人名称：</w:t>
            </w:r>
            <w:r w:rsidR="00A8692F">
              <w:rPr>
                <w:rFonts w:ascii="宋体" w:hAnsi="宋体" w:hint="eastAsia"/>
                <w:bCs/>
                <w:sz w:val="24"/>
                <w:szCs w:val="24"/>
                <w:u w:val="single"/>
              </w:rPr>
              <w:t>重汽（济南）轻卡有限公司制造部</w:t>
            </w:r>
          </w:p>
          <w:p w:rsidR="00C05137" w:rsidRDefault="00C05137" w:rsidP="00E9253E">
            <w:pPr>
              <w:ind w:firstLineChars="200" w:firstLine="480"/>
              <w:rPr>
                <w:sz w:val="24"/>
                <w:szCs w:val="24"/>
                <w:u w:val="single"/>
              </w:rPr>
            </w:pPr>
            <w:r>
              <w:rPr>
                <w:rFonts w:hint="eastAsia"/>
                <w:sz w:val="24"/>
                <w:szCs w:val="24"/>
              </w:rPr>
              <w:t>项目地址：</w:t>
            </w:r>
            <w:r>
              <w:rPr>
                <w:rFonts w:ascii="宋体" w:hAnsi="宋体" w:hint="eastAsia"/>
                <w:bCs/>
                <w:sz w:val="24"/>
                <w:szCs w:val="24"/>
                <w:u w:val="single"/>
              </w:rPr>
              <w:t>轻卡部生产基地</w:t>
            </w:r>
          </w:p>
          <w:p w:rsidR="00C05137" w:rsidRDefault="00C05137" w:rsidP="00E9253E">
            <w:pPr>
              <w:ind w:firstLineChars="200" w:firstLine="480"/>
              <w:rPr>
                <w:sz w:val="24"/>
                <w:szCs w:val="24"/>
                <w:u w:val="single"/>
              </w:rPr>
            </w:pPr>
            <w:r>
              <w:rPr>
                <w:rFonts w:ascii="宋体" w:hAnsi="宋体" w:hint="eastAsia"/>
                <w:bCs/>
                <w:snapToGrid w:val="0"/>
                <w:kern w:val="0"/>
                <w:sz w:val="24"/>
              </w:rPr>
              <w:t>联系人</w:t>
            </w:r>
            <w:r>
              <w:rPr>
                <w:rFonts w:ascii="宋体" w:hAnsi="宋体" w:hint="eastAsia"/>
                <w:bCs/>
                <w:snapToGrid w:val="0"/>
                <w:kern w:val="0"/>
                <w:sz w:val="24"/>
                <w:szCs w:val="24"/>
              </w:rPr>
              <w:t>：</w:t>
            </w:r>
            <w:r w:rsidR="00952AAC">
              <w:rPr>
                <w:rFonts w:ascii="宋体" w:hAnsi="宋体" w:hint="eastAsia"/>
                <w:sz w:val="24"/>
                <w:u w:val="single"/>
              </w:rPr>
              <w:t>马宁</w:t>
            </w:r>
          </w:p>
          <w:p w:rsidR="00C05137" w:rsidRPr="00952AAC" w:rsidRDefault="00C05137" w:rsidP="00952AAC">
            <w:pPr>
              <w:autoSpaceDE w:val="0"/>
              <w:autoSpaceDN w:val="0"/>
              <w:adjustRightInd w:val="0"/>
              <w:snapToGrid w:val="0"/>
              <w:spacing w:line="360" w:lineRule="auto"/>
              <w:ind w:firstLineChars="100" w:firstLine="240"/>
              <w:jc w:val="left"/>
              <w:rPr>
                <w:rFonts w:ascii="宋体" w:hAnsi="宋体"/>
                <w:sz w:val="24"/>
              </w:rPr>
            </w:pPr>
            <w:r>
              <w:rPr>
                <w:rFonts w:ascii="宋体" w:hAnsi="宋体" w:hint="eastAsia"/>
                <w:bCs/>
                <w:snapToGrid w:val="0"/>
                <w:kern w:val="0"/>
                <w:sz w:val="24"/>
                <w:szCs w:val="24"/>
              </w:rPr>
              <w:t>电话：</w:t>
            </w:r>
            <w:r>
              <w:rPr>
                <w:rFonts w:hint="eastAsia"/>
                <w:sz w:val="24"/>
                <w:szCs w:val="24"/>
                <w:u w:val="single"/>
              </w:rPr>
              <w:t>0531-58068638</w:t>
            </w:r>
            <w:r>
              <w:rPr>
                <w:rFonts w:hint="eastAsia"/>
                <w:sz w:val="24"/>
                <w:szCs w:val="24"/>
                <w:u w:val="single"/>
              </w:rPr>
              <w:t>、</w:t>
            </w:r>
            <w:r w:rsidR="00952AAC" w:rsidRPr="00952AAC">
              <w:rPr>
                <w:sz w:val="24"/>
                <w:szCs w:val="24"/>
                <w:u w:val="single"/>
              </w:rPr>
              <w:t>1</w:t>
            </w:r>
            <w:r w:rsidR="00952AAC" w:rsidRPr="00952AAC">
              <w:rPr>
                <w:rFonts w:hint="eastAsia"/>
                <w:sz w:val="24"/>
                <w:szCs w:val="24"/>
                <w:u w:val="single"/>
              </w:rPr>
              <w:t>3583135610</w:t>
            </w:r>
          </w:p>
        </w:tc>
      </w:tr>
      <w:tr w:rsidR="00C05137" w:rsidTr="006218A8">
        <w:trPr>
          <w:trHeight w:val="574"/>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DB14BE" w:rsidP="00E9253E">
            <w:pPr>
              <w:jc w:val="center"/>
              <w:rPr>
                <w:rFonts w:ascii="宋体" w:hAnsi="宋体"/>
                <w:sz w:val="24"/>
                <w:szCs w:val="24"/>
              </w:rPr>
            </w:pPr>
            <w:r>
              <w:rPr>
                <w:rFonts w:ascii="宋体" w:hAnsi="宋体" w:cs="宋体" w:hint="eastAsia"/>
                <w:sz w:val="24"/>
              </w:rPr>
              <w:t>3</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00" w:firstLine="480"/>
              <w:rPr>
                <w:rFonts w:ascii="宋体" w:hAnsi="宋体"/>
                <w:sz w:val="24"/>
                <w:szCs w:val="24"/>
              </w:rPr>
            </w:pPr>
            <w:r>
              <w:rPr>
                <w:rFonts w:ascii="宋体" w:hAnsi="宋体" w:cs="宋体" w:hint="eastAsia"/>
                <w:sz w:val="24"/>
              </w:rPr>
              <w:t>资金来源：</w:t>
            </w:r>
            <w:r>
              <w:rPr>
                <w:rFonts w:ascii="宋体" w:hAnsi="宋体" w:hint="eastAsia"/>
                <w:kern w:val="0"/>
                <w:sz w:val="24"/>
              </w:rPr>
              <w:t>企业自筹，已落实；</w:t>
            </w:r>
          </w:p>
        </w:tc>
      </w:tr>
      <w:tr w:rsidR="00C05137" w:rsidTr="006218A8">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DB14BE" w:rsidP="00E9253E">
            <w:pPr>
              <w:jc w:val="center"/>
              <w:rPr>
                <w:rFonts w:ascii="宋体" w:hAnsi="宋体"/>
                <w:sz w:val="24"/>
                <w:szCs w:val="24"/>
              </w:rPr>
            </w:pPr>
            <w:r>
              <w:rPr>
                <w:rFonts w:ascii="宋体" w:hAnsi="宋体" w:cs="宋体" w:hint="eastAsia"/>
                <w:sz w:val="24"/>
              </w:rPr>
              <w:t>4</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95166F" w:rsidP="00E9253E">
            <w:pPr>
              <w:ind w:firstLineChars="150" w:firstLine="360"/>
              <w:rPr>
                <w:rFonts w:ascii="宋体" w:hAnsi="宋体"/>
                <w:kern w:val="0"/>
                <w:sz w:val="24"/>
              </w:rPr>
            </w:pPr>
            <w:r>
              <w:rPr>
                <w:rFonts w:ascii="宋体" w:hAnsi="宋体" w:hint="eastAsia"/>
                <w:kern w:val="0"/>
                <w:sz w:val="24"/>
              </w:rPr>
              <w:t>4</w:t>
            </w:r>
            <w:r w:rsidR="00C05137">
              <w:rPr>
                <w:rFonts w:ascii="宋体" w:hAnsi="宋体" w:hint="eastAsia"/>
                <w:kern w:val="0"/>
                <w:sz w:val="24"/>
              </w:rPr>
              <w:t>.1投标人必须是在中华人民共和国境内注册的独立法人机构，具有独立承担民事责任能力，成立满三年（以营业执照成立日期到开标当日满三年为准）。</w:t>
            </w:r>
          </w:p>
          <w:p w:rsidR="00C05137" w:rsidRDefault="0095166F" w:rsidP="00E9253E">
            <w:pPr>
              <w:ind w:firstLineChars="150" w:firstLine="360"/>
              <w:rPr>
                <w:rFonts w:ascii="宋体" w:hAnsi="宋体"/>
                <w:kern w:val="0"/>
                <w:sz w:val="24"/>
              </w:rPr>
            </w:pPr>
            <w:r>
              <w:rPr>
                <w:rFonts w:ascii="宋体" w:hAnsi="宋体" w:hint="eastAsia"/>
                <w:kern w:val="0"/>
                <w:sz w:val="24"/>
              </w:rPr>
              <w:t>4</w:t>
            </w:r>
            <w:r w:rsidR="00C05137">
              <w:rPr>
                <w:rFonts w:ascii="宋体" w:hAnsi="宋体" w:hint="eastAsia"/>
                <w:kern w:val="0"/>
                <w:sz w:val="24"/>
              </w:rPr>
              <w:t>.2投标人的注册资本不能少于50万元。</w:t>
            </w:r>
            <w:r w:rsidR="004955CA">
              <w:rPr>
                <w:rFonts w:ascii="宋体" w:hAnsi="宋体" w:hint="eastAsia"/>
                <w:kern w:val="0"/>
                <w:sz w:val="24"/>
              </w:rPr>
              <w:t>具有相应的设计、加工及安装调试能力。</w:t>
            </w:r>
          </w:p>
          <w:p w:rsidR="00C05137" w:rsidRDefault="0095166F" w:rsidP="00E9253E">
            <w:pPr>
              <w:ind w:firstLineChars="150" w:firstLine="360"/>
              <w:rPr>
                <w:rFonts w:ascii="宋体" w:hAnsi="宋体"/>
                <w:kern w:val="0"/>
                <w:sz w:val="24"/>
              </w:rPr>
            </w:pPr>
            <w:r>
              <w:rPr>
                <w:rFonts w:ascii="宋体" w:hAnsi="宋体" w:hint="eastAsia"/>
                <w:kern w:val="0"/>
                <w:sz w:val="24"/>
              </w:rPr>
              <w:t>4</w:t>
            </w:r>
            <w:r w:rsidR="00C05137">
              <w:rPr>
                <w:rFonts w:ascii="宋体" w:hAnsi="宋体" w:hint="eastAsia"/>
                <w:kern w:val="0"/>
                <w:sz w:val="24"/>
              </w:rPr>
              <w:t>.3投标人所投设备属生产许可证管理的或须具有强制性认证证书的，应具有生产许可证或强制性认证证书。</w:t>
            </w:r>
          </w:p>
          <w:p w:rsidR="00C05137" w:rsidRDefault="0095166F" w:rsidP="00E9253E">
            <w:pPr>
              <w:ind w:firstLineChars="150" w:firstLine="360"/>
              <w:rPr>
                <w:rFonts w:ascii="宋体" w:hAnsi="宋体"/>
                <w:kern w:val="0"/>
                <w:sz w:val="24"/>
              </w:rPr>
            </w:pPr>
            <w:r>
              <w:rPr>
                <w:rFonts w:ascii="宋体" w:hAnsi="宋体" w:hint="eastAsia"/>
                <w:kern w:val="0"/>
                <w:sz w:val="24"/>
              </w:rPr>
              <w:t>4</w:t>
            </w:r>
            <w:r w:rsidR="00C05137">
              <w:rPr>
                <w:rFonts w:ascii="宋体" w:hAnsi="宋体" w:hint="eastAsia"/>
                <w:kern w:val="0"/>
                <w:sz w:val="24"/>
              </w:rPr>
              <w:t>.4公司信誉良好，无违法违规等不良行为，在“信用中国”中未列入联合惩</w:t>
            </w:r>
            <w:r w:rsidR="00C05137">
              <w:rPr>
                <w:rFonts w:ascii="宋体" w:hAnsi="宋体" w:hint="eastAsia"/>
                <w:kern w:val="0"/>
                <w:sz w:val="24"/>
              </w:rPr>
              <w:lastRenderedPageBreak/>
              <w:t>戒失信人名单。</w:t>
            </w:r>
          </w:p>
          <w:p w:rsidR="00C05137" w:rsidRDefault="0095166F" w:rsidP="00B92BE3">
            <w:pPr>
              <w:ind w:firstLineChars="150" w:firstLine="360"/>
              <w:rPr>
                <w:rFonts w:ascii="宋体" w:hAnsi="宋体"/>
                <w:sz w:val="24"/>
              </w:rPr>
            </w:pPr>
            <w:r>
              <w:rPr>
                <w:rFonts w:ascii="宋体" w:hAnsi="宋体" w:hint="eastAsia"/>
                <w:kern w:val="0"/>
                <w:sz w:val="24"/>
              </w:rPr>
              <w:t>4</w:t>
            </w:r>
            <w:r w:rsidR="00C05137">
              <w:rPr>
                <w:rFonts w:ascii="宋体" w:hAnsi="宋体" w:hint="eastAsia"/>
                <w:kern w:val="0"/>
                <w:sz w:val="24"/>
              </w:rPr>
              <w:t>.5法律法规对合格投标人的其他要求、规定。</w:t>
            </w:r>
          </w:p>
        </w:tc>
      </w:tr>
      <w:tr w:rsidR="00C05137" w:rsidTr="006218A8">
        <w:trPr>
          <w:trHeight w:val="532"/>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b/>
                <w:bCs/>
                <w:sz w:val="24"/>
                <w:szCs w:val="24"/>
              </w:rPr>
            </w:pPr>
            <w:r>
              <w:rPr>
                <w:rFonts w:ascii="宋体" w:hAnsi="宋体" w:cs="宋体" w:hint="eastAsia"/>
                <w:b/>
                <w:bCs/>
                <w:sz w:val="24"/>
              </w:rPr>
              <w:lastRenderedPageBreak/>
              <w:t>招标文件的答疑、澄清和修改</w:t>
            </w:r>
          </w:p>
        </w:tc>
      </w:tr>
      <w:tr w:rsidR="00C05137" w:rsidTr="006218A8">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593694" w:rsidP="00E9253E">
            <w:pPr>
              <w:jc w:val="center"/>
              <w:rPr>
                <w:rFonts w:ascii="宋体" w:hAnsi="宋体"/>
                <w:sz w:val="24"/>
                <w:szCs w:val="24"/>
              </w:rPr>
            </w:pPr>
            <w:r>
              <w:rPr>
                <w:rFonts w:ascii="宋体" w:hAnsi="宋体" w:cs="宋体" w:hint="eastAsia"/>
                <w:sz w:val="24"/>
              </w:rPr>
              <w:t>5</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Pr="002D105A" w:rsidRDefault="00C05137" w:rsidP="00E9253E">
            <w:pPr>
              <w:snapToGrid w:val="0"/>
              <w:ind w:firstLineChars="200" w:firstLine="480"/>
              <w:rPr>
                <w:rFonts w:ascii="宋体" w:hAnsi="宋体"/>
                <w:sz w:val="24"/>
                <w:szCs w:val="24"/>
              </w:rPr>
            </w:pPr>
            <w:r>
              <w:rPr>
                <w:rFonts w:ascii="宋体" w:hAnsi="宋体" w:cs="宋体" w:hint="eastAsia"/>
                <w:sz w:val="24"/>
              </w:rPr>
              <w:t>提交疑问时间：</w:t>
            </w:r>
            <w:r>
              <w:rPr>
                <w:rFonts w:ascii="宋体" w:hAnsi="宋体" w:cs="宋体" w:hint="eastAsia"/>
                <w:b/>
                <w:sz w:val="24"/>
                <w:u w:val="single"/>
              </w:rPr>
              <w:t xml:space="preserve"> </w:t>
            </w:r>
            <w:r w:rsidRPr="002D105A">
              <w:rPr>
                <w:rFonts w:ascii="宋体" w:hAnsi="宋体" w:cs="宋体" w:hint="eastAsia"/>
                <w:b/>
                <w:sz w:val="24"/>
                <w:u w:val="single"/>
              </w:rPr>
              <w:t>2020年</w:t>
            </w:r>
            <w:r w:rsidR="007C1CE3" w:rsidRPr="002D105A">
              <w:rPr>
                <w:rFonts w:ascii="宋体" w:hAnsi="宋体" w:cs="宋体" w:hint="eastAsia"/>
                <w:b/>
                <w:sz w:val="24"/>
                <w:u w:val="single"/>
              </w:rPr>
              <w:t xml:space="preserve"> </w:t>
            </w:r>
            <w:r w:rsidR="008D0365">
              <w:rPr>
                <w:rFonts w:ascii="宋体" w:hAnsi="宋体" w:cs="宋体" w:hint="eastAsia"/>
                <w:b/>
                <w:sz w:val="24"/>
                <w:u w:val="single"/>
              </w:rPr>
              <w:t>9</w:t>
            </w:r>
            <w:r w:rsidR="007C1CE3" w:rsidRPr="002D105A">
              <w:rPr>
                <w:rFonts w:ascii="宋体" w:hAnsi="宋体" w:cs="宋体" w:hint="eastAsia"/>
                <w:b/>
                <w:sz w:val="24"/>
                <w:u w:val="single"/>
              </w:rPr>
              <w:t xml:space="preserve"> </w:t>
            </w:r>
            <w:r w:rsidRPr="002D105A">
              <w:rPr>
                <w:rFonts w:ascii="宋体" w:hAnsi="宋体" w:cs="宋体" w:hint="eastAsia"/>
                <w:b/>
                <w:sz w:val="24"/>
                <w:u w:val="single"/>
              </w:rPr>
              <w:t>月</w:t>
            </w:r>
            <w:r w:rsidR="007C1CE3" w:rsidRPr="002D105A">
              <w:rPr>
                <w:rFonts w:ascii="宋体" w:hAnsi="宋体" w:cs="宋体" w:hint="eastAsia"/>
                <w:b/>
                <w:sz w:val="24"/>
                <w:u w:val="single"/>
              </w:rPr>
              <w:t xml:space="preserve"> </w:t>
            </w:r>
            <w:r w:rsidR="00E6624F">
              <w:rPr>
                <w:rFonts w:ascii="宋体" w:hAnsi="宋体" w:cs="宋体" w:hint="eastAsia"/>
                <w:b/>
                <w:sz w:val="24"/>
                <w:u w:val="single"/>
              </w:rPr>
              <w:t>3</w:t>
            </w:r>
            <w:r w:rsidRPr="002D105A">
              <w:rPr>
                <w:rFonts w:ascii="宋体" w:hAnsi="宋体" w:cs="宋体" w:hint="eastAsia"/>
                <w:b/>
                <w:sz w:val="24"/>
                <w:u w:val="single"/>
              </w:rPr>
              <w:t>日17时</w:t>
            </w:r>
            <w:r w:rsidRPr="002D105A">
              <w:rPr>
                <w:rFonts w:ascii="宋体" w:hAnsi="宋体" w:cs="宋体"/>
                <w:b/>
                <w:sz w:val="24"/>
                <w:u w:val="single"/>
              </w:rPr>
              <w:t>00</w:t>
            </w:r>
            <w:r w:rsidRPr="002D105A">
              <w:rPr>
                <w:rFonts w:ascii="宋体" w:hAnsi="宋体" w:cs="宋体" w:hint="eastAsia"/>
                <w:b/>
                <w:sz w:val="24"/>
                <w:u w:val="single"/>
              </w:rPr>
              <w:t>分前</w:t>
            </w:r>
            <w:r w:rsidRPr="002D105A">
              <w:rPr>
                <w:rFonts w:ascii="宋体" w:hAnsi="宋体" w:cs="宋体" w:hint="eastAsia"/>
                <w:sz w:val="24"/>
              </w:rPr>
              <w:t>；</w:t>
            </w:r>
          </w:p>
          <w:p w:rsidR="00C05137" w:rsidRDefault="00C05137" w:rsidP="00E9253E">
            <w:pPr>
              <w:ind w:firstLineChars="200" w:firstLine="480"/>
              <w:jc w:val="left"/>
              <w:rPr>
                <w:rFonts w:ascii="宋体" w:hAnsi="宋体"/>
                <w:b/>
                <w:sz w:val="24"/>
              </w:rPr>
            </w:pPr>
            <w:r w:rsidRPr="002D105A">
              <w:rPr>
                <w:rFonts w:ascii="宋体" w:hAnsi="宋体" w:cs="宋体" w:hint="eastAsia"/>
                <w:sz w:val="24"/>
              </w:rPr>
              <w:t>提交疑问方式：</w:t>
            </w:r>
            <w:hyperlink r:id="rId7" w:history="1">
              <w:r w:rsidR="008D0365" w:rsidRPr="0015135B">
                <w:rPr>
                  <w:rStyle w:val="ae"/>
                  <w:rFonts w:hint="eastAsia"/>
                  <w:b/>
                  <w:sz w:val="24"/>
                </w:rPr>
                <w:t>将答疑问题发邮件至</w:t>
              </w:r>
              <w:r w:rsidR="008D0365" w:rsidRPr="0015135B">
                <w:rPr>
                  <w:rStyle w:val="ae"/>
                  <w:rFonts w:ascii="宋体" w:hAnsi="宋体" w:hint="eastAsia"/>
                  <w:b/>
                  <w:sz w:val="24"/>
                  <w:szCs w:val="24"/>
                </w:rPr>
                <w:t>251727900</w:t>
              </w:r>
              <w:r w:rsidR="008D0365" w:rsidRPr="0015135B">
                <w:rPr>
                  <w:rStyle w:val="ae"/>
                  <w:rFonts w:ascii="宋体" w:hAnsi="宋体"/>
                  <w:b/>
                  <w:sz w:val="24"/>
                  <w:szCs w:val="24"/>
                </w:rPr>
                <w:t>@</w:t>
              </w:r>
              <w:r w:rsidR="008D0365" w:rsidRPr="0015135B">
                <w:rPr>
                  <w:rStyle w:val="ae"/>
                  <w:rFonts w:ascii="宋体" w:hAnsi="宋体" w:hint="eastAsia"/>
                  <w:b/>
                  <w:sz w:val="24"/>
                  <w:szCs w:val="24"/>
                </w:rPr>
                <w:t>qq</w:t>
              </w:r>
              <w:r w:rsidR="008D0365" w:rsidRPr="0015135B">
                <w:rPr>
                  <w:rStyle w:val="ae"/>
                  <w:rFonts w:ascii="宋体" w:hAnsi="宋体"/>
                  <w:b/>
                  <w:sz w:val="24"/>
                  <w:szCs w:val="24"/>
                </w:rPr>
                <w:t>.com</w:t>
              </w:r>
              <w:r w:rsidR="008D0365" w:rsidRPr="0015135B">
                <w:rPr>
                  <w:rStyle w:val="ae"/>
                </w:rPr>
                <w:t> </w:t>
              </w:r>
            </w:hyperlink>
            <w:r>
              <w:rPr>
                <w:rFonts w:ascii="宋体" w:hAnsi="宋体" w:hint="eastAsia"/>
                <w:b/>
                <w:sz w:val="24"/>
              </w:rPr>
              <w:t>，并电话通知</w:t>
            </w:r>
            <w:r w:rsidR="00DB14BE">
              <w:rPr>
                <w:rFonts w:ascii="宋体" w:hAnsi="宋体" w:hint="eastAsia"/>
                <w:b/>
                <w:sz w:val="24"/>
              </w:rPr>
              <w:t>招标人</w:t>
            </w:r>
            <w:r>
              <w:rPr>
                <w:rFonts w:ascii="宋体" w:hAnsi="宋体" w:hint="eastAsia"/>
                <w:b/>
                <w:sz w:val="24"/>
              </w:rPr>
              <w:t>。</w:t>
            </w:r>
          </w:p>
          <w:p w:rsidR="00C05137" w:rsidRDefault="00C05137" w:rsidP="00E9253E">
            <w:pPr>
              <w:snapToGrid w:val="0"/>
              <w:ind w:firstLineChars="200" w:firstLine="482"/>
              <w:rPr>
                <w:rFonts w:ascii="宋体" w:hAnsi="宋体"/>
                <w:sz w:val="24"/>
                <w:szCs w:val="24"/>
              </w:rPr>
            </w:pPr>
            <w:r>
              <w:rPr>
                <w:rFonts w:ascii="宋体" w:hAnsi="宋体" w:hint="eastAsia"/>
                <w:b/>
                <w:sz w:val="24"/>
              </w:rPr>
              <w:t>注：</w:t>
            </w:r>
            <w:r>
              <w:rPr>
                <w:rFonts w:ascii="宋体" w:hAnsi="宋体" w:hint="eastAsia"/>
                <w:b/>
                <w:sz w:val="24"/>
                <w:u w:val="single"/>
              </w:rPr>
              <w:t>如果投标人对招标文件商务、技术部分有疑问，请各投标人在本答疑环节提出。</w:t>
            </w:r>
          </w:p>
        </w:tc>
      </w:tr>
      <w:tr w:rsidR="00C05137" w:rsidTr="006218A8">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593694" w:rsidP="00E9253E">
            <w:pPr>
              <w:jc w:val="center"/>
              <w:rPr>
                <w:rFonts w:ascii="宋体" w:hAnsi="宋体"/>
                <w:sz w:val="24"/>
                <w:szCs w:val="24"/>
              </w:rPr>
            </w:pPr>
            <w:r>
              <w:rPr>
                <w:rFonts w:ascii="宋体" w:hAnsi="宋体" w:cs="宋体" w:hint="eastAsia"/>
                <w:sz w:val="24"/>
              </w:rPr>
              <w:t>6</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00" w:firstLine="480"/>
              <w:rPr>
                <w:rFonts w:ascii="宋体" w:hAnsi="宋体" w:cs="宋体"/>
                <w:sz w:val="24"/>
                <w:szCs w:val="24"/>
              </w:rPr>
            </w:pPr>
            <w:r>
              <w:rPr>
                <w:rFonts w:ascii="宋体" w:hAnsi="宋体" w:cs="宋体" w:hint="eastAsia"/>
                <w:sz w:val="24"/>
              </w:rPr>
              <w:t>领取答疑、澄清和修改文件时间：开标前</w:t>
            </w:r>
            <w:r w:rsidR="00472BAF" w:rsidRPr="00472BAF">
              <w:rPr>
                <w:rFonts w:ascii="宋体" w:hAnsi="宋体" w:cs="宋体" w:hint="eastAsia"/>
                <w:sz w:val="24"/>
                <w:u w:val="single"/>
              </w:rPr>
              <w:t xml:space="preserve"> </w:t>
            </w:r>
            <w:r w:rsidR="00E9253E">
              <w:rPr>
                <w:rFonts w:ascii="宋体" w:hAnsi="宋体" w:cs="宋体" w:hint="eastAsia"/>
                <w:sz w:val="24"/>
                <w:u w:val="single"/>
              </w:rPr>
              <w:t xml:space="preserve"> </w:t>
            </w:r>
            <w:r w:rsidRPr="00472BAF">
              <w:rPr>
                <w:rFonts w:ascii="宋体" w:hAnsi="宋体" w:cs="宋体" w:hint="eastAsia"/>
                <w:sz w:val="24"/>
                <w:u w:val="single"/>
              </w:rPr>
              <w:t>1</w:t>
            </w:r>
            <w:r w:rsidR="00E9253E">
              <w:rPr>
                <w:rFonts w:ascii="宋体" w:hAnsi="宋体" w:cs="宋体" w:hint="eastAsia"/>
                <w:sz w:val="24"/>
                <w:u w:val="single"/>
              </w:rPr>
              <w:t xml:space="preserve"> </w:t>
            </w:r>
            <w:r w:rsidR="00472BAF">
              <w:rPr>
                <w:rFonts w:ascii="宋体" w:hAnsi="宋体" w:cs="宋体" w:hint="eastAsia"/>
                <w:sz w:val="24"/>
                <w:u w:val="single"/>
              </w:rPr>
              <w:t xml:space="preserve"> </w:t>
            </w:r>
            <w:r>
              <w:rPr>
                <w:rFonts w:ascii="宋体" w:hAnsi="宋体" w:cs="宋体" w:hint="eastAsia"/>
                <w:sz w:val="24"/>
              </w:rPr>
              <w:t>天；</w:t>
            </w:r>
          </w:p>
          <w:p w:rsidR="00C05137" w:rsidRDefault="00C05137" w:rsidP="00E9253E">
            <w:pPr>
              <w:ind w:firstLineChars="200" w:firstLine="480"/>
              <w:rPr>
                <w:rFonts w:ascii="宋体" w:hAnsi="宋体"/>
                <w:sz w:val="24"/>
                <w:szCs w:val="24"/>
              </w:rPr>
            </w:pPr>
            <w:r>
              <w:rPr>
                <w:rFonts w:ascii="宋体" w:hAnsi="宋体" w:hint="eastAsia"/>
                <w:sz w:val="24"/>
              </w:rPr>
              <w:t>答疑、澄清和修改文件方式：招标</w:t>
            </w:r>
            <w:r w:rsidR="00DB14BE">
              <w:rPr>
                <w:rFonts w:ascii="宋体" w:hAnsi="宋体" w:hint="eastAsia"/>
                <w:sz w:val="24"/>
              </w:rPr>
              <w:t>人</w:t>
            </w:r>
            <w:r>
              <w:rPr>
                <w:rFonts w:ascii="宋体" w:hAnsi="宋体" w:hint="eastAsia"/>
                <w:sz w:val="24"/>
              </w:rPr>
              <w:t>将以电子邮件的方式将招标文件的答疑澄清文件发送至投标报名时登记的电子邮箱。</w:t>
            </w:r>
          </w:p>
        </w:tc>
      </w:tr>
      <w:tr w:rsidR="00C05137" w:rsidTr="006218A8">
        <w:trPr>
          <w:trHeight w:val="532"/>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b/>
                <w:bCs/>
                <w:sz w:val="24"/>
                <w:szCs w:val="24"/>
              </w:rPr>
            </w:pPr>
            <w:r>
              <w:rPr>
                <w:rFonts w:ascii="宋体" w:hAnsi="宋体" w:cs="宋体" w:hint="eastAsia"/>
                <w:b/>
                <w:bCs/>
                <w:sz w:val="24"/>
              </w:rPr>
              <w:t>投标文件</w:t>
            </w:r>
          </w:p>
        </w:tc>
      </w:tr>
      <w:tr w:rsidR="00C05137" w:rsidTr="006218A8">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593694" w:rsidP="00E9253E">
            <w:pPr>
              <w:jc w:val="center"/>
              <w:rPr>
                <w:rFonts w:ascii="宋体" w:hAnsi="宋体"/>
                <w:sz w:val="24"/>
                <w:szCs w:val="24"/>
              </w:rPr>
            </w:pPr>
            <w:r>
              <w:rPr>
                <w:rFonts w:ascii="宋体" w:hAnsi="宋体" w:cs="宋体" w:hint="eastAsia"/>
                <w:sz w:val="24"/>
              </w:rPr>
              <w:t>7</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00" w:firstLine="480"/>
              <w:rPr>
                <w:rFonts w:ascii="宋体" w:hAnsi="宋体"/>
                <w:sz w:val="24"/>
                <w:szCs w:val="24"/>
              </w:rPr>
            </w:pPr>
            <w:r>
              <w:rPr>
                <w:rFonts w:ascii="宋体" w:hAnsi="宋体" w:cs="宋体" w:hint="eastAsia"/>
                <w:sz w:val="24"/>
              </w:rPr>
              <w:t>“投标文件组成”详见“投标人须知”第9条。</w:t>
            </w:r>
          </w:p>
        </w:tc>
      </w:tr>
      <w:tr w:rsidR="00C05137" w:rsidTr="006218A8">
        <w:trPr>
          <w:trHeight w:val="1267"/>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593694" w:rsidP="00E9253E">
            <w:pPr>
              <w:jc w:val="center"/>
              <w:rPr>
                <w:rFonts w:ascii="宋体" w:hAnsi="宋体"/>
                <w:sz w:val="24"/>
                <w:szCs w:val="24"/>
              </w:rPr>
            </w:pPr>
            <w:r>
              <w:rPr>
                <w:rFonts w:ascii="宋体" w:hAnsi="宋体" w:cs="宋体" w:hint="eastAsia"/>
                <w:sz w:val="24"/>
              </w:rPr>
              <w:t>8</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pStyle w:val="af6"/>
              <w:spacing w:after="0"/>
              <w:ind w:firstLineChars="200" w:firstLine="480"/>
              <w:rPr>
                <w:rFonts w:ascii="宋体" w:hAnsi="宋体"/>
                <w:sz w:val="24"/>
                <w:szCs w:val="24"/>
              </w:rPr>
            </w:pPr>
            <w:r>
              <w:rPr>
                <w:rFonts w:ascii="宋体" w:hAnsi="宋体" w:cs="宋体" w:hint="eastAsia"/>
                <w:sz w:val="24"/>
              </w:rPr>
              <w:t>投标文件份数：</w:t>
            </w:r>
          </w:p>
          <w:p w:rsidR="00C05137" w:rsidRDefault="00C05137" w:rsidP="00E9253E">
            <w:pPr>
              <w:pStyle w:val="af6"/>
              <w:spacing w:after="0"/>
              <w:ind w:firstLineChars="200" w:firstLine="480"/>
              <w:rPr>
                <w:rFonts w:ascii="宋体" w:hAnsi="宋体" w:cs="宋体"/>
                <w:sz w:val="24"/>
              </w:rPr>
            </w:pPr>
            <w:r>
              <w:rPr>
                <w:rFonts w:ascii="宋体" w:hAnsi="宋体" w:cs="宋体" w:hint="eastAsia"/>
                <w:sz w:val="24"/>
              </w:rPr>
              <w:t>技术文件、商务报价文件一式五份，其中正本一份和副本四份；</w:t>
            </w:r>
          </w:p>
          <w:p w:rsidR="00E9253E" w:rsidRDefault="00C05137" w:rsidP="00E9253E">
            <w:pPr>
              <w:pStyle w:val="aff"/>
              <w:spacing w:after="0" w:line="240" w:lineRule="auto"/>
              <w:ind w:firstLineChars="200" w:firstLine="480"/>
              <w:rPr>
                <w:rFonts w:ascii="宋体" w:hAnsi="宋体" w:cs="宋体"/>
                <w:sz w:val="24"/>
              </w:rPr>
            </w:pPr>
            <w:r>
              <w:rPr>
                <w:rFonts w:ascii="宋体" w:hAnsi="宋体" w:cs="宋体" w:hint="eastAsia"/>
                <w:sz w:val="24"/>
              </w:rPr>
              <w:t>USB接口设备存储的电子版投标文件一份</w:t>
            </w:r>
            <w:r>
              <w:rPr>
                <w:rFonts w:ascii="宋体" w:hAnsi="宋体" w:hint="eastAsia"/>
                <w:bCs/>
                <w:sz w:val="24"/>
              </w:rPr>
              <w:t>（</w:t>
            </w:r>
            <w:r>
              <w:rPr>
                <w:rFonts w:ascii="宋体" w:hAnsi="宋体" w:hint="eastAsia"/>
                <w:sz w:val="24"/>
              </w:rPr>
              <w:t>包含投标文件全部内容，</w:t>
            </w:r>
            <w:r>
              <w:rPr>
                <w:rFonts w:ascii="宋体" w:hAnsi="宋体" w:hint="eastAsia"/>
                <w:b/>
                <w:bCs/>
                <w:sz w:val="24"/>
              </w:rPr>
              <w:t>PDF及word格式各一份</w:t>
            </w:r>
            <w:r>
              <w:rPr>
                <w:rFonts w:ascii="宋体" w:hAnsi="宋体" w:hint="eastAsia"/>
                <w:bCs/>
                <w:sz w:val="24"/>
              </w:rPr>
              <w:t>）</w:t>
            </w:r>
            <w:r>
              <w:rPr>
                <w:rFonts w:ascii="宋体" w:hAnsi="宋体" w:cs="宋体" w:hint="eastAsia"/>
                <w:sz w:val="24"/>
              </w:rPr>
              <w:t>；</w:t>
            </w:r>
          </w:p>
          <w:p w:rsidR="00C05137" w:rsidRDefault="00C05137" w:rsidP="00E9253E">
            <w:pPr>
              <w:pStyle w:val="aff"/>
              <w:spacing w:after="0" w:line="240" w:lineRule="auto"/>
              <w:ind w:firstLineChars="200" w:firstLine="480"/>
              <w:rPr>
                <w:rFonts w:ascii="宋体" w:hAnsi="宋体"/>
                <w:kern w:val="2"/>
                <w:sz w:val="24"/>
              </w:rPr>
            </w:pPr>
            <w:r>
              <w:rPr>
                <w:rFonts w:ascii="宋体" w:hAnsi="宋体" w:cs="宋体" w:hint="eastAsia"/>
                <w:sz w:val="24"/>
              </w:rPr>
              <w:t>单独密封的开标一览表一式三份。</w:t>
            </w:r>
          </w:p>
        </w:tc>
      </w:tr>
      <w:tr w:rsidR="00C05137" w:rsidTr="006218A8">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593694" w:rsidP="00E9253E">
            <w:pPr>
              <w:jc w:val="center"/>
              <w:rPr>
                <w:rFonts w:ascii="宋体" w:hAnsi="宋体"/>
                <w:sz w:val="24"/>
                <w:szCs w:val="24"/>
              </w:rPr>
            </w:pPr>
            <w:r>
              <w:rPr>
                <w:rFonts w:ascii="宋体" w:hAnsi="宋体" w:cs="宋体" w:hint="eastAsia"/>
                <w:sz w:val="24"/>
              </w:rPr>
              <w:t>9</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00" w:firstLine="480"/>
              <w:rPr>
                <w:rFonts w:ascii="宋体" w:hAnsi="宋体"/>
                <w:sz w:val="24"/>
                <w:szCs w:val="24"/>
              </w:rPr>
            </w:pPr>
            <w:r>
              <w:rPr>
                <w:rFonts w:ascii="宋体" w:hAnsi="宋体" w:cs="宋体" w:hint="eastAsia"/>
                <w:sz w:val="24"/>
              </w:rPr>
              <w:t>投标文件密封和标记：</w:t>
            </w:r>
          </w:p>
          <w:p w:rsidR="00C05137" w:rsidRDefault="00C05137" w:rsidP="00E9253E">
            <w:pPr>
              <w:ind w:firstLineChars="200" w:firstLine="480"/>
              <w:rPr>
                <w:rFonts w:ascii="宋体" w:hAnsi="宋体" w:cs="宋体"/>
                <w:sz w:val="24"/>
              </w:rPr>
            </w:pPr>
            <w:r>
              <w:rPr>
                <w:rFonts w:ascii="宋体" w:hAnsi="宋体" w:cs="宋体" w:hint="eastAsia"/>
                <w:sz w:val="24"/>
              </w:rPr>
              <w:t>投标人应将投标文件的正本和所有副本、电子版及开标一览表分别密封后再密封在一个包封内，并在封面明显处注明以下内容：</w:t>
            </w:r>
          </w:p>
          <w:p w:rsidR="00C05137" w:rsidRDefault="00C05137" w:rsidP="00E9253E">
            <w:pPr>
              <w:ind w:firstLineChars="200" w:firstLine="480"/>
              <w:rPr>
                <w:rFonts w:ascii="宋体" w:hAnsi="宋体"/>
                <w:sz w:val="24"/>
              </w:rPr>
            </w:pPr>
            <w:r>
              <w:rPr>
                <w:rFonts w:ascii="宋体" w:hAnsi="宋体" w:cs="宋体" w:hint="eastAsia"/>
                <w:sz w:val="24"/>
              </w:rPr>
              <w:t>1) 项目编号、项目名称</w:t>
            </w:r>
          </w:p>
          <w:p w:rsidR="00C05137" w:rsidRDefault="00C05137" w:rsidP="00E9253E">
            <w:pPr>
              <w:ind w:firstLineChars="200" w:firstLine="480"/>
              <w:rPr>
                <w:rFonts w:ascii="宋体" w:hAnsi="宋体"/>
                <w:sz w:val="24"/>
              </w:rPr>
            </w:pPr>
            <w:r>
              <w:rPr>
                <w:rFonts w:ascii="宋体" w:hAnsi="宋体" w:cs="宋体" w:hint="eastAsia"/>
                <w:sz w:val="24"/>
              </w:rPr>
              <w:t>2)招标文件正本和副本、电子版或开标一览表</w:t>
            </w:r>
          </w:p>
          <w:p w:rsidR="00C05137" w:rsidRDefault="00C05137" w:rsidP="00E9253E">
            <w:pPr>
              <w:ind w:firstLineChars="200" w:firstLine="480"/>
              <w:rPr>
                <w:rFonts w:ascii="宋体" w:hAnsi="宋体"/>
                <w:sz w:val="24"/>
              </w:rPr>
            </w:pPr>
            <w:r>
              <w:rPr>
                <w:rFonts w:ascii="宋体" w:hAnsi="宋体" w:cs="宋体" w:hint="eastAsia"/>
                <w:sz w:val="24"/>
              </w:rPr>
              <w:t>3) 投标人名称（加盖公章）、地址、邮编、电话、传真</w:t>
            </w:r>
          </w:p>
          <w:p w:rsidR="00C05137" w:rsidRDefault="00C05137" w:rsidP="00E9253E">
            <w:pPr>
              <w:ind w:firstLineChars="200" w:firstLine="480"/>
              <w:rPr>
                <w:rFonts w:ascii="宋体" w:hAnsi="宋体" w:cs="宋体"/>
                <w:sz w:val="24"/>
              </w:rPr>
            </w:pPr>
            <w:r>
              <w:rPr>
                <w:rFonts w:ascii="宋体" w:hAnsi="宋体" w:cs="宋体" w:hint="eastAsia"/>
                <w:sz w:val="24"/>
              </w:rPr>
              <w:t>4）每一密封件在封口处注明“于</w:t>
            </w:r>
            <w:r>
              <w:rPr>
                <w:rFonts w:ascii="宋体" w:hAnsi="宋体" w:cs="宋体" w:hint="eastAsia"/>
                <w:sz w:val="24"/>
                <w:u w:val="single"/>
              </w:rPr>
              <w:t xml:space="preserve">    </w:t>
            </w:r>
            <w:r w:rsidRPr="003C41EC">
              <w:rPr>
                <w:rFonts w:ascii="宋体" w:hAnsi="宋体" w:cs="宋体" w:hint="eastAsia"/>
                <w:sz w:val="24"/>
                <w:u w:val="single"/>
              </w:rPr>
              <w:t>年   月   日   时</w:t>
            </w:r>
            <w:r>
              <w:rPr>
                <w:rFonts w:ascii="宋体" w:hAnsi="宋体" w:cs="宋体" w:hint="eastAsia"/>
                <w:sz w:val="24"/>
                <w:u w:val="single"/>
              </w:rPr>
              <w:t xml:space="preserve">   </w:t>
            </w:r>
            <w:r w:rsidRPr="00EF44B1">
              <w:rPr>
                <w:rFonts w:ascii="宋体" w:hAnsi="宋体" w:cs="宋体" w:hint="eastAsia"/>
                <w:sz w:val="24"/>
                <w:u w:val="single"/>
              </w:rPr>
              <w:t>分</w:t>
            </w:r>
            <w:r>
              <w:rPr>
                <w:rFonts w:ascii="宋体" w:hAnsi="宋体" w:cs="宋体" w:hint="eastAsia"/>
                <w:sz w:val="24"/>
              </w:rPr>
              <w:t>之前不准启封”字样。</w:t>
            </w:r>
          </w:p>
          <w:p w:rsidR="00C05137" w:rsidRDefault="00C05137" w:rsidP="00E9253E">
            <w:pPr>
              <w:ind w:firstLineChars="200" w:firstLine="480"/>
              <w:rPr>
                <w:rFonts w:ascii="宋体" w:hAnsi="宋体"/>
                <w:sz w:val="24"/>
              </w:rPr>
            </w:pPr>
            <w:r>
              <w:rPr>
                <w:rFonts w:ascii="宋体" w:hAnsi="宋体" w:cs="宋体" w:hint="eastAsia"/>
                <w:sz w:val="24"/>
              </w:rPr>
              <w:t>注：未按以上要求密封和标记的按无效投标处理。</w:t>
            </w:r>
          </w:p>
        </w:tc>
      </w:tr>
      <w:tr w:rsidR="00C05137" w:rsidTr="006218A8">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593694" w:rsidP="00E9253E">
            <w:pPr>
              <w:jc w:val="center"/>
              <w:rPr>
                <w:rFonts w:ascii="宋体" w:hAnsi="宋体"/>
                <w:sz w:val="24"/>
                <w:szCs w:val="24"/>
              </w:rPr>
            </w:pPr>
            <w:r>
              <w:rPr>
                <w:rFonts w:ascii="宋体" w:hAnsi="宋体" w:cs="宋体" w:hint="eastAsia"/>
                <w:sz w:val="24"/>
              </w:rPr>
              <w:t>10</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pStyle w:val="af6"/>
              <w:spacing w:after="0"/>
              <w:ind w:firstLineChars="200" w:firstLine="480"/>
              <w:jc w:val="left"/>
              <w:rPr>
                <w:rFonts w:ascii="宋体" w:hAnsi="宋体"/>
                <w:kern w:val="2"/>
                <w:sz w:val="24"/>
              </w:rPr>
            </w:pPr>
            <w:r>
              <w:rPr>
                <w:rFonts w:ascii="宋体" w:hAnsi="宋体" w:cs="宋体" w:hint="eastAsia"/>
                <w:sz w:val="24"/>
              </w:rPr>
              <w:t>投标文件的装订：投标人必须将投标文件按照投标文件组成的顺序分别</w:t>
            </w:r>
            <w:r>
              <w:rPr>
                <w:rFonts w:ascii="宋体" w:hAnsi="宋体" w:cs="宋体" w:hint="eastAsia"/>
                <w:b/>
                <w:sz w:val="24"/>
                <w:u w:val="single"/>
              </w:rPr>
              <w:t>胶装</w:t>
            </w:r>
            <w:r>
              <w:rPr>
                <w:rFonts w:ascii="宋体" w:hAnsi="宋体" w:cs="宋体" w:hint="eastAsia"/>
                <w:sz w:val="24"/>
              </w:rPr>
              <w:t>成册，并在首页编制“投标文件目录”。</w:t>
            </w:r>
          </w:p>
        </w:tc>
      </w:tr>
      <w:tr w:rsidR="00C05137" w:rsidTr="006218A8">
        <w:trPr>
          <w:trHeight w:val="543"/>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b/>
                <w:bCs/>
                <w:sz w:val="24"/>
                <w:szCs w:val="24"/>
              </w:rPr>
            </w:pPr>
            <w:r>
              <w:rPr>
                <w:rFonts w:ascii="宋体" w:hAnsi="宋体" w:cs="宋体" w:hint="eastAsia"/>
                <w:b/>
                <w:bCs/>
                <w:sz w:val="24"/>
              </w:rPr>
              <w:t>投标保证金及投标有效期</w:t>
            </w:r>
          </w:p>
        </w:tc>
      </w:tr>
      <w:tr w:rsidR="00C05137" w:rsidTr="006218A8">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1</w:t>
            </w:r>
            <w:r w:rsidR="00593694">
              <w:rPr>
                <w:rFonts w:ascii="宋体" w:hAnsi="宋体" w:cs="宋体" w:hint="eastAsia"/>
                <w:sz w:val="24"/>
              </w:rPr>
              <w:t>1</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00" w:firstLine="480"/>
              <w:rPr>
                <w:sz w:val="24"/>
              </w:rPr>
            </w:pPr>
            <w:r>
              <w:rPr>
                <w:sz w:val="24"/>
              </w:rPr>
              <w:t>1</w:t>
            </w:r>
            <w:r>
              <w:rPr>
                <w:rFonts w:hint="eastAsia"/>
                <w:sz w:val="24"/>
              </w:rPr>
              <w:t>、投标保证金的形式：</w:t>
            </w:r>
            <w:r>
              <w:rPr>
                <w:rFonts w:ascii="宋体" w:hAnsi="宋体" w:cs="宋体" w:hint="eastAsia"/>
                <w:sz w:val="24"/>
              </w:rPr>
              <w:t>电汇或网银</w:t>
            </w:r>
          </w:p>
          <w:p w:rsidR="00C05137" w:rsidRPr="005767C5" w:rsidRDefault="00C05137" w:rsidP="00D379F2">
            <w:pPr>
              <w:ind w:firstLineChars="200" w:firstLine="480"/>
              <w:rPr>
                <w:b/>
                <w:sz w:val="24"/>
              </w:rPr>
            </w:pPr>
            <w:r w:rsidRPr="006218A8">
              <w:rPr>
                <w:sz w:val="24"/>
              </w:rPr>
              <w:t>2</w:t>
            </w:r>
            <w:r w:rsidRPr="006218A8">
              <w:rPr>
                <w:rFonts w:hint="eastAsia"/>
                <w:sz w:val="24"/>
              </w:rPr>
              <w:t>、投标保证金的金额：</w:t>
            </w:r>
            <w:r w:rsidRPr="005767C5">
              <w:rPr>
                <w:rFonts w:hint="eastAsia"/>
                <w:b/>
                <w:sz w:val="24"/>
              </w:rPr>
              <w:t>人民币</w:t>
            </w:r>
            <w:r w:rsidR="00D379F2" w:rsidRPr="005767C5">
              <w:rPr>
                <w:rFonts w:hint="eastAsia"/>
                <w:b/>
                <w:sz w:val="24"/>
                <w:u w:val="single"/>
              </w:rPr>
              <w:t>2</w:t>
            </w:r>
            <w:r w:rsidRPr="005767C5">
              <w:rPr>
                <w:rFonts w:hint="eastAsia"/>
                <w:b/>
                <w:sz w:val="24"/>
                <w:u w:val="single"/>
              </w:rPr>
              <w:t>000</w:t>
            </w:r>
            <w:r w:rsidRPr="005767C5">
              <w:rPr>
                <w:rFonts w:hint="eastAsia"/>
                <w:b/>
                <w:sz w:val="24"/>
              </w:rPr>
              <w:t>元</w:t>
            </w:r>
          </w:p>
          <w:p w:rsidR="0057597A" w:rsidRPr="005767C5" w:rsidRDefault="0057597A" w:rsidP="0057597A">
            <w:pPr>
              <w:ind w:firstLineChars="200" w:firstLine="480"/>
              <w:rPr>
                <w:sz w:val="24"/>
              </w:rPr>
            </w:pPr>
            <w:r w:rsidRPr="005767C5">
              <w:rPr>
                <w:sz w:val="24"/>
              </w:rPr>
              <w:t>3</w:t>
            </w:r>
            <w:r w:rsidRPr="005767C5">
              <w:rPr>
                <w:rFonts w:hint="eastAsia"/>
                <w:sz w:val="24"/>
              </w:rPr>
              <w:t>、保证金截止时间：</w:t>
            </w:r>
            <w:r w:rsidRPr="005767C5">
              <w:rPr>
                <w:rFonts w:hint="eastAsia"/>
                <w:b/>
                <w:sz w:val="24"/>
                <w:u w:val="single"/>
              </w:rPr>
              <w:t>2020</w:t>
            </w:r>
            <w:r w:rsidRPr="005767C5">
              <w:rPr>
                <w:rFonts w:hint="eastAsia"/>
                <w:b/>
                <w:sz w:val="24"/>
                <w:u w:val="single"/>
              </w:rPr>
              <w:t>年</w:t>
            </w:r>
            <w:r w:rsidR="00C910C4">
              <w:rPr>
                <w:rFonts w:hint="eastAsia"/>
                <w:b/>
                <w:sz w:val="24"/>
                <w:u w:val="single"/>
              </w:rPr>
              <w:t>9</w:t>
            </w:r>
            <w:r w:rsidRPr="005767C5">
              <w:rPr>
                <w:rFonts w:hint="eastAsia"/>
                <w:b/>
                <w:sz w:val="24"/>
                <w:u w:val="single"/>
              </w:rPr>
              <w:t>月</w:t>
            </w:r>
            <w:r w:rsidR="00E6624F">
              <w:rPr>
                <w:rFonts w:hint="eastAsia"/>
                <w:b/>
                <w:sz w:val="24"/>
                <w:u w:val="single"/>
              </w:rPr>
              <w:t>3</w:t>
            </w:r>
            <w:r w:rsidRPr="005767C5">
              <w:rPr>
                <w:rFonts w:hint="eastAsia"/>
                <w:b/>
                <w:sz w:val="24"/>
                <w:u w:val="single"/>
              </w:rPr>
              <w:t>日</w:t>
            </w:r>
            <w:r w:rsidRPr="005767C5">
              <w:rPr>
                <w:rFonts w:hint="eastAsia"/>
                <w:b/>
                <w:sz w:val="24"/>
                <w:u w:val="single"/>
              </w:rPr>
              <w:t>9</w:t>
            </w:r>
            <w:r w:rsidRPr="005767C5">
              <w:rPr>
                <w:rFonts w:hint="eastAsia"/>
                <w:b/>
                <w:sz w:val="24"/>
                <w:u w:val="single"/>
              </w:rPr>
              <w:t>时</w:t>
            </w:r>
            <w:r w:rsidR="007331BB">
              <w:rPr>
                <w:rFonts w:hint="eastAsia"/>
                <w:b/>
                <w:sz w:val="24"/>
                <w:u w:val="single"/>
              </w:rPr>
              <w:t>30</w:t>
            </w:r>
            <w:r w:rsidRPr="005767C5">
              <w:rPr>
                <w:rFonts w:hint="eastAsia"/>
                <w:b/>
                <w:sz w:val="24"/>
                <w:u w:val="single"/>
              </w:rPr>
              <w:t>分</w:t>
            </w:r>
            <w:r w:rsidRPr="005767C5">
              <w:rPr>
                <w:rFonts w:hint="eastAsia"/>
                <w:b/>
                <w:sz w:val="24"/>
              </w:rPr>
              <w:t>前</w:t>
            </w:r>
          </w:p>
          <w:p w:rsidR="0057597A" w:rsidRPr="00D379F2" w:rsidRDefault="0057597A" w:rsidP="0057597A">
            <w:pPr>
              <w:ind w:firstLineChars="200" w:firstLine="480"/>
              <w:rPr>
                <w:i/>
                <w:iCs/>
                <w:sz w:val="24"/>
                <w:highlight w:val="yellow"/>
              </w:rPr>
            </w:pPr>
            <w:r w:rsidRPr="005767C5">
              <w:rPr>
                <w:sz w:val="24"/>
              </w:rPr>
              <w:t>4</w:t>
            </w:r>
            <w:r w:rsidRPr="005767C5">
              <w:rPr>
                <w:rFonts w:hint="eastAsia"/>
                <w:sz w:val="24"/>
              </w:rPr>
              <w:t>、投标保证金开标前交至重汽（济南）轻卡有限公司财</w:t>
            </w:r>
            <w:r>
              <w:rPr>
                <w:rFonts w:hint="eastAsia"/>
                <w:sz w:val="24"/>
              </w:rPr>
              <w:t>务部</w:t>
            </w:r>
          </w:p>
        </w:tc>
      </w:tr>
      <w:tr w:rsidR="00C05137" w:rsidTr="006218A8">
        <w:trPr>
          <w:trHeight w:val="409"/>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1</w:t>
            </w:r>
            <w:r w:rsidR="00593694">
              <w:rPr>
                <w:rFonts w:ascii="宋体" w:hAnsi="宋体" w:cs="宋体" w:hint="eastAsia"/>
                <w:sz w:val="24"/>
              </w:rPr>
              <w:t>2</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18" w:firstLine="523"/>
              <w:rPr>
                <w:rFonts w:ascii="宋体" w:hAnsi="宋体"/>
                <w:sz w:val="24"/>
                <w:szCs w:val="24"/>
              </w:rPr>
            </w:pPr>
            <w:r>
              <w:rPr>
                <w:rFonts w:ascii="宋体" w:hAnsi="宋体" w:cs="宋体" w:hint="eastAsia"/>
                <w:sz w:val="24"/>
              </w:rPr>
              <w:t>投标有效期：自开标之日</w:t>
            </w:r>
            <w:r w:rsidRPr="005767C5">
              <w:rPr>
                <w:rFonts w:ascii="宋体" w:hAnsi="宋体" w:cs="宋体" w:hint="eastAsia"/>
                <w:sz w:val="24"/>
              </w:rPr>
              <w:t>起</w:t>
            </w:r>
            <w:r w:rsidR="00DF7BEC" w:rsidRPr="005767C5">
              <w:rPr>
                <w:rFonts w:ascii="宋体" w:hAnsi="宋体" w:cs="宋体" w:hint="eastAsia"/>
                <w:sz w:val="24"/>
                <w:u w:val="single"/>
              </w:rPr>
              <w:t xml:space="preserve">  </w:t>
            </w:r>
            <w:r w:rsidRPr="005767C5">
              <w:rPr>
                <w:rFonts w:ascii="宋体" w:hAnsi="宋体" w:cs="宋体" w:hint="eastAsia"/>
                <w:sz w:val="24"/>
                <w:u w:val="single"/>
              </w:rPr>
              <w:t>90</w:t>
            </w:r>
            <w:r w:rsidR="00DF7BEC" w:rsidRPr="005767C5">
              <w:rPr>
                <w:rFonts w:ascii="宋体" w:hAnsi="宋体" w:cs="宋体" w:hint="eastAsia"/>
                <w:sz w:val="24"/>
                <w:u w:val="single"/>
              </w:rPr>
              <w:t xml:space="preserve">  </w:t>
            </w:r>
            <w:r w:rsidR="00DF7BEC" w:rsidRPr="005767C5">
              <w:rPr>
                <w:rFonts w:ascii="宋体" w:hAnsi="宋体" w:cs="宋体" w:hint="eastAsia"/>
                <w:sz w:val="24"/>
              </w:rPr>
              <w:t>个</w:t>
            </w:r>
            <w:r w:rsidRPr="005767C5">
              <w:rPr>
                <w:rFonts w:ascii="宋体" w:hAnsi="宋体" w:cs="宋体" w:hint="eastAsia"/>
                <w:sz w:val="24"/>
              </w:rPr>
              <w:t>日历</w:t>
            </w:r>
            <w:r>
              <w:rPr>
                <w:rFonts w:ascii="宋体" w:hAnsi="宋体" w:cs="宋体" w:hint="eastAsia"/>
                <w:sz w:val="24"/>
              </w:rPr>
              <w:t>天</w:t>
            </w:r>
          </w:p>
        </w:tc>
      </w:tr>
      <w:tr w:rsidR="00C05137" w:rsidTr="006218A8">
        <w:trPr>
          <w:trHeight w:val="409"/>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b/>
                <w:bCs/>
                <w:sz w:val="24"/>
                <w:szCs w:val="24"/>
              </w:rPr>
            </w:pPr>
            <w:r>
              <w:rPr>
                <w:rFonts w:ascii="宋体" w:hAnsi="宋体" w:cs="宋体" w:hint="eastAsia"/>
                <w:b/>
                <w:bCs/>
                <w:sz w:val="24"/>
              </w:rPr>
              <w:t>投标文件的递交</w:t>
            </w:r>
          </w:p>
        </w:tc>
      </w:tr>
      <w:tr w:rsidR="00C05137" w:rsidTr="006218A8">
        <w:trPr>
          <w:cantSplit/>
          <w:trHeight w:val="560"/>
          <w:jc w:val="center"/>
        </w:trPr>
        <w:tc>
          <w:tcPr>
            <w:tcW w:w="645" w:type="dxa"/>
            <w:vMerge w:val="restart"/>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1</w:t>
            </w:r>
            <w:r w:rsidR="00593694">
              <w:rPr>
                <w:rFonts w:ascii="宋体" w:hAnsi="宋体" w:cs="宋体" w:hint="eastAsia"/>
                <w:sz w:val="24"/>
              </w:rPr>
              <w:t>3</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Pr="00205BDE" w:rsidRDefault="00C05137" w:rsidP="00E9253E">
            <w:pPr>
              <w:ind w:firstLineChars="218" w:firstLine="523"/>
              <w:rPr>
                <w:rFonts w:ascii="宋体" w:hAnsi="宋体"/>
                <w:color w:val="0000FF"/>
                <w:sz w:val="24"/>
                <w:szCs w:val="24"/>
              </w:rPr>
            </w:pPr>
            <w:r w:rsidRPr="00205BDE">
              <w:rPr>
                <w:rFonts w:ascii="宋体" w:hAnsi="宋体" w:cs="宋体" w:hint="eastAsia"/>
                <w:sz w:val="24"/>
              </w:rPr>
              <w:t>投标文件递交时间：</w:t>
            </w:r>
            <w:r w:rsidRPr="00205BDE">
              <w:rPr>
                <w:rFonts w:ascii="宋体" w:hAnsi="宋体" w:cs="宋体" w:hint="eastAsia"/>
                <w:sz w:val="24"/>
                <w:u w:val="single"/>
              </w:rPr>
              <w:t>2020年</w:t>
            </w:r>
            <w:r w:rsidR="005767C5" w:rsidRPr="00205BDE">
              <w:rPr>
                <w:rFonts w:ascii="宋体" w:hAnsi="宋体" w:cs="宋体" w:hint="eastAsia"/>
                <w:sz w:val="24"/>
                <w:u w:val="single"/>
              </w:rPr>
              <w:t xml:space="preserve"> 8</w:t>
            </w:r>
            <w:r w:rsidR="00775D96" w:rsidRPr="00205BDE">
              <w:rPr>
                <w:rFonts w:ascii="宋体" w:hAnsi="宋体" w:cs="宋体" w:hint="eastAsia"/>
                <w:sz w:val="24"/>
                <w:u w:val="single"/>
              </w:rPr>
              <w:t xml:space="preserve"> </w:t>
            </w:r>
            <w:r w:rsidRPr="00205BDE">
              <w:rPr>
                <w:rFonts w:ascii="宋体" w:hAnsi="宋体" w:cs="宋体" w:hint="eastAsia"/>
                <w:sz w:val="24"/>
                <w:u w:val="single"/>
              </w:rPr>
              <w:t>月</w:t>
            </w:r>
            <w:r w:rsidR="00775D96" w:rsidRPr="00205BDE">
              <w:rPr>
                <w:rFonts w:ascii="宋体" w:hAnsi="宋体" w:cs="宋体" w:hint="eastAsia"/>
                <w:sz w:val="24"/>
                <w:u w:val="single"/>
              </w:rPr>
              <w:t xml:space="preserve"> </w:t>
            </w:r>
            <w:r w:rsidR="00C910C4">
              <w:rPr>
                <w:rFonts w:ascii="宋体" w:hAnsi="宋体" w:cs="宋体" w:hint="eastAsia"/>
                <w:sz w:val="24"/>
                <w:u w:val="single"/>
              </w:rPr>
              <w:t>22</w:t>
            </w:r>
            <w:r w:rsidRPr="00205BDE">
              <w:rPr>
                <w:rFonts w:ascii="宋体" w:hAnsi="宋体" w:cs="宋体" w:hint="eastAsia"/>
                <w:sz w:val="24"/>
                <w:u w:val="single"/>
              </w:rPr>
              <w:t>日</w:t>
            </w:r>
            <w:r w:rsidRPr="00205BDE">
              <w:rPr>
                <w:rFonts w:ascii="宋体" w:hAnsi="宋体" w:cs="宋体" w:hint="eastAsia"/>
                <w:sz w:val="24"/>
              </w:rPr>
              <w:t>上午8:30至9:30（北京时间）；</w:t>
            </w:r>
            <w:r w:rsidRPr="00205BDE">
              <w:rPr>
                <w:rFonts w:ascii="宋体" w:hAnsi="宋体" w:cs="宋体" w:hint="eastAsia"/>
                <w:color w:val="0000FF"/>
                <w:sz w:val="24"/>
              </w:rPr>
              <w:t xml:space="preserve">                  </w:t>
            </w:r>
          </w:p>
          <w:p w:rsidR="00C05137" w:rsidRPr="00DB14BE" w:rsidRDefault="00C05137" w:rsidP="00E6624F">
            <w:pPr>
              <w:ind w:firstLineChars="218" w:firstLine="523"/>
              <w:rPr>
                <w:rFonts w:ascii="宋体" w:hAnsi="宋体"/>
                <w:sz w:val="24"/>
                <w:szCs w:val="24"/>
                <w:highlight w:val="yellow"/>
              </w:rPr>
            </w:pPr>
            <w:r w:rsidRPr="00205BDE">
              <w:rPr>
                <w:rFonts w:ascii="宋体" w:hAnsi="宋体" w:cs="宋体" w:hint="eastAsia"/>
                <w:sz w:val="24"/>
              </w:rPr>
              <w:t>投标文件递交截止时间：</w:t>
            </w:r>
            <w:r w:rsidRPr="00205BDE">
              <w:rPr>
                <w:rFonts w:ascii="宋体" w:hAnsi="宋体" w:cs="宋体" w:hint="eastAsia"/>
                <w:sz w:val="24"/>
                <w:u w:val="single"/>
              </w:rPr>
              <w:t>2020年</w:t>
            </w:r>
            <w:r w:rsidR="00775D96" w:rsidRPr="00205BDE">
              <w:rPr>
                <w:rFonts w:ascii="宋体" w:hAnsi="宋体" w:cs="宋体" w:hint="eastAsia"/>
                <w:sz w:val="24"/>
                <w:u w:val="single"/>
              </w:rPr>
              <w:t xml:space="preserve"> </w:t>
            </w:r>
            <w:r w:rsidR="00C910C4">
              <w:rPr>
                <w:rFonts w:ascii="宋体" w:hAnsi="宋体" w:cs="宋体" w:hint="eastAsia"/>
                <w:sz w:val="24"/>
                <w:u w:val="single"/>
              </w:rPr>
              <w:t>9</w:t>
            </w:r>
            <w:r w:rsidRPr="00205BDE">
              <w:rPr>
                <w:rFonts w:ascii="宋体" w:hAnsi="宋体" w:cs="宋体" w:hint="eastAsia"/>
                <w:sz w:val="24"/>
                <w:u w:val="single"/>
              </w:rPr>
              <w:t>月</w:t>
            </w:r>
            <w:r w:rsidR="00775D96" w:rsidRPr="00205BDE">
              <w:rPr>
                <w:rFonts w:ascii="宋体" w:hAnsi="宋体" w:cs="宋体" w:hint="eastAsia"/>
                <w:sz w:val="24"/>
                <w:u w:val="single"/>
              </w:rPr>
              <w:t xml:space="preserve"> </w:t>
            </w:r>
            <w:r w:rsidR="00E6624F">
              <w:rPr>
                <w:rFonts w:ascii="宋体" w:hAnsi="宋体" w:cs="宋体" w:hint="eastAsia"/>
                <w:sz w:val="24"/>
                <w:u w:val="single"/>
              </w:rPr>
              <w:t>3</w:t>
            </w:r>
            <w:r w:rsidR="00205BDE" w:rsidRPr="00205BDE">
              <w:rPr>
                <w:rFonts w:ascii="宋体" w:hAnsi="宋体" w:cs="宋体" w:hint="eastAsia"/>
                <w:sz w:val="24"/>
                <w:u w:val="single"/>
              </w:rPr>
              <w:t xml:space="preserve"> </w:t>
            </w:r>
            <w:r w:rsidRPr="00205BDE">
              <w:rPr>
                <w:rFonts w:ascii="宋体" w:hAnsi="宋体" w:cs="宋体" w:hint="eastAsia"/>
                <w:sz w:val="24"/>
                <w:u w:val="single"/>
              </w:rPr>
              <w:t>日</w:t>
            </w:r>
            <w:r w:rsidRPr="00205BDE">
              <w:rPr>
                <w:rFonts w:ascii="宋体" w:hAnsi="宋体" w:cs="宋体" w:hint="eastAsia"/>
                <w:sz w:val="24"/>
              </w:rPr>
              <w:t>上午9:30（北京时间）。</w:t>
            </w:r>
          </w:p>
        </w:tc>
      </w:tr>
      <w:tr w:rsidR="00C05137" w:rsidTr="006218A8">
        <w:trPr>
          <w:cantSplit/>
          <w:trHeight w:val="643"/>
          <w:jc w:val="center"/>
        </w:trPr>
        <w:tc>
          <w:tcPr>
            <w:tcW w:w="645" w:type="dxa"/>
            <w:vMerge/>
            <w:tcBorders>
              <w:top w:val="single" w:sz="2" w:space="0" w:color="auto"/>
              <w:left w:val="single" w:sz="2" w:space="0" w:color="auto"/>
              <w:bottom w:val="single" w:sz="2" w:space="0" w:color="auto"/>
              <w:right w:val="single" w:sz="2" w:space="0" w:color="auto"/>
            </w:tcBorders>
            <w:vAlign w:val="center"/>
          </w:tcPr>
          <w:p w:rsidR="00C05137" w:rsidRDefault="00C05137" w:rsidP="00E9253E">
            <w:pPr>
              <w:widowControl/>
              <w:jc w:val="left"/>
              <w:rPr>
                <w:rFonts w:ascii="宋体" w:hAnsi="宋体"/>
                <w:sz w:val="24"/>
                <w:szCs w:val="24"/>
              </w:rPr>
            </w:pP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Pr="00DB14BE" w:rsidRDefault="00C05137" w:rsidP="00E9253E">
            <w:pPr>
              <w:ind w:firstLineChars="218" w:firstLine="523"/>
              <w:rPr>
                <w:rFonts w:ascii="宋体" w:hAnsi="宋体"/>
                <w:sz w:val="24"/>
                <w:szCs w:val="24"/>
                <w:highlight w:val="yellow"/>
              </w:rPr>
            </w:pPr>
            <w:r w:rsidRPr="00844D6F">
              <w:rPr>
                <w:rFonts w:ascii="宋体" w:hAnsi="宋体" w:cs="宋体" w:hint="eastAsia"/>
                <w:sz w:val="24"/>
              </w:rPr>
              <w:t>投标文件递交地点：</w:t>
            </w:r>
            <w:r w:rsidRPr="00844D6F">
              <w:rPr>
                <w:rFonts w:ascii="宋体" w:hAnsi="宋体" w:hint="eastAsia"/>
                <w:sz w:val="24"/>
              </w:rPr>
              <w:t>山东省</w:t>
            </w:r>
            <w:r w:rsidR="009D58F7" w:rsidRPr="00844D6F">
              <w:rPr>
                <w:rFonts w:hint="eastAsia"/>
                <w:bCs/>
                <w:sz w:val="24"/>
              </w:rPr>
              <w:t>济南市</w:t>
            </w:r>
            <w:r w:rsidR="009D58F7" w:rsidRPr="00A76694">
              <w:rPr>
                <w:rFonts w:hint="eastAsia"/>
                <w:bCs/>
                <w:sz w:val="24"/>
              </w:rPr>
              <w:t>章丘区潘王路东园区十一号路北，重汽（济南）轻卡有限公司</w:t>
            </w:r>
            <w:r w:rsidR="00C910C4">
              <w:rPr>
                <w:rFonts w:hint="eastAsia"/>
                <w:bCs/>
                <w:sz w:val="24"/>
              </w:rPr>
              <w:t>制造部</w:t>
            </w:r>
          </w:p>
        </w:tc>
      </w:tr>
      <w:tr w:rsidR="00C05137" w:rsidTr="006218A8">
        <w:trPr>
          <w:cantSplit/>
          <w:trHeight w:val="416"/>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b/>
                <w:bCs/>
                <w:sz w:val="24"/>
                <w:szCs w:val="24"/>
              </w:rPr>
            </w:pPr>
            <w:r>
              <w:rPr>
                <w:rFonts w:ascii="宋体" w:hAnsi="宋体" w:cs="宋体" w:hint="eastAsia"/>
                <w:b/>
                <w:bCs/>
                <w:sz w:val="24"/>
              </w:rPr>
              <w:t>开标</w:t>
            </w:r>
          </w:p>
        </w:tc>
      </w:tr>
      <w:tr w:rsidR="00C05137" w:rsidTr="006218A8">
        <w:trPr>
          <w:trHeight w:val="729"/>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1</w:t>
            </w:r>
            <w:r w:rsidR="00593694">
              <w:rPr>
                <w:rFonts w:ascii="宋体" w:hAnsi="宋体" w:cs="宋体" w:hint="eastAsia"/>
                <w:sz w:val="24"/>
              </w:rPr>
              <w:t>4</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18" w:firstLine="523"/>
              <w:rPr>
                <w:rFonts w:ascii="宋体" w:hAnsi="宋体"/>
                <w:sz w:val="24"/>
                <w:szCs w:val="24"/>
              </w:rPr>
            </w:pPr>
            <w:r>
              <w:rPr>
                <w:rFonts w:ascii="宋体" w:hAnsi="宋体" w:cs="宋体" w:hint="eastAsia"/>
                <w:sz w:val="24"/>
              </w:rPr>
              <w:t>开标时间：</w:t>
            </w:r>
            <w:r>
              <w:rPr>
                <w:rFonts w:ascii="宋体" w:hAnsi="宋体" w:hint="eastAsia"/>
                <w:kern w:val="0"/>
                <w:sz w:val="24"/>
              </w:rPr>
              <w:t>同投标文件递交截止时间。</w:t>
            </w:r>
          </w:p>
          <w:p w:rsidR="00C05137" w:rsidRDefault="00C05137" w:rsidP="00E9253E">
            <w:pPr>
              <w:ind w:firstLineChars="218" w:firstLine="523"/>
              <w:rPr>
                <w:rFonts w:ascii="宋体" w:hAnsi="宋体"/>
                <w:sz w:val="24"/>
                <w:szCs w:val="24"/>
              </w:rPr>
            </w:pPr>
            <w:r>
              <w:rPr>
                <w:rFonts w:ascii="宋体" w:hAnsi="宋体" w:cs="宋体" w:hint="eastAsia"/>
                <w:sz w:val="24"/>
              </w:rPr>
              <w:t>开标地点：同投标文件递交地点。</w:t>
            </w:r>
          </w:p>
        </w:tc>
      </w:tr>
      <w:tr w:rsidR="00C05137" w:rsidTr="006218A8">
        <w:trPr>
          <w:trHeight w:val="593"/>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1</w:t>
            </w:r>
            <w:r w:rsidR="00593694">
              <w:rPr>
                <w:rFonts w:ascii="宋体" w:hAnsi="宋体" w:cs="宋体" w:hint="eastAsia"/>
                <w:sz w:val="24"/>
              </w:rPr>
              <w:t>5</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18" w:firstLine="525"/>
              <w:rPr>
                <w:rFonts w:ascii="宋体" w:hAnsi="宋体" w:cs="宋体"/>
                <w:b/>
                <w:sz w:val="24"/>
                <w:szCs w:val="24"/>
              </w:rPr>
            </w:pPr>
            <w:r>
              <w:rPr>
                <w:rFonts w:ascii="宋体" w:hAnsi="宋体" w:cs="宋体" w:hint="eastAsia"/>
                <w:b/>
                <w:sz w:val="24"/>
              </w:rPr>
              <w:t>开标资格审查资料：</w:t>
            </w:r>
          </w:p>
          <w:p w:rsidR="00C05137" w:rsidRDefault="00C05137" w:rsidP="00E9253E">
            <w:pPr>
              <w:ind w:firstLineChars="218" w:firstLine="525"/>
              <w:rPr>
                <w:rFonts w:ascii="宋体" w:hAnsi="宋体" w:cs="宋体"/>
                <w:b/>
                <w:sz w:val="24"/>
              </w:rPr>
            </w:pPr>
            <w:r>
              <w:rPr>
                <w:rFonts w:ascii="宋体" w:hAnsi="宋体" w:cs="宋体" w:hint="eastAsia"/>
                <w:b/>
                <w:sz w:val="24"/>
              </w:rPr>
              <w:t>开标时将核验投标人的以下资格证件</w:t>
            </w:r>
            <w:r w:rsidRPr="00D3328D">
              <w:rPr>
                <w:rFonts w:ascii="宋体" w:hAnsi="宋体" w:cs="宋体" w:hint="eastAsia"/>
                <w:b/>
                <w:sz w:val="24"/>
                <w:u w:val="single"/>
              </w:rPr>
              <w:t>原件或公证件</w:t>
            </w:r>
            <w:r>
              <w:rPr>
                <w:rFonts w:ascii="宋体" w:hAnsi="宋体" w:cs="宋体" w:hint="eastAsia"/>
                <w:b/>
                <w:sz w:val="24"/>
              </w:rPr>
              <w:t>：</w:t>
            </w:r>
          </w:p>
          <w:p w:rsidR="00C05137" w:rsidRDefault="00D3328D" w:rsidP="00E9253E">
            <w:pPr>
              <w:numPr>
                <w:ilvl w:val="0"/>
                <w:numId w:val="10"/>
              </w:numPr>
              <w:rPr>
                <w:rFonts w:ascii="宋体" w:hAnsi="宋体" w:cs="宋体"/>
                <w:b/>
                <w:sz w:val="24"/>
              </w:rPr>
            </w:pPr>
            <w:r>
              <w:rPr>
                <w:rFonts w:ascii="宋体" w:hAnsi="宋体" w:cs="宋体" w:hint="eastAsia"/>
                <w:b/>
                <w:sz w:val="24"/>
              </w:rPr>
              <w:t>营业</w:t>
            </w:r>
            <w:r w:rsidR="00DB14BE">
              <w:rPr>
                <w:rFonts w:ascii="宋体" w:hAnsi="宋体" w:cs="宋体" w:hint="eastAsia"/>
                <w:b/>
                <w:sz w:val="24"/>
              </w:rPr>
              <w:t>执照复印件加盖公章</w:t>
            </w:r>
            <w:r w:rsidR="00C05137">
              <w:rPr>
                <w:rFonts w:ascii="宋体" w:hAnsi="宋体" w:cs="宋体" w:hint="eastAsia"/>
                <w:b/>
                <w:sz w:val="24"/>
              </w:rPr>
              <w:t>；</w:t>
            </w:r>
          </w:p>
          <w:p w:rsidR="00C05137" w:rsidRDefault="00C05137" w:rsidP="00E9253E">
            <w:pPr>
              <w:ind w:firstLineChars="218" w:firstLine="525"/>
              <w:rPr>
                <w:rFonts w:ascii="宋体" w:hAnsi="宋体" w:cs="宋体"/>
                <w:b/>
                <w:sz w:val="24"/>
              </w:rPr>
            </w:pPr>
            <w:r>
              <w:rPr>
                <w:rFonts w:ascii="宋体" w:hAnsi="宋体" w:cs="宋体" w:hint="eastAsia"/>
                <w:b/>
                <w:sz w:val="24"/>
              </w:rPr>
              <w:t>②</w:t>
            </w:r>
            <w:r>
              <w:rPr>
                <w:rFonts w:ascii="宋体" w:hAnsi="宋体" w:hint="eastAsia"/>
                <w:b/>
                <w:sz w:val="24"/>
              </w:rPr>
              <w:t>法定代表人证书或法定代表人授权委托书；</w:t>
            </w:r>
          </w:p>
          <w:p w:rsidR="00C05137" w:rsidRDefault="00C05137" w:rsidP="00E9253E">
            <w:pPr>
              <w:ind w:firstLineChars="218" w:firstLine="525"/>
              <w:rPr>
                <w:rFonts w:ascii="宋体" w:hAnsi="宋体"/>
                <w:b/>
                <w:sz w:val="24"/>
              </w:rPr>
            </w:pPr>
            <w:r>
              <w:rPr>
                <w:rFonts w:ascii="宋体" w:hAnsi="宋体" w:cs="宋体" w:hint="eastAsia"/>
                <w:b/>
                <w:sz w:val="24"/>
              </w:rPr>
              <w:t>③</w:t>
            </w:r>
            <w:r>
              <w:rPr>
                <w:rFonts w:ascii="宋体" w:hAnsi="宋体" w:hint="eastAsia"/>
                <w:b/>
                <w:sz w:val="24"/>
              </w:rPr>
              <w:t>法人或授权代表身份证；</w:t>
            </w:r>
          </w:p>
          <w:p w:rsidR="00C05137" w:rsidRDefault="00C05137" w:rsidP="00E9253E">
            <w:pPr>
              <w:ind w:firstLineChars="218" w:firstLine="525"/>
              <w:rPr>
                <w:rFonts w:ascii="宋体" w:hAnsi="宋体"/>
                <w:b/>
                <w:sz w:val="24"/>
              </w:rPr>
            </w:pPr>
            <w:r>
              <w:rPr>
                <w:rFonts w:ascii="宋体" w:hAnsi="宋体" w:hint="eastAsia"/>
                <w:b/>
                <w:sz w:val="24"/>
              </w:rPr>
              <w:t>④</w:t>
            </w:r>
            <w:r>
              <w:rPr>
                <w:rFonts w:ascii="宋体" w:hAnsi="宋体" w:cs="宋体" w:hint="eastAsia"/>
                <w:b/>
                <w:sz w:val="24"/>
              </w:rPr>
              <w:t>生产许可证或强制性认证证书（必要时）；</w:t>
            </w:r>
          </w:p>
          <w:p w:rsidR="00C05137" w:rsidRDefault="00C05137" w:rsidP="00E9253E">
            <w:pPr>
              <w:ind w:firstLineChars="218" w:firstLine="525"/>
              <w:rPr>
                <w:rFonts w:ascii="宋体" w:hAnsi="宋体" w:cs="宋体"/>
                <w:b/>
                <w:sz w:val="24"/>
              </w:rPr>
            </w:pPr>
            <w:r>
              <w:rPr>
                <w:rFonts w:ascii="宋体" w:hAnsi="宋体" w:hint="eastAsia"/>
                <w:b/>
                <w:sz w:val="24"/>
              </w:rPr>
              <w:t>⑤</w:t>
            </w:r>
            <w:r>
              <w:rPr>
                <w:rFonts w:ascii="宋体" w:hAnsi="宋体" w:cs="宋体" w:hint="eastAsia"/>
                <w:b/>
                <w:sz w:val="24"/>
              </w:rPr>
              <w:t>信用中国截图（加盖公章）。</w:t>
            </w:r>
          </w:p>
          <w:p w:rsidR="00C05137" w:rsidRDefault="00C05137" w:rsidP="00E9253E">
            <w:pPr>
              <w:ind w:firstLineChars="218" w:firstLine="525"/>
              <w:rPr>
                <w:rFonts w:ascii="宋体" w:hAnsi="宋体" w:cs="宋体"/>
                <w:b/>
                <w:bCs/>
                <w:sz w:val="24"/>
                <w:szCs w:val="24"/>
              </w:rPr>
            </w:pPr>
            <w:r>
              <w:rPr>
                <w:rFonts w:ascii="宋体" w:hAnsi="宋体" w:cs="宋体" w:hint="eastAsia"/>
                <w:b/>
                <w:bCs/>
                <w:sz w:val="24"/>
              </w:rPr>
              <w:t>注：资格审查未通过，视为无效投标。</w:t>
            </w:r>
          </w:p>
        </w:tc>
      </w:tr>
      <w:tr w:rsidR="00C05137" w:rsidTr="006218A8">
        <w:trPr>
          <w:trHeight w:val="400"/>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b/>
                <w:bCs/>
                <w:sz w:val="24"/>
              </w:rPr>
              <w:t>评标</w:t>
            </w:r>
          </w:p>
        </w:tc>
      </w:tr>
      <w:tr w:rsidR="00C05137" w:rsidTr="006218A8">
        <w:trPr>
          <w:trHeight w:val="543"/>
          <w:jc w:val="center"/>
        </w:trPr>
        <w:tc>
          <w:tcPr>
            <w:tcW w:w="681" w:type="dxa"/>
            <w:gridSpan w:val="2"/>
            <w:tcBorders>
              <w:top w:val="single" w:sz="2" w:space="0" w:color="auto"/>
              <w:left w:val="single" w:sz="2" w:space="0" w:color="auto"/>
              <w:bottom w:val="single" w:sz="2" w:space="0" w:color="auto"/>
              <w:right w:val="single" w:sz="2" w:space="0" w:color="auto"/>
            </w:tcBorders>
            <w:vAlign w:val="center"/>
          </w:tcPr>
          <w:p w:rsidR="00C05137" w:rsidRDefault="00593694" w:rsidP="00E9253E">
            <w:pPr>
              <w:jc w:val="center"/>
              <w:rPr>
                <w:rFonts w:ascii="宋体" w:hAnsi="宋体"/>
                <w:sz w:val="24"/>
                <w:szCs w:val="24"/>
              </w:rPr>
            </w:pPr>
            <w:r>
              <w:rPr>
                <w:rFonts w:ascii="宋体" w:hAnsi="宋体" w:cs="宋体" w:hint="eastAsia"/>
                <w:sz w:val="24"/>
              </w:rPr>
              <w:t>16</w:t>
            </w:r>
          </w:p>
        </w:tc>
        <w:tc>
          <w:tcPr>
            <w:tcW w:w="8547"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18" w:firstLine="523"/>
              <w:rPr>
                <w:rFonts w:ascii="宋体" w:hAnsi="宋体" w:cs="宋体"/>
                <w:sz w:val="24"/>
                <w:szCs w:val="24"/>
              </w:rPr>
            </w:pPr>
            <w:r>
              <w:rPr>
                <w:rFonts w:ascii="宋体" w:hAnsi="宋体" w:cs="宋体" w:hint="eastAsia"/>
                <w:sz w:val="24"/>
              </w:rPr>
              <w:t>评标委员会组成：</w:t>
            </w:r>
            <w:r w:rsidR="00DB14BE">
              <w:rPr>
                <w:rFonts w:ascii="宋体" w:hAnsi="宋体" w:cs="宋体" w:hint="eastAsia"/>
                <w:sz w:val="24"/>
              </w:rPr>
              <w:t>招标人</w:t>
            </w:r>
            <w:r>
              <w:rPr>
                <w:rFonts w:ascii="宋体" w:hAnsi="宋体" w:cs="宋体" w:hint="eastAsia"/>
                <w:sz w:val="24"/>
              </w:rPr>
              <w:t>将根据本项目的特点组建评标委员会，其成员由有关技术、经济方面专家和招标人代表等五人或以上单数组成，其中经济、技术等方面的专家不得少于成员总数的三分之二。</w:t>
            </w:r>
          </w:p>
        </w:tc>
      </w:tr>
      <w:tr w:rsidR="00C05137" w:rsidTr="006218A8">
        <w:trPr>
          <w:trHeight w:val="543"/>
          <w:jc w:val="center"/>
        </w:trPr>
        <w:tc>
          <w:tcPr>
            <w:tcW w:w="681"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1</w:t>
            </w:r>
            <w:r w:rsidR="00593694">
              <w:rPr>
                <w:rFonts w:ascii="宋体" w:hAnsi="宋体" w:cs="宋体" w:hint="eastAsia"/>
                <w:sz w:val="24"/>
              </w:rPr>
              <w:t>7</w:t>
            </w:r>
          </w:p>
        </w:tc>
        <w:tc>
          <w:tcPr>
            <w:tcW w:w="8547"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pStyle w:val="aff"/>
              <w:spacing w:after="0" w:line="240" w:lineRule="auto"/>
              <w:ind w:firstLineChars="200" w:firstLine="480"/>
              <w:rPr>
                <w:rFonts w:ascii="宋体" w:hAnsi="宋体"/>
                <w:sz w:val="24"/>
                <w:szCs w:val="24"/>
              </w:rPr>
            </w:pPr>
            <w:r>
              <w:rPr>
                <w:rFonts w:ascii="宋体" w:hAnsi="宋体" w:cs="宋体" w:hint="eastAsia"/>
                <w:sz w:val="24"/>
              </w:rPr>
              <w:t>评标方法：综合评审法</w:t>
            </w:r>
            <w:r>
              <w:rPr>
                <w:rFonts w:ascii="宋体" w:hAnsi="宋体" w:hint="eastAsia"/>
                <w:sz w:val="24"/>
              </w:rPr>
              <w:t>。具体详见第三章评审方法。</w:t>
            </w:r>
          </w:p>
        </w:tc>
      </w:tr>
      <w:tr w:rsidR="00C05137" w:rsidTr="006218A8">
        <w:trPr>
          <w:trHeight w:val="543"/>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b/>
                <w:bCs/>
                <w:sz w:val="24"/>
              </w:rPr>
              <w:t>授  予  合  同</w:t>
            </w:r>
          </w:p>
        </w:tc>
      </w:tr>
      <w:tr w:rsidR="00C05137" w:rsidTr="006218A8">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1</w:t>
            </w:r>
            <w:r w:rsidR="00593694">
              <w:rPr>
                <w:rFonts w:ascii="宋体" w:hAnsi="宋体" w:cs="宋体" w:hint="eastAsia"/>
                <w:sz w:val="24"/>
              </w:rPr>
              <w:t>8</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18" w:firstLine="523"/>
              <w:rPr>
                <w:rFonts w:ascii="宋体" w:hAnsi="宋体"/>
                <w:sz w:val="24"/>
                <w:szCs w:val="24"/>
              </w:rPr>
            </w:pPr>
            <w:r>
              <w:rPr>
                <w:rFonts w:ascii="宋体" w:hAnsi="宋体" w:cs="宋体" w:hint="eastAsia"/>
                <w:sz w:val="24"/>
              </w:rPr>
              <w:t>在向投标人授予中标通知书时，招标人有权变更数量和服务的内容。</w:t>
            </w:r>
          </w:p>
        </w:tc>
      </w:tr>
      <w:tr w:rsidR="00C05137" w:rsidTr="006218A8">
        <w:trPr>
          <w:trHeight w:val="543"/>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b/>
                <w:bCs/>
                <w:sz w:val="24"/>
              </w:rPr>
              <w:t>相关费用</w:t>
            </w:r>
          </w:p>
        </w:tc>
      </w:tr>
      <w:tr w:rsidR="00C05137" w:rsidTr="006218A8">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593694" w:rsidP="00E9253E">
            <w:pPr>
              <w:jc w:val="center"/>
              <w:rPr>
                <w:rFonts w:ascii="宋体" w:hAnsi="宋体"/>
                <w:sz w:val="24"/>
                <w:szCs w:val="24"/>
              </w:rPr>
            </w:pPr>
            <w:r>
              <w:rPr>
                <w:rFonts w:ascii="宋体" w:hAnsi="宋体" w:cs="宋体" w:hint="eastAsia"/>
                <w:sz w:val="24"/>
              </w:rPr>
              <w:t>19</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DB14BE" w:rsidP="00C3396A">
            <w:pPr>
              <w:pStyle w:val="aff"/>
              <w:spacing w:after="0" w:line="240" w:lineRule="auto"/>
              <w:ind w:firstLineChars="1550" w:firstLine="3720"/>
              <w:rPr>
                <w:rFonts w:ascii="宋体" w:hAnsi="宋体"/>
                <w:sz w:val="24"/>
                <w:szCs w:val="24"/>
              </w:rPr>
            </w:pPr>
            <w:r>
              <w:rPr>
                <w:rFonts w:ascii="宋体" w:hAnsi="宋体" w:hint="eastAsia"/>
                <w:sz w:val="24"/>
              </w:rPr>
              <w:t>无</w:t>
            </w:r>
          </w:p>
        </w:tc>
      </w:tr>
      <w:tr w:rsidR="00C05137" w:rsidTr="006218A8">
        <w:trPr>
          <w:trHeight w:val="543"/>
          <w:jc w:val="center"/>
        </w:trPr>
        <w:tc>
          <w:tcPr>
            <w:tcW w:w="9228" w:type="dxa"/>
            <w:gridSpan w:val="3"/>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b/>
                <w:bCs/>
                <w:sz w:val="24"/>
                <w:szCs w:val="24"/>
              </w:rPr>
            </w:pPr>
            <w:r>
              <w:rPr>
                <w:rFonts w:ascii="宋体" w:hAnsi="宋体" w:cs="宋体" w:hint="eastAsia"/>
                <w:b/>
                <w:bCs/>
                <w:sz w:val="24"/>
              </w:rPr>
              <w:t>其他</w:t>
            </w:r>
          </w:p>
        </w:tc>
      </w:tr>
      <w:tr w:rsidR="00C05137" w:rsidTr="006218A8">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593694" w:rsidP="00E9253E">
            <w:pPr>
              <w:jc w:val="center"/>
              <w:rPr>
                <w:rFonts w:ascii="宋体" w:hAnsi="宋体"/>
                <w:sz w:val="24"/>
                <w:szCs w:val="24"/>
              </w:rPr>
            </w:pPr>
            <w:r>
              <w:rPr>
                <w:rFonts w:ascii="宋体" w:hAnsi="宋体" w:cs="宋体" w:hint="eastAsia"/>
                <w:sz w:val="24"/>
              </w:rPr>
              <w:t>20</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E9253E">
            <w:pPr>
              <w:ind w:firstLineChars="200" w:firstLine="480"/>
              <w:rPr>
                <w:rFonts w:ascii="宋体" w:hAnsi="宋体" w:cs="宋体"/>
                <w:sz w:val="24"/>
              </w:rPr>
            </w:pPr>
            <w:r>
              <w:rPr>
                <w:rFonts w:ascii="宋体" w:hAnsi="宋体" w:cs="宋体" w:hint="eastAsia"/>
                <w:sz w:val="24"/>
              </w:rPr>
              <w:t>交货期：详见第四章 技术规格及技术要求。</w:t>
            </w:r>
            <w:r>
              <w:rPr>
                <w:rFonts w:ascii="宋体" w:hAnsi="宋体" w:hint="eastAsia"/>
                <w:bCs/>
                <w:iCs/>
                <w:sz w:val="24"/>
              </w:rPr>
              <w:t>（投标人可在不偏离商务条款的前提下竞报）</w:t>
            </w:r>
          </w:p>
        </w:tc>
      </w:tr>
      <w:tr w:rsidR="00C05137" w:rsidTr="006218A8">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t>2</w:t>
            </w:r>
            <w:r w:rsidR="00593694">
              <w:rPr>
                <w:rFonts w:ascii="宋体" w:hAnsi="宋体" w:cs="宋体" w:hint="eastAsia"/>
                <w:sz w:val="24"/>
              </w:rPr>
              <w:t>1</w:t>
            </w:r>
          </w:p>
        </w:tc>
        <w:tc>
          <w:tcPr>
            <w:tcW w:w="8583" w:type="dxa"/>
            <w:gridSpan w:val="2"/>
            <w:tcBorders>
              <w:top w:val="single" w:sz="2" w:space="0" w:color="auto"/>
              <w:left w:val="single" w:sz="2" w:space="0" w:color="auto"/>
              <w:bottom w:val="single" w:sz="2" w:space="0" w:color="auto"/>
              <w:right w:val="single" w:sz="2" w:space="0" w:color="auto"/>
            </w:tcBorders>
            <w:vAlign w:val="center"/>
          </w:tcPr>
          <w:p w:rsidR="00C05137" w:rsidRDefault="00C05137" w:rsidP="002E4D5E">
            <w:pPr>
              <w:pStyle w:val="aff"/>
              <w:spacing w:after="0" w:line="240" w:lineRule="auto"/>
              <w:ind w:firstLineChars="200" w:firstLine="480"/>
            </w:pPr>
            <w:r>
              <w:rPr>
                <w:rFonts w:ascii="宋体" w:hAnsi="宋体" w:cs="宋体" w:hint="eastAsia"/>
                <w:sz w:val="24"/>
              </w:rPr>
              <w:t>质保期：详见第四章 技术规格及技术要求。</w:t>
            </w:r>
            <w:r>
              <w:rPr>
                <w:rFonts w:ascii="宋体" w:hAnsi="宋体" w:hint="eastAsia"/>
                <w:bCs/>
                <w:iCs/>
                <w:kern w:val="2"/>
                <w:sz w:val="24"/>
              </w:rPr>
              <w:t>（投标人可在不偏离商务条款的前提下竞报）</w:t>
            </w:r>
          </w:p>
        </w:tc>
      </w:tr>
      <w:tr w:rsidR="00C05137" w:rsidTr="00D560DD">
        <w:trPr>
          <w:trHeight w:val="430"/>
          <w:jc w:val="center"/>
        </w:trPr>
        <w:tc>
          <w:tcPr>
            <w:tcW w:w="645" w:type="dxa"/>
            <w:tcBorders>
              <w:top w:val="single" w:sz="2" w:space="0" w:color="auto"/>
              <w:left w:val="single" w:sz="2" w:space="0" w:color="auto"/>
              <w:bottom w:val="single" w:sz="2" w:space="0" w:color="auto"/>
              <w:right w:val="single" w:sz="4" w:space="0" w:color="auto"/>
            </w:tcBorders>
            <w:vAlign w:val="center"/>
          </w:tcPr>
          <w:p w:rsidR="00C05137" w:rsidRPr="00F04F2B" w:rsidRDefault="00C05137" w:rsidP="00E9253E">
            <w:pPr>
              <w:jc w:val="center"/>
              <w:rPr>
                <w:rFonts w:ascii="宋体" w:hAnsi="宋体"/>
                <w:sz w:val="24"/>
                <w:szCs w:val="24"/>
              </w:rPr>
            </w:pPr>
            <w:r w:rsidRPr="00F04F2B">
              <w:rPr>
                <w:rFonts w:ascii="宋体" w:hAnsi="宋体" w:cs="宋体" w:hint="eastAsia"/>
                <w:sz w:val="24"/>
              </w:rPr>
              <w:t>2</w:t>
            </w:r>
            <w:r w:rsidR="00593694" w:rsidRPr="00F04F2B">
              <w:rPr>
                <w:rFonts w:ascii="宋体" w:hAnsi="宋体" w:cs="宋体" w:hint="eastAsia"/>
                <w:sz w:val="24"/>
              </w:rPr>
              <w:t>2</w:t>
            </w:r>
          </w:p>
        </w:tc>
        <w:tc>
          <w:tcPr>
            <w:tcW w:w="8583" w:type="dxa"/>
            <w:gridSpan w:val="2"/>
            <w:tcBorders>
              <w:top w:val="single" w:sz="2" w:space="0" w:color="auto"/>
              <w:left w:val="single" w:sz="4" w:space="0" w:color="auto"/>
              <w:bottom w:val="single" w:sz="2" w:space="0" w:color="auto"/>
              <w:right w:val="single" w:sz="2" w:space="0" w:color="auto"/>
            </w:tcBorders>
            <w:vAlign w:val="center"/>
          </w:tcPr>
          <w:p w:rsidR="00C05137" w:rsidRPr="00F04F2B" w:rsidRDefault="00C05137" w:rsidP="00E9253E">
            <w:pPr>
              <w:pStyle w:val="aff"/>
              <w:spacing w:after="0" w:line="240" w:lineRule="auto"/>
              <w:rPr>
                <w:rFonts w:ascii="宋体" w:hAnsi="宋体" w:cs="宋体"/>
                <w:sz w:val="24"/>
                <w:szCs w:val="24"/>
              </w:rPr>
            </w:pPr>
            <w:r w:rsidRPr="00F04F2B">
              <w:rPr>
                <w:rFonts w:ascii="宋体" w:hAnsi="宋体" w:cs="宋体" w:hint="eastAsia"/>
                <w:sz w:val="24"/>
                <w:szCs w:val="24"/>
              </w:rPr>
              <w:t xml:space="preserve">1、合同价款的结算方式：半年期银行承兑汇票 </w:t>
            </w:r>
          </w:p>
          <w:p w:rsidR="00C05137" w:rsidRPr="00F04F2B" w:rsidRDefault="00C05137" w:rsidP="00E9253E">
            <w:pPr>
              <w:pStyle w:val="aff"/>
              <w:spacing w:after="0" w:line="240" w:lineRule="auto"/>
              <w:rPr>
                <w:rFonts w:ascii="宋体" w:hAnsi="宋体" w:cs="宋体"/>
                <w:sz w:val="24"/>
                <w:szCs w:val="24"/>
              </w:rPr>
            </w:pPr>
            <w:r w:rsidRPr="00F04F2B">
              <w:rPr>
                <w:rFonts w:ascii="宋体" w:hAnsi="宋体" w:cs="宋体" w:hint="eastAsia"/>
                <w:sz w:val="24"/>
                <w:szCs w:val="24"/>
              </w:rPr>
              <w:t>2、合同价款的支付：</w:t>
            </w:r>
          </w:p>
          <w:p w:rsidR="00F04F2B" w:rsidRPr="00F04F2B" w:rsidRDefault="00F04F2B" w:rsidP="00F04F2B">
            <w:pPr>
              <w:pStyle w:val="aff"/>
              <w:spacing w:after="0" w:line="240" w:lineRule="auto"/>
              <w:ind w:firstLineChars="100" w:firstLine="240"/>
              <w:rPr>
                <w:rFonts w:ascii="宋体" w:hAnsi="宋体" w:cs="宋体"/>
                <w:sz w:val="24"/>
                <w:szCs w:val="24"/>
              </w:rPr>
            </w:pPr>
            <w:r w:rsidRPr="00F04F2B">
              <w:rPr>
                <w:rFonts w:ascii="宋体" w:hAnsi="宋体" w:cs="宋体" w:hint="eastAsia"/>
                <w:sz w:val="24"/>
              </w:rPr>
              <w:t>（1）</w:t>
            </w:r>
            <w:r w:rsidRPr="00F04F2B">
              <w:rPr>
                <w:rFonts w:ascii="宋体" w:hAnsi="宋体" w:cs="宋体" w:hint="eastAsia"/>
                <w:sz w:val="24"/>
                <w:szCs w:val="24"/>
              </w:rPr>
              <w:t>合同生效，货物到厂，经安装、调试最终验收合格后，卖方提交金额为合同价款100%的增值税专用发票</w:t>
            </w:r>
            <w:r w:rsidRPr="00F04F2B">
              <w:rPr>
                <w:rFonts w:ascii="宋体" w:hAnsi="宋体" w:cs="宋体" w:hint="eastAsia"/>
                <w:sz w:val="24"/>
              </w:rPr>
              <w:t>（税率13%,正本一份，复印件二份）</w:t>
            </w:r>
            <w:r w:rsidRPr="00F04F2B">
              <w:rPr>
                <w:rFonts w:ascii="宋体" w:hAnsi="宋体" w:cs="宋体" w:hint="eastAsia"/>
                <w:sz w:val="24"/>
                <w:szCs w:val="24"/>
              </w:rPr>
              <w:t>，经买方依照财务制度审核无误后支付合同总款的90%，该笔价款作为合同的验收款。</w:t>
            </w:r>
          </w:p>
          <w:p w:rsidR="00C05137" w:rsidRPr="00F04F2B" w:rsidRDefault="00F04F2B" w:rsidP="00F04F2B">
            <w:pPr>
              <w:pStyle w:val="aff"/>
              <w:spacing w:after="0" w:line="240" w:lineRule="auto"/>
              <w:ind w:firstLineChars="100" w:firstLine="240"/>
              <w:rPr>
                <w:rFonts w:ascii="宋体" w:hAnsi="宋体" w:cs="宋体"/>
                <w:sz w:val="24"/>
              </w:rPr>
            </w:pPr>
            <w:r w:rsidRPr="00F04F2B">
              <w:rPr>
                <w:rFonts w:ascii="宋体" w:hAnsi="宋体" w:cs="宋体" w:hint="eastAsia"/>
                <w:sz w:val="24"/>
                <w:szCs w:val="24"/>
              </w:rPr>
              <w:t>（2）合同总价款的 10%作为本合同约定设备的质量保证金，质量保证金在质量保证期内不计利息，待每套合同设备质量保证期满后，买方出具质保报告后支付。</w:t>
            </w:r>
            <w:r w:rsidRPr="00F04F2B">
              <w:rPr>
                <w:rFonts w:ascii="宋体" w:hAnsi="宋体" w:cs="宋体" w:hint="eastAsia"/>
                <w:sz w:val="24"/>
              </w:rPr>
              <w:t>如有质量问题，质量保证金予以相应扣除。</w:t>
            </w:r>
          </w:p>
        </w:tc>
      </w:tr>
      <w:tr w:rsidR="00C05137" w:rsidTr="006218A8">
        <w:trPr>
          <w:trHeight w:val="704"/>
          <w:jc w:val="center"/>
        </w:trPr>
        <w:tc>
          <w:tcPr>
            <w:tcW w:w="645" w:type="dxa"/>
            <w:tcBorders>
              <w:top w:val="single" w:sz="2" w:space="0" w:color="auto"/>
              <w:left w:val="single" w:sz="2" w:space="0" w:color="auto"/>
              <w:bottom w:val="single" w:sz="2" w:space="0" w:color="auto"/>
              <w:right w:val="single" w:sz="4" w:space="0" w:color="auto"/>
            </w:tcBorders>
            <w:vAlign w:val="center"/>
          </w:tcPr>
          <w:p w:rsidR="00C05137" w:rsidRDefault="00C05137" w:rsidP="00E9253E">
            <w:pPr>
              <w:jc w:val="center"/>
              <w:rPr>
                <w:rFonts w:ascii="宋体" w:hAnsi="宋体"/>
                <w:sz w:val="24"/>
                <w:szCs w:val="24"/>
              </w:rPr>
            </w:pPr>
            <w:r>
              <w:rPr>
                <w:rFonts w:ascii="宋体" w:hAnsi="宋体" w:cs="宋体" w:hint="eastAsia"/>
                <w:sz w:val="24"/>
              </w:rPr>
              <w:lastRenderedPageBreak/>
              <w:t>2</w:t>
            </w:r>
            <w:r w:rsidR="00593694">
              <w:rPr>
                <w:rFonts w:ascii="宋体" w:hAnsi="宋体" w:cs="宋体" w:hint="eastAsia"/>
                <w:sz w:val="24"/>
              </w:rPr>
              <w:t>3</w:t>
            </w:r>
          </w:p>
        </w:tc>
        <w:tc>
          <w:tcPr>
            <w:tcW w:w="8583" w:type="dxa"/>
            <w:gridSpan w:val="2"/>
            <w:tcBorders>
              <w:top w:val="single" w:sz="2" w:space="0" w:color="auto"/>
              <w:left w:val="single" w:sz="4" w:space="0" w:color="auto"/>
              <w:bottom w:val="single" w:sz="2" w:space="0" w:color="auto"/>
              <w:right w:val="single" w:sz="2" w:space="0" w:color="auto"/>
            </w:tcBorders>
            <w:vAlign w:val="center"/>
          </w:tcPr>
          <w:p w:rsidR="00C05137" w:rsidRDefault="00C05137" w:rsidP="00E9253E">
            <w:pPr>
              <w:ind w:firstLineChars="200" w:firstLine="480"/>
              <w:jc w:val="left"/>
              <w:rPr>
                <w:rFonts w:ascii="宋体" w:hAnsi="宋体"/>
                <w:sz w:val="24"/>
              </w:rPr>
            </w:pPr>
            <w:r>
              <w:rPr>
                <w:rFonts w:ascii="宋体" w:hAnsi="宋体" w:hint="eastAsia"/>
                <w:bCs/>
                <w:sz w:val="24"/>
              </w:rPr>
              <w:t>1、</w:t>
            </w:r>
            <w:r w:rsidR="005D7EE5">
              <w:rPr>
                <w:rFonts w:ascii="宋体" w:hAnsi="宋体" w:hint="eastAsia"/>
                <w:sz w:val="24"/>
              </w:rPr>
              <w:t>人工费、耗材费、运杂费（包括现场卸车费）、</w:t>
            </w:r>
            <w:r w:rsidR="005D7EE5">
              <w:rPr>
                <w:rFonts w:ascii="宋体" w:hAnsi="宋体" w:hint="eastAsia"/>
                <w:bCs/>
                <w:sz w:val="24"/>
              </w:rPr>
              <w:t>设计、制</w:t>
            </w:r>
            <w:r w:rsidR="005D7EE5">
              <w:rPr>
                <w:rFonts w:ascii="宋体" w:hAnsi="宋体" w:hint="eastAsia"/>
                <w:sz w:val="24"/>
              </w:rPr>
              <w:t>造、安装、调试及售后服务费、技术资料费等所有费用的总和。所有投标均以人民币报价。</w:t>
            </w:r>
          </w:p>
          <w:p w:rsidR="00C05137" w:rsidRDefault="00C05137" w:rsidP="00E9253E">
            <w:pPr>
              <w:ind w:firstLineChars="200" w:firstLine="480"/>
              <w:jc w:val="left"/>
              <w:rPr>
                <w:rFonts w:ascii="宋体" w:hAnsi="宋体"/>
                <w:kern w:val="0"/>
                <w:sz w:val="24"/>
                <w:szCs w:val="24"/>
              </w:rPr>
            </w:pPr>
            <w:r>
              <w:rPr>
                <w:rFonts w:ascii="宋体" w:hAnsi="宋体" w:hint="eastAsia"/>
                <w:sz w:val="24"/>
              </w:rPr>
              <w:t>2、招标文件中以及技术要求中与本附表不一致的，以本附表约定要求为准。</w:t>
            </w:r>
          </w:p>
        </w:tc>
      </w:tr>
    </w:tbl>
    <w:p w:rsidR="00C05137" w:rsidRDefault="00C05137">
      <w:pPr>
        <w:pStyle w:val="1"/>
        <w:ind w:left="0"/>
        <w:rPr>
          <w:rFonts w:ascii="宋体" w:hAnsi="宋体" w:cs="宋体"/>
          <w:b w:val="0"/>
          <w:bCs/>
          <w:sz w:val="30"/>
          <w:szCs w:val="30"/>
        </w:rPr>
      </w:pPr>
    </w:p>
    <w:p w:rsidR="00C05137" w:rsidRDefault="00C05137">
      <w:pPr>
        <w:pStyle w:val="1"/>
        <w:ind w:left="0"/>
        <w:rPr>
          <w:rFonts w:ascii="宋体" w:hAnsi="宋体"/>
          <w:b w:val="0"/>
          <w:bCs/>
          <w:sz w:val="30"/>
          <w:szCs w:val="30"/>
        </w:rPr>
      </w:pPr>
      <w:r>
        <w:rPr>
          <w:rFonts w:ascii="宋体" w:hAnsi="宋体" w:cs="宋体"/>
          <w:b w:val="0"/>
          <w:bCs/>
          <w:sz w:val="30"/>
          <w:szCs w:val="30"/>
        </w:rPr>
        <w:br w:type="page"/>
      </w:r>
      <w:bookmarkStart w:id="4" w:name="_Toc47454576"/>
      <w:r>
        <w:rPr>
          <w:rFonts w:ascii="宋体" w:hAnsi="宋体" w:cs="宋体" w:hint="eastAsia"/>
          <w:b w:val="0"/>
          <w:bCs/>
          <w:sz w:val="30"/>
          <w:szCs w:val="30"/>
        </w:rPr>
        <w:lastRenderedPageBreak/>
        <w:t>总</w:t>
      </w:r>
      <w:r>
        <w:rPr>
          <w:rFonts w:ascii="宋体" w:hAnsi="宋体" w:cs="宋体"/>
          <w:b w:val="0"/>
          <w:bCs/>
          <w:sz w:val="30"/>
          <w:szCs w:val="30"/>
        </w:rPr>
        <w:t xml:space="preserve">  </w:t>
      </w:r>
      <w:r>
        <w:rPr>
          <w:rFonts w:ascii="宋体" w:hAnsi="宋体" w:cs="宋体" w:hint="eastAsia"/>
          <w:b w:val="0"/>
          <w:bCs/>
          <w:sz w:val="30"/>
          <w:szCs w:val="30"/>
        </w:rPr>
        <w:t>则</w:t>
      </w:r>
      <w:bookmarkEnd w:id="3"/>
      <w:bookmarkEnd w:id="4"/>
    </w:p>
    <w:p w:rsidR="00C05137" w:rsidRDefault="00C05137" w:rsidP="00147B93">
      <w:pPr>
        <w:pStyle w:val="2"/>
        <w:spacing w:before="120" w:after="120" w:line="360" w:lineRule="exact"/>
        <w:rPr>
          <w:rFonts w:ascii="宋体" w:eastAsia="宋体" w:hAnsi="宋体"/>
          <w:sz w:val="28"/>
          <w:szCs w:val="28"/>
        </w:rPr>
      </w:pPr>
      <w:bookmarkStart w:id="5" w:name="_Toc47454577"/>
      <w:r>
        <w:rPr>
          <w:rFonts w:ascii="宋体" w:eastAsia="宋体" w:hAnsi="宋体" w:cs="宋体" w:hint="eastAsia"/>
          <w:sz w:val="28"/>
          <w:szCs w:val="28"/>
        </w:rPr>
        <w:t>一、说明</w:t>
      </w:r>
      <w:bookmarkEnd w:id="5"/>
    </w:p>
    <w:p w:rsidR="00C05137" w:rsidRDefault="00C05137">
      <w:pPr>
        <w:pStyle w:val="af6"/>
        <w:tabs>
          <w:tab w:val="left" w:pos="955"/>
        </w:tabs>
        <w:spacing w:after="0" w:line="560" w:lineRule="exact"/>
        <w:ind w:leftChars="273" w:left="1146" w:hangingChars="238" w:hanging="573"/>
        <w:rPr>
          <w:rFonts w:ascii="宋体" w:hAnsi="宋体"/>
          <w:b/>
          <w:bCs/>
          <w:sz w:val="24"/>
          <w:szCs w:val="24"/>
        </w:rPr>
      </w:pPr>
      <w:bookmarkStart w:id="6" w:name="_Toc346372877"/>
      <w:bookmarkStart w:id="7" w:name="_Toc346306730"/>
      <w:bookmarkStart w:id="8" w:name="_Toc352332851"/>
      <w:r>
        <w:rPr>
          <w:rFonts w:ascii="宋体" w:hAnsi="宋体" w:cs="宋体"/>
          <w:b/>
          <w:bCs/>
          <w:sz w:val="24"/>
          <w:szCs w:val="24"/>
        </w:rPr>
        <w:t xml:space="preserve">1.  </w:t>
      </w:r>
      <w:bookmarkEnd w:id="6"/>
      <w:bookmarkEnd w:id="7"/>
      <w:bookmarkEnd w:id="8"/>
      <w:r>
        <w:rPr>
          <w:rFonts w:ascii="宋体" w:hAnsi="宋体" w:cs="宋体" w:hint="eastAsia"/>
          <w:b/>
          <w:bCs/>
          <w:sz w:val="24"/>
          <w:szCs w:val="24"/>
        </w:rPr>
        <w:t>招标人</w:t>
      </w:r>
    </w:p>
    <w:p w:rsidR="00C05137" w:rsidRDefault="00C05137">
      <w:pPr>
        <w:autoSpaceDE w:val="0"/>
        <w:autoSpaceDN w:val="0"/>
        <w:adjustRightInd w:val="0"/>
        <w:snapToGrid w:val="0"/>
        <w:spacing w:line="560" w:lineRule="exact"/>
        <w:ind w:firstLineChars="250" w:firstLine="600"/>
        <w:jc w:val="left"/>
        <w:rPr>
          <w:rFonts w:ascii="宋体" w:hAnsi="宋体"/>
          <w:kern w:val="0"/>
          <w:sz w:val="24"/>
          <w:szCs w:val="24"/>
        </w:rPr>
      </w:pPr>
      <w:r>
        <w:rPr>
          <w:rFonts w:ascii="宋体" w:hAnsi="宋体" w:cs="宋体" w:hint="eastAsia"/>
          <w:kern w:val="0"/>
          <w:sz w:val="24"/>
          <w:szCs w:val="24"/>
        </w:rPr>
        <w:t>详见投标人须知前附表第2项。</w:t>
      </w:r>
    </w:p>
    <w:p w:rsidR="00C05137" w:rsidRDefault="00DB14BE">
      <w:pPr>
        <w:pStyle w:val="af6"/>
        <w:tabs>
          <w:tab w:val="left" w:pos="955"/>
        </w:tabs>
        <w:spacing w:after="0" w:line="560" w:lineRule="exact"/>
        <w:ind w:leftChars="273" w:left="1146" w:hangingChars="238" w:hanging="573"/>
        <w:rPr>
          <w:rFonts w:ascii="宋体" w:hAnsi="宋体"/>
          <w:b/>
          <w:bCs/>
          <w:sz w:val="24"/>
          <w:szCs w:val="24"/>
        </w:rPr>
      </w:pPr>
      <w:bookmarkStart w:id="9" w:name="_Toc352332853"/>
      <w:bookmarkStart w:id="10" w:name="_Toc346372879"/>
      <w:bookmarkStart w:id="11" w:name="_Toc346306732"/>
      <w:r>
        <w:rPr>
          <w:rFonts w:ascii="宋体" w:hAnsi="宋体" w:cs="宋体" w:hint="eastAsia"/>
          <w:b/>
          <w:bCs/>
          <w:sz w:val="24"/>
          <w:szCs w:val="24"/>
        </w:rPr>
        <w:t>2</w:t>
      </w:r>
      <w:r w:rsidR="00C05137">
        <w:rPr>
          <w:rFonts w:ascii="宋体" w:hAnsi="宋体" w:cs="宋体"/>
          <w:b/>
          <w:bCs/>
          <w:sz w:val="24"/>
          <w:szCs w:val="24"/>
        </w:rPr>
        <w:t xml:space="preserve">.   </w:t>
      </w:r>
      <w:r w:rsidR="00C05137">
        <w:rPr>
          <w:rFonts w:ascii="宋体" w:hAnsi="宋体" w:cs="宋体" w:hint="eastAsia"/>
          <w:b/>
          <w:bCs/>
          <w:sz w:val="24"/>
          <w:szCs w:val="24"/>
        </w:rPr>
        <w:t>合格</w:t>
      </w:r>
      <w:bookmarkEnd w:id="9"/>
      <w:bookmarkEnd w:id="10"/>
      <w:bookmarkEnd w:id="11"/>
      <w:r w:rsidR="00C05137">
        <w:rPr>
          <w:rFonts w:ascii="宋体" w:hAnsi="宋体" w:cs="宋体" w:hint="eastAsia"/>
          <w:b/>
          <w:bCs/>
          <w:sz w:val="24"/>
          <w:szCs w:val="24"/>
        </w:rPr>
        <w:t>的投标人</w:t>
      </w:r>
    </w:p>
    <w:p w:rsidR="00C05137" w:rsidRDefault="00C05137">
      <w:pPr>
        <w:autoSpaceDE w:val="0"/>
        <w:autoSpaceDN w:val="0"/>
        <w:adjustRightInd w:val="0"/>
        <w:snapToGrid w:val="0"/>
        <w:spacing w:line="560" w:lineRule="exact"/>
        <w:ind w:firstLineChars="250" w:firstLine="600"/>
        <w:jc w:val="left"/>
        <w:rPr>
          <w:rFonts w:ascii="宋体" w:hAnsi="宋体"/>
          <w:kern w:val="0"/>
          <w:sz w:val="24"/>
          <w:szCs w:val="24"/>
        </w:rPr>
      </w:pPr>
      <w:r>
        <w:rPr>
          <w:rFonts w:ascii="宋体" w:hAnsi="宋体" w:cs="宋体" w:hint="eastAsia"/>
          <w:kern w:val="0"/>
          <w:sz w:val="24"/>
          <w:szCs w:val="24"/>
        </w:rPr>
        <w:t>详见投标人须知前附表第</w:t>
      </w:r>
      <w:r w:rsidR="0095166F">
        <w:rPr>
          <w:rFonts w:ascii="宋体" w:hAnsi="宋体" w:cs="宋体" w:hint="eastAsia"/>
          <w:kern w:val="0"/>
          <w:sz w:val="24"/>
          <w:szCs w:val="24"/>
        </w:rPr>
        <w:t>4</w:t>
      </w:r>
      <w:r>
        <w:rPr>
          <w:rFonts w:ascii="宋体" w:hAnsi="宋体" w:cs="宋体" w:hint="eastAsia"/>
          <w:kern w:val="0"/>
          <w:sz w:val="24"/>
          <w:szCs w:val="24"/>
        </w:rPr>
        <w:t>项。</w:t>
      </w:r>
    </w:p>
    <w:p w:rsidR="00C05137" w:rsidRDefault="00DB14BE">
      <w:pPr>
        <w:pStyle w:val="af6"/>
        <w:tabs>
          <w:tab w:val="left" w:pos="955"/>
        </w:tabs>
        <w:spacing w:after="0" w:line="560" w:lineRule="exact"/>
        <w:ind w:leftChars="273" w:left="1146" w:hangingChars="238" w:hanging="573"/>
        <w:rPr>
          <w:rFonts w:ascii="宋体" w:hAnsi="宋体"/>
          <w:b/>
          <w:bCs/>
          <w:sz w:val="24"/>
          <w:szCs w:val="24"/>
        </w:rPr>
      </w:pPr>
      <w:bookmarkStart w:id="12" w:name="_Toc352332854"/>
      <w:bookmarkStart w:id="13" w:name="_Toc346306733"/>
      <w:bookmarkStart w:id="14" w:name="_Toc346372880"/>
      <w:r>
        <w:rPr>
          <w:rFonts w:ascii="宋体" w:hAnsi="宋体" w:cs="宋体" w:hint="eastAsia"/>
          <w:b/>
          <w:bCs/>
          <w:sz w:val="24"/>
          <w:szCs w:val="24"/>
        </w:rPr>
        <w:t>3</w:t>
      </w:r>
      <w:r w:rsidR="00C05137">
        <w:rPr>
          <w:rFonts w:ascii="宋体" w:hAnsi="宋体" w:cs="宋体"/>
          <w:b/>
          <w:bCs/>
          <w:sz w:val="24"/>
          <w:szCs w:val="24"/>
        </w:rPr>
        <w:t xml:space="preserve">.   </w:t>
      </w:r>
      <w:r w:rsidR="00C05137">
        <w:rPr>
          <w:rFonts w:ascii="宋体" w:hAnsi="宋体" w:cs="宋体" w:hint="eastAsia"/>
          <w:b/>
          <w:bCs/>
          <w:sz w:val="24"/>
          <w:szCs w:val="24"/>
        </w:rPr>
        <w:t>投标费用</w:t>
      </w:r>
      <w:bookmarkEnd w:id="12"/>
      <w:bookmarkEnd w:id="13"/>
      <w:bookmarkEnd w:id="14"/>
    </w:p>
    <w:p w:rsidR="00C05137" w:rsidRDefault="00C05137">
      <w:pPr>
        <w:autoSpaceDE w:val="0"/>
        <w:autoSpaceDN w:val="0"/>
        <w:adjustRightInd w:val="0"/>
        <w:snapToGrid w:val="0"/>
        <w:spacing w:line="560" w:lineRule="exact"/>
        <w:ind w:firstLineChars="250" w:firstLine="600"/>
        <w:jc w:val="left"/>
        <w:rPr>
          <w:rFonts w:ascii="宋体" w:hAnsi="宋体"/>
          <w:kern w:val="0"/>
          <w:sz w:val="24"/>
          <w:szCs w:val="24"/>
        </w:rPr>
      </w:pPr>
      <w:r>
        <w:rPr>
          <w:rFonts w:ascii="宋体" w:hAnsi="宋体" w:cs="宋体" w:hint="eastAsia"/>
          <w:kern w:val="0"/>
          <w:sz w:val="24"/>
          <w:szCs w:val="24"/>
        </w:rPr>
        <w:t>无论投标过程中的方法和结果如何，投标人自行承担所有与参加招标有关费用。</w:t>
      </w:r>
    </w:p>
    <w:p w:rsidR="00C05137" w:rsidRDefault="00C05137" w:rsidP="00147B93">
      <w:pPr>
        <w:pStyle w:val="2"/>
        <w:spacing w:before="120" w:after="120" w:line="360" w:lineRule="exact"/>
        <w:rPr>
          <w:rFonts w:ascii="宋体" w:eastAsia="宋体" w:hAnsi="宋体" w:cs="宋体"/>
          <w:sz w:val="28"/>
          <w:szCs w:val="28"/>
        </w:rPr>
      </w:pPr>
      <w:bookmarkStart w:id="15" w:name="_Toc47454578"/>
      <w:r>
        <w:rPr>
          <w:rFonts w:ascii="宋体" w:eastAsia="宋体" w:hAnsi="宋体" w:cs="宋体" w:hint="eastAsia"/>
          <w:sz w:val="28"/>
          <w:szCs w:val="28"/>
        </w:rPr>
        <w:t>二、招标文件</w:t>
      </w:r>
      <w:bookmarkEnd w:id="15"/>
    </w:p>
    <w:p w:rsidR="00C05137" w:rsidRDefault="00DB14BE">
      <w:pPr>
        <w:pStyle w:val="af6"/>
        <w:tabs>
          <w:tab w:val="left" w:pos="955"/>
        </w:tabs>
        <w:spacing w:after="0" w:line="560" w:lineRule="exact"/>
        <w:ind w:leftChars="273" w:left="1146" w:hangingChars="238" w:hanging="573"/>
        <w:rPr>
          <w:rFonts w:ascii="宋体" w:hAnsi="宋体"/>
          <w:b/>
          <w:bCs/>
          <w:sz w:val="24"/>
          <w:szCs w:val="24"/>
        </w:rPr>
      </w:pPr>
      <w:bookmarkStart w:id="16" w:name="_Toc352332856"/>
      <w:bookmarkStart w:id="17" w:name="_Toc346372882"/>
      <w:bookmarkStart w:id="18" w:name="_Toc346306735"/>
      <w:r>
        <w:rPr>
          <w:rFonts w:ascii="宋体" w:hAnsi="宋体" w:cs="宋体" w:hint="eastAsia"/>
          <w:b/>
          <w:bCs/>
          <w:sz w:val="24"/>
          <w:szCs w:val="24"/>
        </w:rPr>
        <w:t>4</w:t>
      </w:r>
      <w:r w:rsidR="00C05137">
        <w:rPr>
          <w:rFonts w:ascii="宋体" w:hAnsi="宋体" w:cs="宋体"/>
          <w:b/>
          <w:bCs/>
          <w:sz w:val="24"/>
          <w:szCs w:val="24"/>
        </w:rPr>
        <w:t xml:space="preserve">.   </w:t>
      </w:r>
      <w:r w:rsidR="00C05137">
        <w:rPr>
          <w:rFonts w:ascii="宋体" w:hAnsi="宋体" w:cs="宋体" w:hint="eastAsia"/>
          <w:b/>
          <w:bCs/>
          <w:sz w:val="24"/>
          <w:szCs w:val="24"/>
        </w:rPr>
        <w:t>招标文件组成</w:t>
      </w:r>
      <w:bookmarkEnd w:id="16"/>
      <w:bookmarkEnd w:id="17"/>
      <w:bookmarkEnd w:id="18"/>
    </w:p>
    <w:p w:rsidR="00C05137" w:rsidRDefault="00C05137">
      <w:pPr>
        <w:autoSpaceDE w:val="0"/>
        <w:autoSpaceDN w:val="0"/>
        <w:adjustRightInd w:val="0"/>
        <w:snapToGrid w:val="0"/>
        <w:spacing w:line="560" w:lineRule="exact"/>
        <w:ind w:firstLineChars="250" w:firstLine="600"/>
        <w:jc w:val="left"/>
        <w:rPr>
          <w:rFonts w:ascii="宋体" w:hAnsi="宋体"/>
          <w:kern w:val="0"/>
          <w:sz w:val="24"/>
          <w:szCs w:val="24"/>
        </w:rPr>
      </w:pPr>
      <w:r>
        <w:rPr>
          <w:rFonts w:ascii="宋体" w:hAnsi="宋体" w:cs="宋体" w:hint="eastAsia"/>
          <w:kern w:val="0"/>
          <w:sz w:val="24"/>
          <w:szCs w:val="24"/>
        </w:rPr>
        <w:t>本招标文件由招标文件目录所列内容及按本招标文件要求发出的澄清、答疑和修改组成。</w:t>
      </w:r>
    </w:p>
    <w:p w:rsidR="00C05137" w:rsidRDefault="00DB14BE">
      <w:pPr>
        <w:pStyle w:val="af6"/>
        <w:tabs>
          <w:tab w:val="left" w:pos="955"/>
        </w:tabs>
        <w:spacing w:after="0" w:line="560" w:lineRule="exact"/>
        <w:ind w:leftChars="273" w:left="1146" w:hangingChars="238" w:hanging="573"/>
        <w:rPr>
          <w:rFonts w:ascii="宋体" w:hAnsi="宋体"/>
          <w:b/>
          <w:bCs/>
          <w:sz w:val="24"/>
          <w:szCs w:val="24"/>
        </w:rPr>
      </w:pPr>
      <w:bookmarkStart w:id="19" w:name="_Toc352332857"/>
      <w:bookmarkStart w:id="20" w:name="_Toc346372883"/>
      <w:bookmarkStart w:id="21" w:name="_Toc346306736"/>
      <w:r>
        <w:rPr>
          <w:rFonts w:ascii="宋体" w:hAnsi="宋体" w:cs="宋体" w:hint="eastAsia"/>
          <w:b/>
          <w:bCs/>
          <w:sz w:val="24"/>
          <w:szCs w:val="24"/>
        </w:rPr>
        <w:t>5</w:t>
      </w:r>
      <w:r w:rsidR="00C05137">
        <w:rPr>
          <w:rFonts w:ascii="宋体" w:hAnsi="宋体" w:cs="宋体"/>
          <w:b/>
          <w:bCs/>
          <w:sz w:val="24"/>
          <w:szCs w:val="24"/>
        </w:rPr>
        <w:t xml:space="preserve">.   </w:t>
      </w:r>
      <w:r w:rsidR="00C05137">
        <w:rPr>
          <w:rFonts w:ascii="宋体" w:hAnsi="宋体" w:cs="宋体" w:hint="eastAsia"/>
          <w:b/>
          <w:bCs/>
          <w:sz w:val="24"/>
          <w:szCs w:val="24"/>
        </w:rPr>
        <w:t>招标文件答疑</w:t>
      </w:r>
      <w:bookmarkEnd w:id="19"/>
      <w:bookmarkEnd w:id="20"/>
      <w:bookmarkEnd w:id="21"/>
    </w:p>
    <w:p w:rsidR="00C05137" w:rsidRDefault="00C05137">
      <w:pPr>
        <w:autoSpaceDE w:val="0"/>
        <w:autoSpaceDN w:val="0"/>
        <w:adjustRightInd w:val="0"/>
        <w:snapToGrid w:val="0"/>
        <w:spacing w:line="560" w:lineRule="exact"/>
        <w:ind w:firstLineChars="250" w:firstLine="600"/>
        <w:jc w:val="left"/>
        <w:rPr>
          <w:rFonts w:ascii="宋体" w:hAnsi="宋体"/>
          <w:kern w:val="0"/>
          <w:sz w:val="24"/>
          <w:szCs w:val="24"/>
        </w:rPr>
      </w:pPr>
      <w:r>
        <w:rPr>
          <w:rFonts w:ascii="宋体" w:hAnsi="宋体" w:cs="宋体" w:hint="eastAsia"/>
          <w:kern w:val="0"/>
          <w:sz w:val="24"/>
          <w:szCs w:val="24"/>
        </w:rPr>
        <w:t>投标人对招标文件如有疑问，应于前附表第</w:t>
      </w:r>
      <w:r w:rsidR="00FF12F5">
        <w:rPr>
          <w:rFonts w:ascii="宋体" w:hAnsi="宋体" w:cs="宋体" w:hint="eastAsia"/>
          <w:kern w:val="0"/>
          <w:sz w:val="24"/>
          <w:szCs w:val="24"/>
        </w:rPr>
        <w:t>5</w:t>
      </w:r>
      <w:r>
        <w:rPr>
          <w:rFonts w:ascii="宋体" w:hAnsi="宋体" w:cs="宋体" w:hint="eastAsia"/>
          <w:kern w:val="0"/>
          <w:sz w:val="24"/>
          <w:szCs w:val="24"/>
        </w:rPr>
        <w:t>项所述时间以前以书面形式通知到</w:t>
      </w:r>
      <w:r w:rsidR="00DB14BE">
        <w:rPr>
          <w:rFonts w:ascii="宋体" w:hAnsi="宋体" w:cs="宋体" w:hint="eastAsia"/>
          <w:kern w:val="0"/>
          <w:sz w:val="24"/>
          <w:szCs w:val="24"/>
        </w:rPr>
        <w:t>招标人</w:t>
      </w:r>
      <w:r>
        <w:rPr>
          <w:rFonts w:ascii="宋体" w:hAnsi="宋体" w:cs="宋体" w:hint="eastAsia"/>
          <w:kern w:val="0"/>
          <w:sz w:val="24"/>
          <w:szCs w:val="24"/>
        </w:rPr>
        <w:t>。在前附表第</w:t>
      </w:r>
      <w:r w:rsidR="00FF12F5">
        <w:rPr>
          <w:rFonts w:ascii="宋体" w:hAnsi="宋体" w:cs="宋体" w:hint="eastAsia"/>
          <w:kern w:val="0"/>
          <w:sz w:val="24"/>
          <w:szCs w:val="24"/>
        </w:rPr>
        <w:t>6</w:t>
      </w:r>
      <w:r>
        <w:rPr>
          <w:rFonts w:ascii="宋体" w:hAnsi="宋体" w:cs="宋体" w:hint="eastAsia"/>
          <w:kern w:val="0"/>
          <w:sz w:val="24"/>
          <w:szCs w:val="24"/>
        </w:rPr>
        <w:t>项所述时间之前，</w:t>
      </w:r>
      <w:r w:rsidR="00DB14BE">
        <w:rPr>
          <w:rFonts w:ascii="宋体" w:hAnsi="宋体" w:cs="宋体" w:hint="eastAsia"/>
          <w:kern w:val="0"/>
          <w:sz w:val="24"/>
          <w:szCs w:val="24"/>
        </w:rPr>
        <w:t>招标人</w:t>
      </w:r>
      <w:r>
        <w:rPr>
          <w:rFonts w:ascii="宋体" w:hAnsi="宋体" w:cs="宋体" w:hint="eastAsia"/>
          <w:kern w:val="0"/>
          <w:sz w:val="24"/>
          <w:szCs w:val="24"/>
        </w:rPr>
        <w:t>将视情况以书面形式予以答复，如有必要可将答复内容包括原提出的问题（但不表明问题的来源），分发给所有取得同一招标文件的投标人。投标人须在收到</w:t>
      </w:r>
      <w:r w:rsidR="00DB14BE">
        <w:rPr>
          <w:rFonts w:ascii="宋体" w:hAnsi="宋体" w:cs="宋体" w:hint="eastAsia"/>
          <w:kern w:val="0"/>
          <w:sz w:val="24"/>
          <w:szCs w:val="24"/>
        </w:rPr>
        <w:t>招标人</w:t>
      </w:r>
      <w:r>
        <w:rPr>
          <w:rFonts w:ascii="宋体" w:hAnsi="宋体" w:cs="宋体" w:hint="eastAsia"/>
          <w:kern w:val="0"/>
          <w:sz w:val="24"/>
          <w:szCs w:val="24"/>
        </w:rPr>
        <w:t>的书面答复后24小时内书面签章回复。</w:t>
      </w:r>
    </w:p>
    <w:p w:rsidR="00C05137" w:rsidRDefault="00DB14BE">
      <w:pPr>
        <w:pStyle w:val="af6"/>
        <w:tabs>
          <w:tab w:val="left" w:pos="955"/>
        </w:tabs>
        <w:spacing w:after="0" w:line="560" w:lineRule="exact"/>
        <w:ind w:leftChars="273" w:left="1146" w:hangingChars="238" w:hanging="573"/>
        <w:rPr>
          <w:rFonts w:ascii="宋体" w:hAnsi="宋体"/>
          <w:b/>
          <w:bCs/>
          <w:sz w:val="24"/>
          <w:szCs w:val="24"/>
        </w:rPr>
      </w:pPr>
      <w:bookmarkStart w:id="22" w:name="_Toc346372884"/>
      <w:bookmarkStart w:id="23" w:name="_Toc352332858"/>
      <w:bookmarkStart w:id="24" w:name="_Toc346306737"/>
      <w:r>
        <w:rPr>
          <w:rFonts w:ascii="宋体" w:hAnsi="宋体" w:cs="宋体" w:hint="eastAsia"/>
          <w:b/>
          <w:bCs/>
          <w:sz w:val="24"/>
          <w:szCs w:val="24"/>
        </w:rPr>
        <w:t>6</w:t>
      </w:r>
      <w:r w:rsidR="00C05137">
        <w:rPr>
          <w:rFonts w:ascii="宋体" w:hAnsi="宋体" w:cs="宋体"/>
          <w:b/>
          <w:bCs/>
          <w:sz w:val="24"/>
          <w:szCs w:val="24"/>
        </w:rPr>
        <w:t xml:space="preserve">.   </w:t>
      </w:r>
      <w:r w:rsidR="00C05137">
        <w:rPr>
          <w:rFonts w:ascii="宋体" w:hAnsi="宋体" w:cs="宋体" w:hint="eastAsia"/>
          <w:b/>
          <w:bCs/>
          <w:sz w:val="24"/>
          <w:szCs w:val="24"/>
        </w:rPr>
        <w:t>招标文件澄清和修改</w:t>
      </w:r>
      <w:bookmarkEnd w:id="22"/>
      <w:bookmarkEnd w:id="23"/>
      <w:bookmarkEnd w:id="24"/>
    </w:p>
    <w:p w:rsidR="00C05137" w:rsidRDefault="00DB14BE">
      <w:pPr>
        <w:autoSpaceDE w:val="0"/>
        <w:autoSpaceDN w:val="0"/>
        <w:adjustRightInd w:val="0"/>
        <w:snapToGrid w:val="0"/>
        <w:spacing w:line="560" w:lineRule="exact"/>
        <w:ind w:firstLineChars="250" w:firstLine="600"/>
        <w:jc w:val="left"/>
        <w:rPr>
          <w:rFonts w:ascii="宋体" w:hAnsi="宋体"/>
          <w:kern w:val="0"/>
          <w:sz w:val="24"/>
          <w:szCs w:val="24"/>
        </w:rPr>
      </w:pPr>
      <w:r>
        <w:rPr>
          <w:rFonts w:ascii="宋体" w:hAnsi="宋体" w:cs="宋体" w:hint="eastAsia"/>
          <w:kern w:val="0"/>
          <w:sz w:val="24"/>
          <w:szCs w:val="24"/>
        </w:rPr>
        <w:t>6</w:t>
      </w:r>
      <w:r w:rsidR="00C05137">
        <w:rPr>
          <w:rFonts w:ascii="宋体" w:hAnsi="宋体" w:cs="宋体"/>
          <w:kern w:val="0"/>
          <w:sz w:val="24"/>
          <w:szCs w:val="24"/>
        </w:rPr>
        <w:t xml:space="preserve">.1  </w:t>
      </w:r>
      <w:r>
        <w:rPr>
          <w:rFonts w:ascii="宋体" w:hAnsi="宋体" w:cs="宋体" w:hint="eastAsia"/>
          <w:kern w:val="0"/>
          <w:sz w:val="24"/>
          <w:szCs w:val="24"/>
        </w:rPr>
        <w:t>招标人</w:t>
      </w:r>
      <w:r w:rsidR="00C05137">
        <w:rPr>
          <w:rFonts w:ascii="宋体" w:hAnsi="宋体" w:cs="宋体" w:hint="eastAsia"/>
          <w:kern w:val="0"/>
          <w:sz w:val="24"/>
          <w:szCs w:val="24"/>
        </w:rPr>
        <w:t>对招标文件有澄清或修改的内容，将以书面补充文件形式通知已购买招标文件的所有投标人。补充文件作为招标文件的组成部分，对所有投标人具有约束力。</w:t>
      </w:r>
    </w:p>
    <w:p w:rsidR="00C05137" w:rsidRDefault="00DB14BE">
      <w:pPr>
        <w:autoSpaceDE w:val="0"/>
        <w:autoSpaceDN w:val="0"/>
        <w:adjustRightInd w:val="0"/>
        <w:snapToGrid w:val="0"/>
        <w:spacing w:line="560" w:lineRule="exact"/>
        <w:ind w:firstLineChars="250" w:firstLine="600"/>
        <w:jc w:val="left"/>
        <w:rPr>
          <w:rFonts w:ascii="宋体" w:hAnsi="宋体"/>
          <w:kern w:val="0"/>
          <w:sz w:val="24"/>
          <w:szCs w:val="24"/>
        </w:rPr>
      </w:pPr>
      <w:r>
        <w:rPr>
          <w:rFonts w:ascii="宋体" w:hAnsi="宋体" w:cs="宋体" w:hint="eastAsia"/>
          <w:kern w:val="0"/>
          <w:sz w:val="24"/>
          <w:szCs w:val="24"/>
        </w:rPr>
        <w:t>6</w:t>
      </w:r>
      <w:r w:rsidR="00C05137">
        <w:rPr>
          <w:rFonts w:ascii="宋体" w:hAnsi="宋体" w:cs="宋体"/>
          <w:kern w:val="0"/>
          <w:sz w:val="24"/>
          <w:szCs w:val="24"/>
        </w:rPr>
        <w:t xml:space="preserve">.2  </w:t>
      </w:r>
      <w:r w:rsidR="00C05137">
        <w:rPr>
          <w:rFonts w:ascii="宋体" w:hAnsi="宋体" w:cs="宋体" w:hint="eastAsia"/>
          <w:kern w:val="0"/>
          <w:sz w:val="24"/>
          <w:szCs w:val="24"/>
        </w:rPr>
        <w:t>为使投标人有足够的时间按招标文件的要求修改投标文件，</w:t>
      </w:r>
      <w:r>
        <w:rPr>
          <w:rFonts w:ascii="宋体" w:hAnsi="宋体" w:cs="宋体" w:hint="eastAsia"/>
          <w:kern w:val="0"/>
          <w:sz w:val="24"/>
          <w:szCs w:val="24"/>
        </w:rPr>
        <w:t>招标人</w:t>
      </w:r>
      <w:r w:rsidR="00C05137">
        <w:rPr>
          <w:rFonts w:ascii="宋体" w:hAnsi="宋体" w:cs="宋体" w:hint="eastAsia"/>
          <w:kern w:val="0"/>
          <w:sz w:val="24"/>
          <w:szCs w:val="24"/>
        </w:rPr>
        <w:t>可酌情推迟招标的截止时间与开标时间，并将此变更书面通知各投标人。</w:t>
      </w:r>
    </w:p>
    <w:p w:rsidR="00C05137" w:rsidRDefault="00DB14BE">
      <w:pPr>
        <w:autoSpaceDE w:val="0"/>
        <w:autoSpaceDN w:val="0"/>
        <w:adjustRightInd w:val="0"/>
        <w:snapToGrid w:val="0"/>
        <w:spacing w:line="560" w:lineRule="exact"/>
        <w:ind w:firstLineChars="250" w:firstLine="600"/>
        <w:jc w:val="left"/>
        <w:rPr>
          <w:rFonts w:ascii="宋体" w:hAnsi="宋体"/>
          <w:kern w:val="0"/>
          <w:sz w:val="24"/>
          <w:szCs w:val="24"/>
        </w:rPr>
      </w:pPr>
      <w:r>
        <w:rPr>
          <w:rFonts w:ascii="宋体" w:hAnsi="宋体" w:cs="宋体" w:hint="eastAsia"/>
          <w:kern w:val="0"/>
          <w:sz w:val="24"/>
          <w:szCs w:val="24"/>
        </w:rPr>
        <w:t>6</w:t>
      </w:r>
      <w:r w:rsidR="00C05137">
        <w:rPr>
          <w:rFonts w:ascii="宋体" w:hAnsi="宋体" w:cs="宋体"/>
          <w:kern w:val="0"/>
          <w:sz w:val="24"/>
          <w:szCs w:val="24"/>
        </w:rPr>
        <w:t xml:space="preserve">.3  </w:t>
      </w:r>
      <w:r w:rsidR="00C05137">
        <w:rPr>
          <w:rFonts w:ascii="宋体" w:hAnsi="宋体" w:cs="宋体" w:hint="eastAsia"/>
          <w:kern w:val="0"/>
          <w:sz w:val="24"/>
          <w:szCs w:val="24"/>
        </w:rPr>
        <w:t>投标人须在收到</w:t>
      </w:r>
      <w:r>
        <w:rPr>
          <w:rFonts w:ascii="宋体" w:hAnsi="宋体" w:cs="宋体" w:hint="eastAsia"/>
          <w:kern w:val="0"/>
          <w:sz w:val="24"/>
          <w:szCs w:val="24"/>
        </w:rPr>
        <w:t>招标人</w:t>
      </w:r>
      <w:r w:rsidR="00C05137">
        <w:rPr>
          <w:rFonts w:ascii="宋体" w:hAnsi="宋体" w:cs="宋体" w:hint="eastAsia"/>
          <w:kern w:val="0"/>
          <w:sz w:val="24"/>
          <w:szCs w:val="24"/>
        </w:rPr>
        <w:t>的澄清、修改或变更后</w:t>
      </w:r>
      <w:r w:rsidR="00C05137">
        <w:rPr>
          <w:rFonts w:ascii="宋体" w:hAnsi="宋体" w:cs="宋体"/>
          <w:kern w:val="0"/>
          <w:sz w:val="24"/>
          <w:szCs w:val="24"/>
        </w:rPr>
        <w:t>24</w:t>
      </w:r>
      <w:r w:rsidR="00C05137">
        <w:rPr>
          <w:rFonts w:ascii="宋体" w:hAnsi="宋体" w:cs="宋体" w:hint="eastAsia"/>
          <w:kern w:val="0"/>
          <w:sz w:val="24"/>
          <w:szCs w:val="24"/>
        </w:rPr>
        <w:t>小时内书面签章回复。</w:t>
      </w:r>
    </w:p>
    <w:p w:rsidR="00C05137" w:rsidRDefault="00C05137" w:rsidP="00147B93">
      <w:pPr>
        <w:pStyle w:val="2"/>
        <w:spacing w:before="120" w:after="120" w:line="360" w:lineRule="exact"/>
        <w:rPr>
          <w:rFonts w:ascii="宋体" w:eastAsia="宋体" w:hAnsi="宋体" w:cs="宋体"/>
          <w:sz w:val="28"/>
          <w:szCs w:val="28"/>
        </w:rPr>
      </w:pPr>
      <w:bookmarkStart w:id="25" w:name="_Toc47454579"/>
      <w:r>
        <w:rPr>
          <w:rFonts w:ascii="宋体" w:eastAsia="宋体" w:hAnsi="宋体" w:cs="宋体" w:hint="eastAsia"/>
          <w:sz w:val="28"/>
          <w:szCs w:val="28"/>
        </w:rPr>
        <w:lastRenderedPageBreak/>
        <w:t>三、投标文件编写</w:t>
      </w:r>
      <w:bookmarkEnd w:id="25"/>
    </w:p>
    <w:p w:rsidR="00C05137" w:rsidRDefault="00DB14BE">
      <w:pPr>
        <w:spacing w:line="460" w:lineRule="exact"/>
        <w:ind w:firstLineChars="200" w:firstLine="482"/>
        <w:rPr>
          <w:rFonts w:ascii="宋体" w:hAnsi="宋体"/>
          <w:b/>
          <w:bCs/>
          <w:sz w:val="24"/>
        </w:rPr>
      </w:pPr>
      <w:bookmarkStart w:id="26" w:name="_Toc92678113"/>
      <w:bookmarkStart w:id="27" w:name="_Toc212369512"/>
      <w:r>
        <w:rPr>
          <w:rFonts w:ascii="宋体" w:hAnsi="宋体" w:hint="eastAsia"/>
          <w:b/>
          <w:bCs/>
          <w:sz w:val="24"/>
        </w:rPr>
        <w:t>7</w:t>
      </w:r>
      <w:r w:rsidR="00C05137">
        <w:rPr>
          <w:rFonts w:ascii="宋体" w:hAnsi="宋体" w:hint="eastAsia"/>
          <w:b/>
          <w:bCs/>
          <w:sz w:val="24"/>
        </w:rPr>
        <w:t>、投标报价语言及计量单位</w:t>
      </w:r>
      <w:bookmarkEnd w:id="26"/>
      <w:bookmarkEnd w:id="27"/>
    </w:p>
    <w:p w:rsidR="00C05137" w:rsidRDefault="00DB14BE">
      <w:pPr>
        <w:tabs>
          <w:tab w:val="left" w:pos="6313"/>
        </w:tabs>
        <w:spacing w:line="460" w:lineRule="exact"/>
        <w:ind w:firstLineChars="200" w:firstLine="480"/>
        <w:rPr>
          <w:rFonts w:ascii="宋体" w:hAnsi="宋体"/>
          <w:sz w:val="24"/>
        </w:rPr>
      </w:pPr>
      <w:r>
        <w:rPr>
          <w:rFonts w:ascii="宋体" w:hAnsi="宋体" w:hint="eastAsia"/>
          <w:sz w:val="24"/>
        </w:rPr>
        <w:t>7</w:t>
      </w:r>
      <w:r w:rsidR="00C05137">
        <w:rPr>
          <w:rFonts w:ascii="宋体" w:hAnsi="宋体" w:hint="eastAsia"/>
          <w:sz w:val="24"/>
        </w:rPr>
        <w:t>.1</w:t>
      </w:r>
      <w:r w:rsidR="00C05137">
        <w:rPr>
          <w:rFonts w:ascii="宋体" w:hAnsi="宋体"/>
          <w:sz w:val="24"/>
        </w:rPr>
        <w:t>投标文件和与投标有关的所有文件均应使用</w:t>
      </w:r>
      <w:r w:rsidR="00C05137">
        <w:rPr>
          <w:rFonts w:ascii="宋体" w:hAnsi="宋体" w:hint="eastAsia"/>
          <w:sz w:val="24"/>
        </w:rPr>
        <w:t>中文。</w:t>
      </w:r>
    </w:p>
    <w:p w:rsidR="00C05137" w:rsidRDefault="00DB14BE">
      <w:pPr>
        <w:tabs>
          <w:tab w:val="left" w:pos="6313"/>
        </w:tabs>
        <w:spacing w:line="460" w:lineRule="exact"/>
        <w:ind w:leftChars="228" w:left="959" w:hangingChars="200" w:hanging="480"/>
        <w:rPr>
          <w:rFonts w:ascii="宋体" w:hAnsi="宋体"/>
          <w:sz w:val="24"/>
        </w:rPr>
      </w:pPr>
      <w:r>
        <w:rPr>
          <w:rFonts w:ascii="宋体" w:hAnsi="宋体" w:hint="eastAsia"/>
          <w:sz w:val="24"/>
        </w:rPr>
        <w:t>7</w:t>
      </w:r>
      <w:r w:rsidR="00C05137">
        <w:rPr>
          <w:rFonts w:ascii="宋体" w:hAnsi="宋体" w:hint="eastAsia"/>
          <w:sz w:val="24"/>
        </w:rPr>
        <w:t>.2 除投标文件的技术规格中另有规定外，投标文件中所使用的计量单位应为中华人民共和国法定计量单位。</w:t>
      </w:r>
    </w:p>
    <w:p w:rsidR="00C05137" w:rsidRDefault="00DB14BE">
      <w:pPr>
        <w:spacing w:line="460" w:lineRule="exact"/>
        <w:ind w:firstLineChars="200" w:firstLine="482"/>
        <w:rPr>
          <w:rFonts w:ascii="宋体" w:hAnsi="宋体"/>
          <w:b/>
          <w:bCs/>
          <w:sz w:val="24"/>
        </w:rPr>
      </w:pPr>
      <w:bookmarkStart w:id="28" w:name="_Toc92678114"/>
      <w:bookmarkStart w:id="29" w:name="_Toc212369513"/>
      <w:r>
        <w:rPr>
          <w:rFonts w:ascii="宋体" w:hAnsi="宋体" w:hint="eastAsia"/>
          <w:b/>
          <w:bCs/>
          <w:sz w:val="24"/>
        </w:rPr>
        <w:t>8</w:t>
      </w:r>
      <w:r w:rsidR="00C05137">
        <w:rPr>
          <w:rFonts w:ascii="宋体" w:hAnsi="宋体" w:hint="eastAsia"/>
          <w:b/>
          <w:bCs/>
          <w:sz w:val="24"/>
        </w:rPr>
        <w:t>、投标文件组成</w:t>
      </w:r>
      <w:bookmarkEnd w:id="28"/>
      <w:bookmarkEnd w:id="29"/>
    </w:p>
    <w:p w:rsidR="00C05137" w:rsidRDefault="00C05137">
      <w:pPr>
        <w:spacing w:line="460" w:lineRule="exact"/>
        <w:ind w:firstLineChars="200" w:firstLine="482"/>
        <w:rPr>
          <w:rFonts w:ascii="宋体" w:hAnsi="宋体" w:cs="宋体"/>
          <w:b/>
          <w:bCs/>
          <w:sz w:val="24"/>
        </w:rPr>
      </w:pPr>
      <w:r>
        <w:rPr>
          <w:rFonts w:ascii="宋体" w:hAnsi="宋体" w:cs="宋体" w:hint="eastAsia"/>
          <w:b/>
          <w:bCs/>
          <w:sz w:val="24"/>
        </w:rPr>
        <w:t>投标人的投标文件由资格证明文件、投标文件商务部分和投标文件技术部分共三部分构成：</w:t>
      </w:r>
    </w:p>
    <w:p w:rsidR="00C05137" w:rsidRDefault="00C05137">
      <w:pPr>
        <w:spacing w:line="460" w:lineRule="exact"/>
        <w:ind w:firstLineChars="200" w:firstLine="482"/>
        <w:rPr>
          <w:rFonts w:ascii="宋体" w:hAnsi="宋体"/>
          <w:b/>
          <w:bCs/>
          <w:sz w:val="24"/>
        </w:rPr>
      </w:pPr>
      <w:bookmarkStart w:id="30" w:name="_Toc212369516"/>
      <w:r>
        <w:rPr>
          <w:rFonts w:ascii="宋体" w:hAnsi="宋体" w:hint="eastAsia"/>
          <w:b/>
          <w:bCs/>
          <w:sz w:val="24"/>
        </w:rPr>
        <w:t>9.1 资格证明文件包括：</w:t>
      </w:r>
      <w:bookmarkEnd w:id="30"/>
    </w:p>
    <w:p w:rsidR="00C05137" w:rsidRDefault="00C05137">
      <w:pPr>
        <w:spacing w:line="460" w:lineRule="exact"/>
        <w:ind w:firstLineChars="200" w:firstLine="480"/>
        <w:rPr>
          <w:rFonts w:ascii="宋体" w:hAnsi="宋体"/>
          <w:sz w:val="24"/>
        </w:rPr>
      </w:pPr>
      <w:r>
        <w:rPr>
          <w:rFonts w:ascii="宋体" w:hAnsi="宋体" w:hint="eastAsia"/>
          <w:sz w:val="24"/>
        </w:rPr>
        <w:t>（1）营业执照</w:t>
      </w:r>
      <w:r w:rsidR="00DB14BE">
        <w:rPr>
          <w:rFonts w:ascii="宋体" w:hAnsi="宋体" w:hint="eastAsia"/>
          <w:sz w:val="24"/>
        </w:rPr>
        <w:t>复印件加盖公章</w:t>
      </w:r>
      <w:r>
        <w:rPr>
          <w:rFonts w:ascii="宋体" w:hAnsi="宋体" w:hint="eastAsia"/>
          <w:b/>
          <w:bCs/>
          <w:sz w:val="24"/>
        </w:rPr>
        <w:t>；</w:t>
      </w:r>
    </w:p>
    <w:p w:rsidR="00C05137" w:rsidRDefault="00C05137">
      <w:pPr>
        <w:spacing w:line="460" w:lineRule="exact"/>
        <w:ind w:firstLineChars="200" w:firstLine="480"/>
        <w:rPr>
          <w:rFonts w:ascii="宋体" w:hAnsi="宋体"/>
          <w:sz w:val="24"/>
        </w:rPr>
      </w:pPr>
      <w:r>
        <w:rPr>
          <w:rFonts w:ascii="宋体" w:hAnsi="宋体" w:hint="eastAsia"/>
          <w:sz w:val="24"/>
        </w:rPr>
        <w:t>（2）法定代表人身份证或授权代理人身份证；</w:t>
      </w:r>
    </w:p>
    <w:p w:rsidR="00C05137" w:rsidRDefault="00C05137">
      <w:pPr>
        <w:tabs>
          <w:tab w:val="left" w:pos="6313"/>
        </w:tabs>
        <w:spacing w:line="460" w:lineRule="exact"/>
        <w:ind w:firstLineChars="200" w:firstLine="480"/>
        <w:rPr>
          <w:rFonts w:ascii="宋体" w:hAnsi="宋体"/>
          <w:sz w:val="24"/>
        </w:rPr>
      </w:pPr>
      <w:r>
        <w:rPr>
          <w:rFonts w:ascii="宋体" w:hAnsi="宋体" w:hint="eastAsia"/>
          <w:sz w:val="24"/>
        </w:rPr>
        <w:t>（3）法定代表人授权委托书；</w:t>
      </w:r>
      <w:r>
        <w:rPr>
          <w:rFonts w:ascii="宋体" w:hAnsi="宋体"/>
          <w:sz w:val="24"/>
        </w:rPr>
        <w:tab/>
      </w:r>
    </w:p>
    <w:p w:rsidR="00C05137" w:rsidRDefault="00C05137">
      <w:pPr>
        <w:spacing w:line="460" w:lineRule="exact"/>
        <w:ind w:firstLineChars="200" w:firstLine="480"/>
        <w:rPr>
          <w:rFonts w:ascii="宋体" w:hAnsi="宋体"/>
          <w:sz w:val="24"/>
        </w:rPr>
      </w:pPr>
      <w:r>
        <w:rPr>
          <w:rFonts w:ascii="宋体" w:hAnsi="宋体" w:hint="eastAsia"/>
          <w:sz w:val="24"/>
        </w:rPr>
        <w:t>（4）投标人基本情况表；</w:t>
      </w:r>
    </w:p>
    <w:p w:rsidR="00C05137" w:rsidRDefault="00C05137">
      <w:pPr>
        <w:spacing w:line="460" w:lineRule="exact"/>
        <w:ind w:firstLineChars="200" w:firstLine="480"/>
        <w:rPr>
          <w:rFonts w:ascii="宋体" w:hAnsi="宋体"/>
          <w:sz w:val="24"/>
        </w:rPr>
      </w:pPr>
      <w:r>
        <w:rPr>
          <w:rFonts w:ascii="宋体" w:hAnsi="宋体" w:hint="eastAsia"/>
          <w:sz w:val="24"/>
        </w:rPr>
        <w:t>（5）产品鉴定证书（如果有）；</w:t>
      </w:r>
    </w:p>
    <w:p w:rsidR="00C05137" w:rsidRDefault="00C05137">
      <w:pPr>
        <w:spacing w:line="460" w:lineRule="exact"/>
        <w:ind w:firstLineChars="200" w:firstLine="480"/>
        <w:rPr>
          <w:rFonts w:ascii="宋体" w:hAnsi="宋体"/>
          <w:sz w:val="24"/>
        </w:rPr>
      </w:pPr>
      <w:r>
        <w:rPr>
          <w:rFonts w:ascii="宋体" w:hAnsi="宋体" w:hint="eastAsia"/>
          <w:sz w:val="24"/>
        </w:rPr>
        <w:t>（6）质量体系认证证书（如果有）；</w:t>
      </w:r>
    </w:p>
    <w:p w:rsidR="00C05137" w:rsidRDefault="00C05137">
      <w:pPr>
        <w:spacing w:line="460" w:lineRule="exact"/>
        <w:ind w:firstLineChars="200" w:firstLine="480"/>
        <w:rPr>
          <w:rFonts w:ascii="宋体" w:hAnsi="宋体"/>
          <w:sz w:val="24"/>
        </w:rPr>
      </w:pPr>
      <w:r>
        <w:rPr>
          <w:rFonts w:ascii="宋体" w:hAnsi="宋体" w:hint="eastAsia"/>
          <w:sz w:val="24"/>
        </w:rPr>
        <w:t>（7）有效期内的生产许可证（实行生产许可制度的企业提供）；</w:t>
      </w:r>
    </w:p>
    <w:p w:rsidR="00C05137" w:rsidRDefault="00C05137">
      <w:pPr>
        <w:spacing w:line="460" w:lineRule="exact"/>
        <w:ind w:firstLineChars="200" w:firstLine="480"/>
        <w:rPr>
          <w:rFonts w:ascii="宋体" w:hAnsi="宋体"/>
          <w:sz w:val="24"/>
        </w:rPr>
      </w:pPr>
      <w:r>
        <w:rPr>
          <w:rFonts w:ascii="宋体" w:hAnsi="宋体" w:hint="eastAsia"/>
          <w:sz w:val="24"/>
        </w:rPr>
        <w:t>（8）产品和主要元器件“CCC”认证证书（如需）；</w:t>
      </w:r>
    </w:p>
    <w:p w:rsidR="00C05137" w:rsidRDefault="00C05137">
      <w:pPr>
        <w:spacing w:line="460" w:lineRule="exact"/>
        <w:ind w:firstLineChars="200" w:firstLine="480"/>
        <w:rPr>
          <w:rFonts w:ascii="宋体" w:hAnsi="宋体"/>
          <w:sz w:val="24"/>
        </w:rPr>
      </w:pPr>
      <w:r>
        <w:rPr>
          <w:rFonts w:ascii="宋体" w:hAnsi="宋体" w:hint="eastAsia"/>
          <w:sz w:val="24"/>
        </w:rPr>
        <w:t>（9）产品的检测、检验报告复印件（权威部门出具）；</w:t>
      </w:r>
    </w:p>
    <w:p w:rsidR="00C05137" w:rsidRDefault="00C05137">
      <w:pPr>
        <w:spacing w:line="460" w:lineRule="exact"/>
        <w:ind w:firstLineChars="200" w:firstLine="480"/>
        <w:rPr>
          <w:rFonts w:ascii="宋体" w:hAnsi="宋体"/>
          <w:sz w:val="24"/>
        </w:rPr>
      </w:pPr>
      <w:r>
        <w:rPr>
          <w:rFonts w:ascii="宋体" w:hAnsi="宋体" w:hint="eastAsia"/>
          <w:sz w:val="24"/>
        </w:rPr>
        <w:t>（10）近三年经审计事务所审计并盖章的企业财务报表及相关资料；</w:t>
      </w:r>
    </w:p>
    <w:p w:rsidR="00C05137" w:rsidRDefault="00C05137">
      <w:pPr>
        <w:adjustRightInd w:val="0"/>
        <w:spacing w:line="460" w:lineRule="exact"/>
        <w:ind w:firstLineChars="200" w:firstLine="480"/>
        <w:rPr>
          <w:rFonts w:ascii="宋体" w:hAnsi="宋体"/>
          <w:sz w:val="24"/>
        </w:rPr>
      </w:pPr>
      <w:r>
        <w:rPr>
          <w:rFonts w:ascii="宋体" w:hAnsi="宋体" w:hint="eastAsia"/>
          <w:sz w:val="24"/>
        </w:rPr>
        <w:t>（11）在以往的招投标活动中无违法、违规、违纪、违约行为的承诺；</w:t>
      </w:r>
    </w:p>
    <w:p w:rsidR="00C05137" w:rsidRDefault="00C05137">
      <w:pPr>
        <w:spacing w:line="460" w:lineRule="exact"/>
        <w:ind w:firstLineChars="200" w:firstLine="480"/>
        <w:rPr>
          <w:rFonts w:ascii="宋体" w:hAnsi="宋体"/>
          <w:sz w:val="24"/>
        </w:rPr>
      </w:pPr>
      <w:r>
        <w:rPr>
          <w:rFonts w:ascii="宋体" w:hAnsi="宋体" w:hint="eastAsia"/>
          <w:sz w:val="24"/>
        </w:rPr>
        <w:t>（12）招标文件要求的其它必要资格文件</w:t>
      </w:r>
    </w:p>
    <w:p w:rsidR="00C05137" w:rsidRDefault="00C05137">
      <w:pPr>
        <w:spacing w:line="460" w:lineRule="exact"/>
        <w:ind w:firstLineChars="200" w:firstLine="480"/>
        <w:rPr>
          <w:rFonts w:ascii="宋体" w:hAnsi="宋体"/>
          <w:sz w:val="24"/>
        </w:rPr>
      </w:pPr>
      <w:r>
        <w:rPr>
          <w:rFonts w:ascii="宋体" w:hAnsi="宋体" w:hint="eastAsia"/>
          <w:sz w:val="24"/>
        </w:rPr>
        <w:t>（13）投标人认为对其投标有利的其他资料。</w:t>
      </w:r>
    </w:p>
    <w:p w:rsidR="00C05137" w:rsidRDefault="00C05137">
      <w:pPr>
        <w:spacing w:line="460" w:lineRule="exact"/>
        <w:ind w:firstLineChars="200" w:firstLine="482"/>
        <w:rPr>
          <w:rFonts w:ascii="宋体" w:hAnsi="宋体"/>
          <w:b/>
          <w:bCs/>
          <w:sz w:val="24"/>
        </w:rPr>
      </w:pPr>
      <w:bookmarkStart w:id="31" w:name="_Toc212369514"/>
      <w:r>
        <w:rPr>
          <w:rFonts w:ascii="宋体" w:hAnsi="宋体" w:hint="eastAsia"/>
          <w:b/>
          <w:bCs/>
          <w:sz w:val="24"/>
        </w:rPr>
        <w:t>9.2商务部分：</w:t>
      </w:r>
      <w:bookmarkEnd w:id="31"/>
    </w:p>
    <w:p w:rsidR="00C05137" w:rsidRDefault="00C05137">
      <w:pPr>
        <w:spacing w:line="460" w:lineRule="exact"/>
        <w:ind w:firstLineChars="200" w:firstLine="480"/>
        <w:rPr>
          <w:rFonts w:ascii="宋体" w:hAnsi="宋体"/>
          <w:sz w:val="24"/>
        </w:rPr>
      </w:pPr>
      <w:r>
        <w:rPr>
          <w:rFonts w:ascii="宋体" w:hAnsi="宋体" w:hint="eastAsia"/>
          <w:sz w:val="24"/>
        </w:rPr>
        <w:t>（1）投标函；</w:t>
      </w:r>
    </w:p>
    <w:p w:rsidR="00C05137" w:rsidRDefault="00C05137">
      <w:pPr>
        <w:spacing w:line="460" w:lineRule="exact"/>
        <w:ind w:firstLineChars="200" w:firstLine="480"/>
        <w:rPr>
          <w:rFonts w:ascii="宋体" w:hAnsi="宋体"/>
          <w:sz w:val="24"/>
        </w:rPr>
      </w:pPr>
      <w:r>
        <w:rPr>
          <w:rFonts w:ascii="宋体" w:hAnsi="宋体" w:hint="eastAsia"/>
          <w:sz w:val="24"/>
        </w:rPr>
        <w:t>（2）开标一览表；</w:t>
      </w:r>
    </w:p>
    <w:p w:rsidR="00C05137" w:rsidRDefault="00C05137">
      <w:pPr>
        <w:spacing w:line="460" w:lineRule="exact"/>
        <w:ind w:firstLineChars="200" w:firstLine="480"/>
        <w:rPr>
          <w:rFonts w:ascii="宋体" w:hAnsi="宋体"/>
          <w:sz w:val="24"/>
        </w:rPr>
      </w:pPr>
      <w:r>
        <w:rPr>
          <w:rFonts w:ascii="宋体" w:hAnsi="宋体" w:hint="eastAsia"/>
          <w:sz w:val="24"/>
        </w:rPr>
        <w:t>（3）投标分项报价表；</w:t>
      </w:r>
    </w:p>
    <w:p w:rsidR="00C05137" w:rsidRDefault="00C05137">
      <w:pPr>
        <w:spacing w:line="460" w:lineRule="exact"/>
        <w:ind w:firstLineChars="200" w:firstLine="480"/>
        <w:rPr>
          <w:rFonts w:ascii="宋体" w:hAnsi="宋体"/>
          <w:sz w:val="24"/>
        </w:rPr>
      </w:pPr>
      <w:r>
        <w:rPr>
          <w:rFonts w:ascii="宋体" w:hAnsi="宋体" w:hint="eastAsia"/>
          <w:sz w:val="24"/>
        </w:rPr>
        <w:t>（4）投标报价明细表；</w:t>
      </w:r>
    </w:p>
    <w:p w:rsidR="00C05137" w:rsidRDefault="00C05137">
      <w:pPr>
        <w:spacing w:line="460" w:lineRule="exact"/>
        <w:ind w:firstLineChars="200" w:firstLine="480"/>
        <w:rPr>
          <w:rFonts w:ascii="宋体" w:hAnsi="宋体"/>
          <w:sz w:val="24"/>
        </w:rPr>
      </w:pPr>
      <w:r>
        <w:rPr>
          <w:rFonts w:ascii="宋体" w:hAnsi="宋体" w:hint="eastAsia"/>
          <w:sz w:val="24"/>
        </w:rPr>
        <w:t>（6）货物说明一览表；</w:t>
      </w:r>
    </w:p>
    <w:p w:rsidR="00C05137" w:rsidRDefault="00C05137">
      <w:pPr>
        <w:spacing w:line="460" w:lineRule="exact"/>
        <w:ind w:firstLineChars="200" w:firstLine="480"/>
        <w:rPr>
          <w:rFonts w:ascii="宋体" w:hAnsi="宋体"/>
          <w:sz w:val="24"/>
        </w:rPr>
      </w:pPr>
      <w:r>
        <w:rPr>
          <w:rFonts w:ascii="宋体" w:hAnsi="宋体" w:hint="eastAsia"/>
          <w:sz w:val="24"/>
        </w:rPr>
        <w:t>（7）技术规格偏离表；</w:t>
      </w:r>
    </w:p>
    <w:p w:rsidR="00C05137" w:rsidRDefault="00C05137">
      <w:pPr>
        <w:spacing w:line="460" w:lineRule="exact"/>
        <w:ind w:firstLineChars="200" w:firstLine="480"/>
        <w:rPr>
          <w:rFonts w:ascii="宋体" w:hAnsi="宋体"/>
          <w:sz w:val="24"/>
        </w:rPr>
      </w:pPr>
      <w:r>
        <w:rPr>
          <w:rFonts w:ascii="宋体" w:hAnsi="宋体" w:hint="eastAsia"/>
          <w:sz w:val="24"/>
        </w:rPr>
        <w:lastRenderedPageBreak/>
        <w:t>（8）商务条款偏离表；</w:t>
      </w:r>
    </w:p>
    <w:p w:rsidR="00C05137" w:rsidRDefault="00C05137">
      <w:pPr>
        <w:spacing w:line="460" w:lineRule="exact"/>
        <w:ind w:firstLineChars="200" w:firstLine="480"/>
        <w:rPr>
          <w:rFonts w:ascii="宋体" w:hAnsi="宋体"/>
          <w:sz w:val="24"/>
        </w:rPr>
      </w:pPr>
      <w:r>
        <w:rPr>
          <w:rFonts w:ascii="宋体" w:hAnsi="宋体" w:hint="eastAsia"/>
          <w:sz w:val="24"/>
        </w:rPr>
        <w:t>（9）经营业绩一览表；</w:t>
      </w:r>
    </w:p>
    <w:p w:rsidR="00C05137" w:rsidRDefault="00C05137">
      <w:pPr>
        <w:spacing w:line="460" w:lineRule="exact"/>
        <w:ind w:firstLineChars="200" w:firstLine="480"/>
        <w:rPr>
          <w:rFonts w:ascii="宋体" w:hAnsi="宋体"/>
          <w:sz w:val="24"/>
        </w:rPr>
      </w:pPr>
      <w:r>
        <w:rPr>
          <w:rFonts w:ascii="宋体" w:hAnsi="宋体" w:hint="eastAsia"/>
          <w:sz w:val="24"/>
        </w:rPr>
        <w:t>（10）服务承诺函；</w:t>
      </w:r>
    </w:p>
    <w:p w:rsidR="00C05137" w:rsidRDefault="00C05137">
      <w:pPr>
        <w:spacing w:line="460" w:lineRule="exact"/>
        <w:ind w:firstLineChars="200" w:firstLine="480"/>
        <w:rPr>
          <w:rFonts w:ascii="宋体" w:hAnsi="宋体"/>
          <w:sz w:val="24"/>
        </w:rPr>
      </w:pPr>
      <w:r>
        <w:rPr>
          <w:rFonts w:ascii="宋体" w:hAnsi="宋体" w:hint="eastAsia"/>
          <w:sz w:val="24"/>
        </w:rPr>
        <w:t>（11）设备质量承诺函；</w:t>
      </w:r>
    </w:p>
    <w:p w:rsidR="00C05137" w:rsidRDefault="00C05137">
      <w:pPr>
        <w:spacing w:line="460" w:lineRule="exact"/>
        <w:ind w:firstLineChars="200" w:firstLine="480"/>
        <w:rPr>
          <w:rFonts w:ascii="宋体" w:hAnsi="宋体"/>
          <w:sz w:val="24"/>
        </w:rPr>
      </w:pPr>
      <w:r>
        <w:rPr>
          <w:rFonts w:ascii="宋体" w:hAnsi="宋体" w:hint="eastAsia"/>
          <w:sz w:val="24"/>
        </w:rPr>
        <w:t>（12）对本项目招标文件及“合同条款”的认同及优惠条件说明；</w:t>
      </w:r>
    </w:p>
    <w:p w:rsidR="00C05137" w:rsidRDefault="00C05137">
      <w:pPr>
        <w:adjustRightInd w:val="0"/>
        <w:spacing w:line="460" w:lineRule="exact"/>
        <w:ind w:firstLineChars="200" w:firstLine="480"/>
        <w:rPr>
          <w:rFonts w:ascii="宋体" w:hAnsi="宋体"/>
          <w:sz w:val="24"/>
        </w:rPr>
      </w:pPr>
      <w:r>
        <w:rPr>
          <w:rFonts w:ascii="宋体" w:hAnsi="宋体" w:hint="eastAsia"/>
          <w:sz w:val="24"/>
        </w:rPr>
        <w:t>（13）投标人开户银行在开标日前三个月内开具的资信证明（如有）；</w:t>
      </w:r>
    </w:p>
    <w:p w:rsidR="00C05137" w:rsidRDefault="00C05137">
      <w:pPr>
        <w:spacing w:line="460" w:lineRule="exact"/>
        <w:ind w:firstLineChars="200" w:firstLine="480"/>
        <w:rPr>
          <w:rFonts w:ascii="宋体" w:hAnsi="宋体"/>
          <w:sz w:val="24"/>
        </w:rPr>
      </w:pPr>
      <w:r>
        <w:rPr>
          <w:rFonts w:ascii="宋体" w:hAnsi="宋体" w:hint="eastAsia"/>
          <w:sz w:val="24"/>
        </w:rPr>
        <w:t>（14）税务部门开具的依法缴纳税收的证明（如有）；</w:t>
      </w:r>
    </w:p>
    <w:p w:rsidR="00C05137" w:rsidRDefault="00C05137">
      <w:pPr>
        <w:spacing w:line="460" w:lineRule="exact"/>
        <w:ind w:firstLineChars="200" w:firstLine="480"/>
        <w:rPr>
          <w:rFonts w:ascii="宋体" w:hAnsi="宋体"/>
          <w:sz w:val="24"/>
        </w:rPr>
      </w:pPr>
      <w:r>
        <w:rPr>
          <w:rFonts w:ascii="宋体" w:hAnsi="宋体" w:hint="eastAsia"/>
          <w:sz w:val="24"/>
        </w:rPr>
        <w:t>（15）按招标文件投标人须知和技术规格书中要求提供的有关文件。</w:t>
      </w:r>
    </w:p>
    <w:p w:rsidR="00C05137" w:rsidRDefault="00C05137">
      <w:pPr>
        <w:spacing w:line="460" w:lineRule="exact"/>
        <w:ind w:firstLineChars="200" w:firstLine="482"/>
        <w:rPr>
          <w:rFonts w:ascii="宋体" w:hAnsi="宋体"/>
          <w:b/>
          <w:bCs/>
          <w:sz w:val="24"/>
        </w:rPr>
      </w:pPr>
      <w:bookmarkStart w:id="32" w:name="_Toc212369515"/>
      <w:r w:rsidRPr="002E4D5E">
        <w:rPr>
          <w:rFonts w:ascii="宋体" w:hAnsi="宋体" w:hint="eastAsia"/>
          <w:b/>
          <w:bCs/>
          <w:sz w:val="24"/>
        </w:rPr>
        <w:t>9.3技术部分：</w:t>
      </w:r>
      <w:bookmarkEnd w:id="32"/>
      <w:r>
        <w:rPr>
          <w:rFonts w:ascii="宋体" w:hAnsi="宋体" w:hint="eastAsia"/>
          <w:b/>
          <w:bCs/>
          <w:sz w:val="24"/>
        </w:rPr>
        <w:t xml:space="preserve"> </w:t>
      </w:r>
    </w:p>
    <w:p w:rsidR="00C05137" w:rsidRDefault="00C05137">
      <w:pPr>
        <w:spacing w:line="460" w:lineRule="exact"/>
        <w:ind w:firstLineChars="200" w:firstLine="482"/>
        <w:rPr>
          <w:rFonts w:ascii="宋体" w:hAnsi="宋体"/>
          <w:b/>
          <w:bCs/>
          <w:sz w:val="24"/>
        </w:rPr>
      </w:pPr>
      <w:r>
        <w:rPr>
          <w:rFonts w:ascii="宋体" w:hAnsi="宋体" w:hint="eastAsia"/>
          <w:b/>
          <w:bCs/>
          <w:sz w:val="24"/>
        </w:rPr>
        <w:t>为提高评标效率，请投标人按照技术部分所列的资料清单内容及顺序编制技术部分投标文件，如投标人未按照以下内容及顺序编制投标文件技术部分，可能会影响技术部分得分，请各投标单位务必注意。</w:t>
      </w:r>
    </w:p>
    <w:p w:rsidR="00C05137" w:rsidRDefault="00C05137">
      <w:pPr>
        <w:spacing w:line="460" w:lineRule="exact"/>
        <w:ind w:firstLineChars="150" w:firstLine="360"/>
        <w:rPr>
          <w:rFonts w:ascii="宋体" w:hAnsi="宋体"/>
          <w:sz w:val="24"/>
        </w:rPr>
      </w:pPr>
      <w:r>
        <w:rPr>
          <w:rFonts w:ascii="宋体" w:hAnsi="宋体" w:hint="eastAsia"/>
          <w:sz w:val="24"/>
        </w:rPr>
        <w:t>（1</w:t>
      </w:r>
      <w:r w:rsidR="007B1785">
        <w:rPr>
          <w:rFonts w:ascii="宋体" w:hAnsi="宋体" w:hint="eastAsia"/>
          <w:sz w:val="24"/>
        </w:rPr>
        <w:t>）</w:t>
      </w:r>
      <w:r>
        <w:rPr>
          <w:rFonts w:ascii="宋体" w:hAnsi="宋体" w:hint="eastAsia"/>
          <w:sz w:val="24"/>
        </w:rPr>
        <w:t>主要技术参数：按照招标文件技术部分所要求的技术参数与投标方所投标设备的的主要技术参数作出数据对比表格；</w:t>
      </w:r>
    </w:p>
    <w:p w:rsidR="00C05137" w:rsidRDefault="00C05137">
      <w:pPr>
        <w:pStyle w:val="aff"/>
        <w:framePr w:hSpace="180" w:wrap="around" w:vAnchor="page" w:hAnchor="margin" w:y="1843"/>
        <w:spacing w:after="0" w:line="340" w:lineRule="exact"/>
        <w:ind w:firstLineChars="200" w:firstLine="480"/>
        <w:rPr>
          <w:rFonts w:ascii="宋体" w:hAnsi="宋体" w:cs="宋体"/>
          <w:sz w:val="24"/>
          <w:szCs w:val="24"/>
        </w:rPr>
      </w:pPr>
      <w:r>
        <w:rPr>
          <w:rFonts w:ascii="宋体" w:hAnsi="宋体" w:hint="eastAsia"/>
          <w:sz w:val="24"/>
        </w:rPr>
        <w:t>（5）技术配置方案：</w:t>
      </w:r>
      <w:r>
        <w:rPr>
          <w:rFonts w:ascii="宋体" w:hAnsi="宋体" w:cs="宋体" w:hint="eastAsia"/>
          <w:sz w:val="24"/>
          <w:szCs w:val="24"/>
        </w:rPr>
        <w:t>工艺方案布局的合理性、节拍的均衡性、配置的合理性</w:t>
      </w:r>
    </w:p>
    <w:p w:rsidR="00C05137" w:rsidRDefault="00C05137">
      <w:pPr>
        <w:spacing w:line="460" w:lineRule="exact"/>
        <w:ind w:firstLineChars="100" w:firstLine="240"/>
        <w:rPr>
          <w:rFonts w:ascii="宋体" w:hAnsi="宋体"/>
          <w:sz w:val="24"/>
        </w:rPr>
      </w:pPr>
      <w:r>
        <w:rPr>
          <w:rFonts w:ascii="宋体" w:hAnsi="宋体" w:hint="eastAsia"/>
          <w:sz w:val="24"/>
        </w:rPr>
        <w:t>（2）产品质量及保证措施：产品质量、性能稳定可靠，使用寿命长且有完善的生产保证措施等方面的说明及证明材料；</w:t>
      </w:r>
    </w:p>
    <w:p w:rsidR="00C05137" w:rsidRDefault="00C05137">
      <w:pPr>
        <w:spacing w:line="460" w:lineRule="exact"/>
        <w:ind w:firstLineChars="100" w:firstLine="240"/>
        <w:rPr>
          <w:rFonts w:ascii="宋体" w:hAnsi="宋体"/>
          <w:sz w:val="24"/>
        </w:rPr>
      </w:pPr>
      <w:r>
        <w:rPr>
          <w:rFonts w:ascii="宋体" w:hAnsi="宋体" w:hint="eastAsia"/>
          <w:sz w:val="24"/>
        </w:rPr>
        <w:t>（</w:t>
      </w:r>
      <w:r w:rsidR="007B1785">
        <w:rPr>
          <w:rFonts w:ascii="宋体" w:hAnsi="宋体" w:hint="eastAsia"/>
          <w:sz w:val="24"/>
        </w:rPr>
        <w:t>3</w:t>
      </w:r>
      <w:r>
        <w:rPr>
          <w:rFonts w:ascii="宋体" w:hAnsi="宋体" w:hint="eastAsia"/>
          <w:sz w:val="24"/>
        </w:rPr>
        <w:t>）供货周期（注意本条不影响商务部分关于供货期的表述，但不得和商务部分矛盾），应提供详细的供货计划或生产加工计划，有详细的确保满足供货期基本要求或能在保证质量的前提下提前交货措施的说明及证明材料；</w:t>
      </w:r>
    </w:p>
    <w:p w:rsidR="00C05137" w:rsidRDefault="00C05137">
      <w:pPr>
        <w:spacing w:line="460" w:lineRule="exact"/>
        <w:ind w:firstLineChars="100" w:firstLine="240"/>
        <w:rPr>
          <w:rFonts w:ascii="宋体" w:hAnsi="宋体"/>
          <w:sz w:val="24"/>
        </w:rPr>
      </w:pPr>
      <w:r>
        <w:rPr>
          <w:rFonts w:ascii="宋体" w:hAnsi="宋体" w:hint="eastAsia"/>
          <w:sz w:val="24"/>
        </w:rPr>
        <w:t>（</w:t>
      </w:r>
      <w:r w:rsidR="007B1785">
        <w:rPr>
          <w:rFonts w:ascii="宋体" w:hAnsi="宋体" w:hint="eastAsia"/>
          <w:sz w:val="24"/>
        </w:rPr>
        <w:t>4</w:t>
      </w:r>
      <w:r>
        <w:rPr>
          <w:rFonts w:ascii="宋体" w:hAnsi="宋体" w:hint="eastAsia"/>
          <w:sz w:val="24"/>
        </w:rPr>
        <w:t>）质保期及售后服务：质保期是否响应或优于招标文件要求，售后服务措施得当，体系完整，项目所在地有相应的的售后服务能力等方面的说明及证明材料；</w:t>
      </w:r>
    </w:p>
    <w:p w:rsidR="00C05137" w:rsidRDefault="00C05137" w:rsidP="002E4D5E">
      <w:pPr>
        <w:spacing w:line="460" w:lineRule="exact"/>
        <w:ind w:firstLineChars="100" w:firstLine="240"/>
        <w:rPr>
          <w:rFonts w:ascii="宋体" w:hAnsi="宋体"/>
          <w:sz w:val="24"/>
        </w:rPr>
      </w:pPr>
      <w:r>
        <w:rPr>
          <w:rFonts w:ascii="宋体" w:hAnsi="宋体" w:hint="eastAsia"/>
          <w:sz w:val="24"/>
        </w:rPr>
        <w:t>（</w:t>
      </w:r>
      <w:r w:rsidR="007B1785">
        <w:rPr>
          <w:rFonts w:ascii="宋体" w:hAnsi="宋体" w:hint="eastAsia"/>
          <w:sz w:val="24"/>
        </w:rPr>
        <w:t>5</w:t>
      </w:r>
      <w:r>
        <w:rPr>
          <w:rFonts w:ascii="宋体" w:hAnsi="宋体" w:hint="eastAsia"/>
          <w:sz w:val="24"/>
        </w:rPr>
        <w:t>）投标单位针对本次项目提出合理化建议；</w:t>
      </w:r>
    </w:p>
    <w:p w:rsidR="00C05137" w:rsidRDefault="00C05137" w:rsidP="002E4D5E">
      <w:pPr>
        <w:spacing w:line="460" w:lineRule="exact"/>
        <w:ind w:firstLineChars="100" w:firstLine="240"/>
        <w:rPr>
          <w:rFonts w:ascii="宋体" w:hAnsi="宋体"/>
          <w:sz w:val="24"/>
        </w:rPr>
      </w:pPr>
      <w:r>
        <w:rPr>
          <w:rFonts w:ascii="宋体" w:hAnsi="宋体" w:hint="eastAsia"/>
          <w:sz w:val="24"/>
        </w:rPr>
        <w:t>（</w:t>
      </w:r>
      <w:r w:rsidR="007B1785">
        <w:rPr>
          <w:rFonts w:ascii="宋体" w:hAnsi="宋体" w:hint="eastAsia"/>
          <w:sz w:val="24"/>
        </w:rPr>
        <w:t>6</w:t>
      </w:r>
      <w:r>
        <w:rPr>
          <w:rFonts w:ascii="宋体" w:hAnsi="宋体" w:hint="eastAsia"/>
          <w:sz w:val="24"/>
        </w:rPr>
        <w:t>）按招标文件投标人须知和技术规格书中要求提供的有关文件；</w:t>
      </w:r>
    </w:p>
    <w:p w:rsidR="00C05137" w:rsidRDefault="00C05137" w:rsidP="002E4D5E">
      <w:pPr>
        <w:spacing w:line="460" w:lineRule="exact"/>
        <w:ind w:firstLineChars="100" w:firstLine="240"/>
        <w:rPr>
          <w:rFonts w:ascii="宋体" w:hAnsi="宋体"/>
          <w:sz w:val="24"/>
        </w:rPr>
      </w:pPr>
      <w:r>
        <w:rPr>
          <w:rFonts w:ascii="宋体" w:hAnsi="宋体" w:hint="eastAsia"/>
          <w:sz w:val="24"/>
        </w:rPr>
        <w:t>（</w:t>
      </w:r>
      <w:r w:rsidR="007B1785">
        <w:rPr>
          <w:rFonts w:ascii="宋体" w:hAnsi="宋体" w:hint="eastAsia"/>
          <w:sz w:val="24"/>
        </w:rPr>
        <w:t>7</w:t>
      </w:r>
      <w:r>
        <w:rPr>
          <w:rFonts w:ascii="宋体" w:hAnsi="宋体" w:hint="eastAsia"/>
          <w:sz w:val="24"/>
        </w:rPr>
        <w:t>）投标人需提交的其它资料。</w:t>
      </w:r>
    </w:p>
    <w:p w:rsidR="00C05137" w:rsidRDefault="00C05137">
      <w:pPr>
        <w:pStyle w:val="af6"/>
        <w:spacing w:line="560" w:lineRule="exact"/>
        <w:ind w:firstLineChars="238" w:firstLine="573"/>
        <w:rPr>
          <w:rFonts w:ascii="宋体" w:hAnsi="宋体"/>
          <w:b/>
          <w:sz w:val="24"/>
          <w:u w:val="single"/>
        </w:rPr>
      </w:pPr>
      <w:r>
        <w:rPr>
          <w:rFonts w:ascii="宋体" w:hAnsi="宋体" w:hint="eastAsia"/>
          <w:b/>
          <w:sz w:val="24"/>
          <w:u w:val="single"/>
        </w:rPr>
        <w:t>注：招标文件给定格式的按给定的格式填写，未给定格式的，由投标人自行编制，但需包含以上内容。</w:t>
      </w:r>
    </w:p>
    <w:p w:rsidR="00C05137" w:rsidRDefault="00C05137">
      <w:pPr>
        <w:spacing w:line="460" w:lineRule="exact"/>
        <w:ind w:firstLineChars="200" w:firstLine="482"/>
        <w:rPr>
          <w:rFonts w:ascii="宋体" w:hAnsi="宋体"/>
          <w:b/>
          <w:bCs/>
          <w:sz w:val="24"/>
        </w:rPr>
      </w:pPr>
      <w:bookmarkStart w:id="33" w:name="_Toc212369518"/>
      <w:r>
        <w:rPr>
          <w:rFonts w:ascii="宋体" w:hAnsi="宋体" w:hint="eastAsia"/>
          <w:b/>
          <w:bCs/>
          <w:sz w:val="24"/>
        </w:rPr>
        <w:t>10、投标内容填写说明</w:t>
      </w:r>
      <w:bookmarkEnd w:id="33"/>
    </w:p>
    <w:p w:rsidR="00C05137" w:rsidRDefault="00C05137">
      <w:pPr>
        <w:spacing w:line="460" w:lineRule="exact"/>
        <w:ind w:firstLineChars="200" w:firstLine="480"/>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1</w:t>
      </w:r>
      <w:r>
        <w:rPr>
          <w:rFonts w:ascii="宋体" w:hAnsi="宋体"/>
          <w:sz w:val="24"/>
        </w:rPr>
        <w:t xml:space="preserve"> </w:t>
      </w:r>
      <w:r>
        <w:rPr>
          <w:rFonts w:ascii="宋体" w:hAnsi="宋体" w:hint="eastAsia"/>
          <w:sz w:val="24"/>
        </w:rPr>
        <w:t>投标文件按统一格式填写，装订成册。</w:t>
      </w:r>
    </w:p>
    <w:p w:rsidR="00C05137" w:rsidRDefault="00C05137">
      <w:pPr>
        <w:spacing w:line="460" w:lineRule="exact"/>
        <w:ind w:firstLineChars="200" w:firstLine="480"/>
        <w:rPr>
          <w:rFonts w:ascii="宋体" w:hAnsi="宋体"/>
          <w:sz w:val="24"/>
        </w:rPr>
      </w:pPr>
      <w:r>
        <w:rPr>
          <w:rFonts w:ascii="宋体" w:hAnsi="宋体" w:hint="eastAsia"/>
          <w:sz w:val="24"/>
        </w:rPr>
        <w:lastRenderedPageBreak/>
        <w:t>10</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开标一览表为在开标仪式上唱标的内容，要求按格式填写、统一规范，不得自行增减内容。</w:t>
      </w:r>
    </w:p>
    <w:p w:rsidR="00C05137" w:rsidRDefault="00C05137">
      <w:pPr>
        <w:spacing w:line="460" w:lineRule="exact"/>
        <w:ind w:firstLineChars="200" w:firstLine="482"/>
        <w:rPr>
          <w:rFonts w:ascii="宋体" w:hAnsi="宋体"/>
          <w:b/>
          <w:bCs/>
          <w:sz w:val="24"/>
        </w:rPr>
      </w:pPr>
      <w:bookmarkStart w:id="34" w:name="_Toc212369519"/>
      <w:r>
        <w:rPr>
          <w:rFonts w:ascii="宋体" w:hAnsi="宋体" w:hint="eastAsia"/>
          <w:b/>
          <w:bCs/>
          <w:sz w:val="24"/>
        </w:rPr>
        <w:t>11、投标报价</w:t>
      </w:r>
      <w:bookmarkEnd w:id="34"/>
    </w:p>
    <w:p w:rsidR="00C05137" w:rsidRDefault="00C05137">
      <w:pPr>
        <w:spacing w:line="360" w:lineRule="auto"/>
        <w:ind w:firstLineChars="200" w:firstLine="480"/>
        <w:jc w:val="left"/>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1投标报价总价包括：</w:t>
      </w:r>
      <w:r w:rsidR="008569E9">
        <w:rPr>
          <w:rFonts w:ascii="宋体" w:hAnsi="宋体" w:hint="eastAsia"/>
          <w:sz w:val="24"/>
        </w:rPr>
        <w:t>人工费、耗材费、运杂费（包括现场卸车费）、</w:t>
      </w:r>
      <w:r w:rsidR="008569E9">
        <w:rPr>
          <w:rFonts w:ascii="宋体" w:hAnsi="宋体" w:hint="eastAsia"/>
          <w:bCs/>
          <w:sz w:val="24"/>
        </w:rPr>
        <w:t>设计、制</w:t>
      </w:r>
      <w:r w:rsidR="008569E9">
        <w:rPr>
          <w:rFonts w:ascii="宋体" w:hAnsi="宋体" w:hint="eastAsia"/>
          <w:sz w:val="24"/>
        </w:rPr>
        <w:t>造、安装、调试及售后服务费、技术资料费等所有费用的总和。所有投标均以人民币报价。</w:t>
      </w:r>
    </w:p>
    <w:p w:rsidR="00C05137" w:rsidRDefault="00C05137">
      <w:pPr>
        <w:spacing w:line="460" w:lineRule="exact"/>
        <w:ind w:firstLineChars="200" w:firstLine="482"/>
        <w:rPr>
          <w:rFonts w:ascii="宋体" w:hAnsi="宋体"/>
          <w:sz w:val="24"/>
        </w:rPr>
      </w:pPr>
      <w:r>
        <w:rPr>
          <w:rFonts w:ascii="宋体" w:hAnsi="宋体" w:hint="eastAsia"/>
          <w:b/>
          <w:sz w:val="24"/>
        </w:rPr>
        <w:t>本项目</w:t>
      </w:r>
      <w:r>
        <w:rPr>
          <w:rFonts w:ascii="宋体" w:hAnsi="宋体" w:hint="eastAsia"/>
          <w:b/>
          <w:bCs/>
          <w:sz w:val="24"/>
        </w:rPr>
        <w:t>税率</w:t>
      </w:r>
      <w:r>
        <w:rPr>
          <w:rFonts w:ascii="宋体" w:hAnsi="宋体" w:hint="eastAsia"/>
          <w:b/>
          <w:bCs/>
          <w:sz w:val="24"/>
          <w:u w:val="single"/>
        </w:rPr>
        <w:t>13</w:t>
      </w:r>
      <w:r>
        <w:rPr>
          <w:rFonts w:ascii="宋体" w:hAnsi="宋体" w:hint="eastAsia"/>
          <w:b/>
          <w:bCs/>
          <w:sz w:val="24"/>
        </w:rPr>
        <w:t>%。</w:t>
      </w:r>
    </w:p>
    <w:p w:rsidR="00C05137" w:rsidRDefault="00C05137">
      <w:pPr>
        <w:spacing w:line="470" w:lineRule="exact"/>
        <w:ind w:firstLineChars="200" w:firstLine="480"/>
        <w:rPr>
          <w:rFonts w:ascii="宋体" w:hAnsi="宋体"/>
          <w:sz w:val="24"/>
        </w:rPr>
      </w:pPr>
      <w:bookmarkStart w:id="35" w:name="_Toc352332865"/>
      <w:bookmarkStart w:id="36" w:name="_Toc346372891"/>
      <w:bookmarkStart w:id="37" w:name="_Toc346306744"/>
      <w:r>
        <w:rPr>
          <w:rFonts w:ascii="宋体" w:hAnsi="宋体" w:hint="eastAsia"/>
          <w:sz w:val="24"/>
        </w:rPr>
        <w:t>11</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投标人要按投标货物数量、价格表（统一格式）的内容填写产品单价、总价及其他事项，并由法人代表或授权代表签署。</w:t>
      </w:r>
    </w:p>
    <w:p w:rsidR="00C05137" w:rsidRDefault="00C05137">
      <w:pPr>
        <w:spacing w:line="470" w:lineRule="exact"/>
        <w:ind w:firstLineChars="200" w:firstLine="480"/>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hint="eastAsia"/>
          <w:sz w:val="24"/>
        </w:rPr>
        <w:t>对于非标准货物的投标，还应填报价明细表（报价明细表格式由投标人自行设计）。</w:t>
      </w:r>
    </w:p>
    <w:p w:rsidR="00C05137" w:rsidRDefault="00C05137">
      <w:pPr>
        <w:spacing w:line="470" w:lineRule="exact"/>
        <w:ind w:firstLineChars="200" w:firstLine="480"/>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投标人如需用外汇购入某些投标货物，须折合人民币计入总报价中。</w:t>
      </w:r>
    </w:p>
    <w:p w:rsidR="00C05137" w:rsidRDefault="00C05137">
      <w:pPr>
        <w:spacing w:line="470" w:lineRule="exact"/>
        <w:ind w:firstLineChars="200" w:firstLine="480"/>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5招标人不接受任何选择报价，对每一种货物只允许一个报价。</w:t>
      </w:r>
    </w:p>
    <w:p w:rsidR="00C05137" w:rsidRDefault="00C05137">
      <w:pPr>
        <w:pStyle w:val="af6"/>
        <w:tabs>
          <w:tab w:val="left" w:pos="955"/>
        </w:tabs>
        <w:adjustRightInd w:val="0"/>
        <w:snapToGrid w:val="0"/>
        <w:spacing w:after="0" w:line="470" w:lineRule="exact"/>
        <w:ind w:firstLineChars="200" w:firstLine="480"/>
        <w:rPr>
          <w:rFonts w:ascii="宋体" w:hAnsi="宋体"/>
          <w:sz w:val="24"/>
        </w:rPr>
      </w:pPr>
      <w:r>
        <w:rPr>
          <w:rFonts w:ascii="宋体" w:hAnsi="宋体" w:hint="eastAsia"/>
          <w:sz w:val="24"/>
        </w:rPr>
        <w:t>11.6 单独密封的“开标一览表”与投标文件正本不符，以“开标一览表”为准。</w:t>
      </w:r>
    </w:p>
    <w:p w:rsidR="00C05137" w:rsidRDefault="00C05137">
      <w:pPr>
        <w:pStyle w:val="af6"/>
        <w:tabs>
          <w:tab w:val="left" w:pos="0"/>
          <w:tab w:val="left" w:pos="1146"/>
          <w:tab w:val="left" w:pos="1528"/>
          <w:tab w:val="left" w:pos="1719"/>
        </w:tabs>
        <w:adjustRightInd w:val="0"/>
        <w:snapToGrid w:val="0"/>
        <w:spacing w:after="0" w:line="470" w:lineRule="exact"/>
        <w:ind w:firstLineChars="200" w:firstLine="480"/>
        <w:rPr>
          <w:rFonts w:ascii="宋体" w:hAnsi="宋体"/>
          <w:sz w:val="24"/>
        </w:rPr>
      </w:pPr>
      <w:r>
        <w:rPr>
          <w:rFonts w:ascii="宋体" w:hAnsi="宋体" w:hint="eastAsia"/>
          <w:sz w:val="24"/>
        </w:rPr>
        <w:t>11.7 投标人须提供分项单价和报价总价，如果单价和总价不符，以单价为准，并根据单价修正总价。评标委员会认为单价有明显的小数点错误，应以标出的总价为准，并修改单价。</w:t>
      </w:r>
    </w:p>
    <w:p w:rsidR="00C05137" w:rsidRDefault="00C05137">
      <w:pPr>
        <w:pStyle w:val="af6"/>
        <w:adjustRightInd w:val="0"/>
        <w:snapToGrid w:val="0"/>
        <w:spacing w:after="0" w:line="470" w:lineRule="exact"/>
        <w:ind w:firstLineChars="200" w:firstLine="480"/>
        <w:rPr>
          <w:rFonts w:ascii="宋体" w:hAnsi="宋体"/>
          <w:sz w:val="24"/>
        </w:rPr>
      </w:pPr>
      <w:r>
        <w:rPr>
          <w:rFonts w:ascii="宋体" w:hAnsi="宋体" w:hint="eastAsia"/>
          <w:sz w:val="24"/>
        </w:rPr>
        <w:t>11.8 如果大写的金额和小写的金额不一致时，以大写的金额为准。</w:t>
      </w:r>
    </w:p>
    <w:p w:rsidR="00C05137" w:rsidRDefault="00C05137">
      <w:pPr>
        <w:pStyle w:val="af6"/>
        <w:tabs>
          <w:tab w:val="left" w:pos="955"/>
          <w:tab w:val="left" w:pos="1146"/>
          <w:tab w:val="left" w:pos="1719"/>
          <w:tab w:val="left" w:pos="2483"/>
        </w:tabs>
        <w:adjustRightInd w:val="0"/>
        <w:snapToGrid w:val="0"/>
        <w:spacing w:after="0" w:line="470" w:lineRule="exact"/>
        <w:ind w:firstLineChars="200" w:firstLine="480"/>
        <w:rPr>
          <w:rFonts w:ascii="宋体" w:hAnsi="宋体"/>
          <w:sz w:val="24"/>
        </w:rPr>
      </w:pPr>
      <w:r>
        <w:rPr>
          <w:rFonts w:ascii="宋体" w:hAnsi="宋体" w:hint="eastAsia"/>
          <w:sz w:val="24"/>
        </w:rPr>
        <w:t>11.9 投标人免费提供的项目，应先填写该项目的实际价格，并注明免费。此项不计入总报价。</w:t>
      </w:r>
    </w:p>
    <w:p w:rsidR="00C05137" w:rsidRDefault="00C05137">
      <w:pPr>
        <w:spacing w:line="470" w:lineRule="exact"/>
        <w:ind w:left="1155" w:hanging="630"/>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10</w:t>
      </w:r>
      <w:r>
        <w:rPr>
          <w:rFonts w:ascii="宋体" w:hAnsi="宋体"/>
          <w:sz w:val="24"/>
        </w:rPr>
        <w:t xml:space="preserve"> </w:t>
      </w:r>
      <w:r>
        <w:rPr>
          <w:rFonts w:ascii="宋体" w:hAnsi="宋体" w:hint="eastAsia"/>
          <w:sz w:val="24"/>
        </w:rPr>
        <w:t>最低报价不能作为中标的保证。</w:t>
      </w:r>
    </w:p>
    <w:p w:rsidR="00C05137" w:rsidRDefault="00C05137">
      <w:pPr>
        <w:pStyle w:val="af6"/>
        <w:tabs>
          <w:tab w:val="left" w:pos="955"/>
        </w:tabs>
        <w:spacing w:after="0" w:line="560" w:lineRule="exact"/>
        <w:ind w:leftChars="273" w:left="1146" w:hangingChars="238" w:hanging="573"/>
        <w:rPr>
          <w:rFonts w:ascii="宋体" w:hAnsi="宋体"/>
          <w:b/>
          <w:bCs/>
          <w:sz w:val="24"/>
          <w:szCs w:val="24"/>
        </w:rPr>
      </w:pPr>
      <w:r>
        <w:rPr>
          <w:rFonts w:ascii="宋体" w:hAnsi="宋体" w:cs="宋体"/>
          <w:b/>
          <w:bCs/>
          <w:sz w:val="24"/>
          <w:szCs w:val="24"/>
        </w:rPr>
        <w:t xml:space="preserve">12.  </w:t>
      </w:r>
      <w:r>
        <w:rPr>
          <w:rFonts w:ascii="宋体" w:hAnsi="宋体" w:cs="宋体" w:hint="eastAsia"/>
          <w:b/>
          <w:bCs/>
          <w:sz w:val="24"/>
          <w:szCs w:val="24"/>
        </w:rPr>
        <w:t>投标文件签署</w:t>
      </w:r>
      <w:bookmarkEnd w:id="35"/>
      <w:bookmarkEnd w:id="36"/>
      <w:bookmarkEnd w:id="37"/>
    </w:p>
    <w:p w:rsidR="00C05137" w:rsidRDefault="00C05137">
      <w:pPr>
        <w:pStyle w:val="af6"/>
        <w:spacing w:after="0" w:line="560" w:lineRule="exact"/>
        <w:ind w:firstLineChars="238" w:firstLine="571"/>
        <w:rPr>
          <w:rFonts w:ascii="宋体" w:hAnsi="宋体" w:cs="宋体"/>
          <w:sz w:val="24"/>
          <w:szCs w:val="24"/>
        </w:rPr>
      </w:pPr>
      <w:r>
        <w:rPr>
          <w:rFonts w:ascii="宋体" w:hAnsi="宋体" w:cs="宋体" w:hint="eastAsia"/>
          <w:sz w:val="24"/>
          <w:szCs w:val="24"/>
        </w:rPr>
        <w:t>12.1投标文件应加盖投标人单位公章（不得使用其他形式如带有“专用章”等字样的印章）并经法定代表人或其委托代理人签字，</w:t>
      </w:r>
      <w:r>
        <w:rPr>
          <w:rFonts w:ascii="宋体" w:hAnsi="宋体" w:cs="宋体" w:hint="eastAsia"/>
          <w:b/>
          <w:bCs/>
          <w:sz w:val="24"/>
          <w:szCs w:val="24"/>
        </w:rPr>
        <w:t>签字须使用黑色或蓝色不可退色签字笔，由投标单位法人或委托代理人亲自签署</w:t>
      </w:r>
      <w:r>
        <w:rPr>
          <w:rFonts w:ascii="宋体" w:hAnsi="宋体" w:cs="宋体" w:hint="eastAsia"/>
          <w:sz w:val="24"/>
          <w:szCs w:val="24"/>
        </w:rPr>
        <w:t>，由委托代理人签字的投标文件中须附授权委托书。投标人代表必须按招标文件的规定签署投标文件（正本、副本及各附件）。</w:t>
      </w:r>
      <w:r>
        <w:rPr>
          <w:rFonts w:ascii="宋体" w:hAnsi="宋体" w:cs="宋体" w:hint="eastAsia"/>
          <w:bCs/>
          <w:sz w:val="24"/>
          <w:szCs w:val="24"/>
        </w:rPr>
        <w:t>否则，其投标文件按无效投标处理</w:t>
      </w:r>
      <w:r>
        <w:rPr>
          <w:rFonts w:ascii="宋体" w:hAnsi="宋体" w:cs="宋体" w:hint="eastAsia"/>
          <w:sz w:val="24"/>
          <w:szCs w:val="24"/>
        </w:rPr>
        <w:t>。</w:t>
      </w:r>
    </w:p>
    <w:p w:rsidR="00C05137" w:rsidRDefault="00C05137">
      <w:pPr>
        <w:pStyle w:val="af6"/>
        <w:spacing w:after="0" w:line="560" w:lineRule="exact"/>
        <w:ind w:firstLineChars="238" w:firstLine="571"/>
        <w:rPr>
          <w:rFonts w:ascii="宋体" w:hAnsi="宋体" w:cs="宋体"/>
          <w:sz w:val="24"/>
          <w:szCs w:val="24"/>
        </w:rPr>
      </w:pPr>
      <w:r>
        <w:rPr>
          <w:rFonts w:ascii="宋体" w:hAnsi="宋体" w:cs="宋体" w:hint="eastAsia"/>
          <w:sz w:val="24"/>
          <w:szCs w:val="24"/>
        </w:rPr>
        <w:lastRenderedPageBreak/>
        <w:t>12.2 本招标文件提供的投标文件格式中，标注有盖公章、签字之处，应有投标人的盖章、委托代理人的签字或法定代表人的签字或盖章。</w:t>
      </w:r>
    </w:p>
    <w:p w:rsidR="00C05137" w:rsidRDefault="00C05137">
      <w:pPr>
        <w:pStyle w:val="af6"/>
        <w:tabs>
          <w:tab w:val="left" w:pos="955"/>
        </w:tabs>
        <w:spacing w:after="0" w:line="560" w:lineRule="exact"/>
        <w:ind w:leftChars="273" w:left="1146" w:hangingChars="238" w:hanging="573"/>
        <w:rPr>
          <w:rFonts w:ascii="宋体" w:hAnsi="宋体"/>
          <w:b/>
          <w:bCs/>
          <w:sz w:val="24"/>
          <w:szCs w:val="24"/>
        </w:rPr>
      </w:pPr>
      <w:bookmarkStart w:id="38" w:name="_Toc352332866"/>
      <w:bookmarkStart w:id="39" w:name="_Toc346372892"/>
      <w:bookmarkStart w:id="40" w:name="_Toc346306745"/>
      <w:r>
        <w:rPr>
          <w:rFonts w:ascii="宋体" w:hAnsi="宋体" w:cs="宋体"/>
          <w:b/>
          <w:bCs/>
          <w:sz w:val="24"/>
          <w:szCs w:val="24"/>
        </w:rPr>
        <w:t xml:space="preserve">13.  </w:t>
      </w:r>
      <w:r>
        <w:rPr>
          <w:rFonts w:ascii="宋体" w:hAnsi="宋体" w:cs="宋体" w:hint="eastAsia"/>
          <w:b/>
          <w:bCs/>
          <w:sz w:val="24"/>
          <w:szCs w:val="24"/>
        </w:rPr>
        <w:t>投标文件密封和标记</w:t>
      </w:r>
      <w:bookmarkEnd w:id="38"/>
      <w:bookmarkEnd w:id="39"/>
      <w:bookmarkEnd w:id="40"/>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13.1</w:t>
      </w:r>
      <w:r>
        <w:rPr>
          <w:rFonts w:ascii="宋体" w:hAnsi="宋体" w:cs="宋体" w:hint="eastAsia"/>
          <w:sz w:val="24"/>
          <w:szCs w:val="24"/>
        </w:rPr>
        <w:t>投标人应准备的投标文件份数见投标人须知前附表第</w:t>
      </w:r>
      <w:r w:rsidR="00FF12F5">
        <w:rPr>
          <w:rFonts w:ascii="宋体" w:hAnsi="宋体" w:cs="宋体" w:hint="eastAsia"/>
          <w:sz w:val="24"/>
          <w:szCs w:val="24"/>
        </w:rPr>
        <w:t>8</w:t>
      </w:r>
      <w:r>
        <w:rPr>
          <w:rFonts w:ascii="宋体" w:hAnsi="宋体" w:cs="宋体" w:hint="eastAsia"/>
          <w:sz w:val="24"/>
          <w:szCs w:val="24"/>
        </w:rPr>
        <w:t>项，投标人应在每一份投标文件上注明“正本”或“副本”字样。</w:t>
      </w:r>
    </w:p>
    <w:p w:rsidR="00C05137" w:rsidRDefault="00C05137">
      <w:pPr>
        <w:pStyle w:val="af6"/>
        <w:spacing w:after="0" w:line="560" w:lineRule="exact"/>
        <w:ind w:leftChars="272" w:left="1142" w:hangingChars="238" w:hanging="571"/>
        <w:rPr>
          <w:rFonts w:ascii="宋体" w:hAnsi="宋体"/>
          <w:sz w:val="24"/>
          <w:szCs w:val="24"/>
        </w:rPr>
      </w:pPr>
      <w:r>
        <w:rPr>
          <w:rFonts w:ascii="宋体" w:hAnsi="宋体" w:cs="宋体"/>
          <w:sz w:val="24"/>
          <w:szCs w:val="24"/>
        </w:rPr>
        <w:t>13.2</w:t>
      </w:r>
      <w:r>
        <w:rPr>
          <w:rFonts w:ascii="宋体" w:hAnsi="宋体" w:cs="宋体" w:hint="eastAsia"/>
          <w:sz w:val="24"/>
          <w:szCs w:val="24"/>
        </w:rPr>
        <w:t>投标文件的密封和标记详见投标人须知前附表第</w:t>
      </w:r>
      <w:r w:rsidR="00FF12F5">
        <w:rPr>
          <w:rFonts w:ascii="宋体" w:hAnsi="宋体" w:cs="宋体" w:hint="eastAsia"/>
          <w:sz w:val="24"/>
          <w:szCs w:val="24"/>
        </w:rPr>
        <w:t>9</w:t>
      </w:r>
      <w:r>
        <w:rPr>
          <w:rFonts w:ascii="宋体" w:hAnsi="宋体" w:cs="宋体" w:hint="eastAsia"/>
          <w:sz w:val="24"/>
          <w:szCs w:val="24"/>
        </w:rPr>
        <w:t>项。</w:t>
      </w:r>
    </w:p>
    <w:p w:rsidR="00C05137" w:rsidRDefault="00C05137">
      <w:pPr>
        <w:pStyle w:val="af6"/>
        <w:tabs>
          <w:tab w:val="left" w:pos="955"/>
        </w:tabs>
        <w:spacing w:after="0" w:line="560" w:lineRule="exact"/>
        <w:ind w:leftChars="273" w:left="1146" w:hangingChars="238" w:hanging="573"/>
        <w:rPr>
          <w:rFonts w:ascii="宋体" w:hAnsi="宋体"/>
          <w:b/>
          <w:bCs/>
          <w:sz w:val="24"/>
          <w:szCs w:val="24"/>
        </w:rPr>
      </w:pPr>
      <w:bookmarkStart w:id="41" w:name="_Toc352332862"/>
      <w:bookmarkStart w:id="42" w:name="_Toc346306741"/>
      <w:bookmarkStart w:id="43" w:name="_Toc346372888"/>
      <w:bookmarkStart w:id="44" w:name="_Toc352332867"/>
      <w:bookmarkStart w:id="45" w:name="_Toc346372893"/>
      <w:bookmarkStart w:id="46" w:name="_Toc346306746"/>
      <w:r>
        <w:rPr>
          <w:rFonts w:ascii="宋体" w:hAnsi="宋体" w:cs="宋体"/>
          <w:b/>
          <w:bCs/>
          <w:sz w:val="24"/>
          <w:szCs w:val="24"/>
        </w:rPr>
        <w:t xml:space="preserve">14.  </w:t>
      </w:r>
      <w:r>
        <w:rPr>
          <w:rFonts w:ascii="宋体" w:hAnsi="宋体" w:cs="宋体" w:hint="eastAsia"/>
          <w:b/>
          <w:bCs/>
          <w:sz w:val="24"/>
          <w:szCs w:val="24"/>
        </w:rPr>
        <w:t>投标文件装订</w:t>
      </w:r>
      <w:bookmarkEnd w:id="41"/>
      <w:bookmarkEnd w:id="42"/>
      <w:bookmarkEnd w:id="43"/>
    </w:p>
    <w:p w:rsidR="00C05137" w:rsidRPr="00FF12F5" w:rsidRDefault="00C05137">
      <w:pPr>
        <w:pStyle w:val="af6"/>
        <w:spacing w:after="0" w:line="560" w:lineRule="exact"/>
        <w:ind w:firstLineChars="250" w:firstLine="600"/>
        <w:rPr>
          <w:rFonts w:ascii="宋体" w:hAnsi="宋体"/>
          <w:sz w:val="24"/>
          <w:szCs w:val="24"/>
        </w:rPr>
      </w:pPr>
      <w:r w:rsidRPr="00FF12F5">
        <w:rPr>
          <w:rFonts w:ascii="宋体" w:hAnsi="宋体" w:cs="宋体" w:hint="eastAsia"/>
          <w:sz w:val="24"/>
          <w:szCs w:val="24"/>
        </w:rPr>
        <w:t>详见投标人须知前附表第1</w:t>
      </w:r>
      <w:r w:rsidR="00FF12F5" w:rsidRPr="00FF12F5">
        <w:rPr>
          <w:rFonts w:ascii="宋体" w:hAnsi="宋体" w:cs="宋体" w:hint="eastAsia"/>
          <w:sz w:val="24"/>
          <w:szCs w:val="24"/>
        </w:rPr>
        <w:t>0</w:t>
      </w:r>
      <w:r w:rsidRPr="00FF12F5">
        <w:rPr>
          <w:rFonts w:ascii="宋体" w:hAnsi="宋体" w:cs="宋体" w:hint="eastAsia"/>
          <w:sz w:val="24"/>
          <w:szCs w:val="24"/>
        </w:rPr>
        <w:t>项。</w:t>
      </w:r>
    </w:p>
    <w:p w:rsidR="00C05137" w:rsidRPr="00FF12F5" w:rsidRDefault="00C05137">
      <w:pPr>
        <w:pStyle w:val="af6"/>
        <w:tabs>
          <w:tab w:val="left" w:pos="955"/>
        </w:tabs>
        <w:spacing w:after="0" w:line="560" w:lineRule="exact"/>
        <w:ind w:leftChars="273" w:left="1146" w:hangingChars="238" w:hanging="573"/>
        <w:rPr>
          <w:rFonts w:ascii="宋体" w:hAnsi="宋体"/>
          <w:b/>
          <w:bCs/>
          <w:sz w:val="24"/>
          <w:szCs w:val="24"/>
        </w:rPr>
      </w:pPr>
      <w:r w:rsidRPr="00FF12F5">
        <w:rPr>
          <w:rFonts w:ascii="宋体" w:hAnsi="宋体" w:cs="宋体"/>
          <w:b/>
          <w:bCs/>
          <w:sz w:val="24"/>
          <w:szCs w:val="24"/>
        </w:rPr>
        <w:t xml:space="preserve">15.  </w:t>
      </w:r>
      <w:r w:rsidRPr="00FF12F5">
        <w:rPr>
          <w:rFonts w:ascii="宋体" w:hAnsi="宋体" w:cs="宋体" w:hint="eastAsia"/>
          <w:b/>
          <w:bCs/>
          <w:sz w:val="24"/>
          <w:szCs w:val="24"/>
        </w:rPr>
        <w:t>投标保证金</w:t>
      </w:r>
      <w:bookmarkEnd w:id="44"/>
      <w:bookmarkEnd w:id="45"/>
      <w:bookmarkEnd w:id="46"/>
    </w:p>
    <w:p w:rsidR="00C05137" w:rsidRDefault="00C05137">
      <w:pPr>
        <w:pStyle w:val="af6"/>
        <w:spacing w:after="0" w:line="560" w:lineRule="exact"/>
        <w:ind w:firstLineChars="238" w:firstLine="571"/>
        <w:rPr>
          <w:rFonts w:ascii="宋体" w:hAnsi="宋体"/>
          <w:sz w:val="24"/>
          <w:szCs w:val="24"/>
        </w:rPr>
      </w:pPr>
      <w:r w:rsidRPr="00FF12F5">
        <w:rPr>
          <w:rFonts w:ascii="宋体" w:hAnsi="宋体" w:cs="宋体"/>
          <w:sz w:val="24"/>
          <w:szCs w:val="24"/>
        </w:rPr>
        <w:t>15.1</w:t>
      </w:r>
      <w:r w:rsidRPr="00FF12F5">
        <w:rPr>
          <w:rFonts w:ascii="宋体" w:hAnsi="宋体" w:cs="宋体" w:hint="eastAsia"/>
          <w:sz w:val="24"/>
          <w:szCs w:val="24"/>
        </w:rPr>
        <w:t>投标人应按前</w:t>
      </w:r>
      <w:r>
        <w:rPr>
          <w:rFonts w:ascii="宋体" w:hAnsi="宋体" w:cs="宋体" w:hint="eastAsia"/>
          <w:sz w:val="24"/>
          <w:szCs w:val="24"/>
        </w:rPr>
        <w:t>附表第1</w:t>
      </w:r>
      <w:r w:rsidR="00FF12F5">
        <w:rPr>
          <w:rFonts w:ascii="宋体" w:hAnsi="宋体" w:cs="宋体" w:hint="eastAsia"/>
          <w:sz w:val="24"/>
          <w:szCs w:val="24"/>
        </w:rPr>
        <w:t>1</w:t>
      </w:r>
      <w:r>
        <w:rPr>
          <w:rFonts w:ascii="宋体" w:hAnsi="宋体" w:cs="宋体" w:hint="eastAsia"/>
          <w:sz w:val="24"/>
          <w:szCs w:val="24"/>
        </w:rPr>
        <w:t>项的规定提交投标保证金，作为其投标文件的一部分。未按本招标文件规定提交投标保证金的，按无效投标处理。</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15.2</w:t>
      </w:r>
      <w:r>
        <w:rPr>
          <w:rFonts w:ascii="宋体" w:hAnsi="宋体" w:cs="宋体" w:hint="eastAsia"/>
          <w:sz w:val="24"/>
          <w:szCs w:val="24"/>
        </w:rPr>
        <w:t>如投标人有下列情况，投标保证金不予退还，招标人和</w:t>
      </w:r>
      <w:r w:rsidR="00DB14BE">
        <w:rPr>
          <w:rFonts w:ascii="宋体" w:hAnsi="宋体" w:cs="宋体" w:hint="eastAsia"/>
          <w:sz w:val="24"/>
          <w:szCs w:val="24"/>
        </w:rPr>
        <w:t>招标人</w:t>
      </w:r>
      <w:r>
        <w:rPr>
          <w:rFonts w:ascii="宋体" w:hAnsi="宋体" w:cs="宋体" w:hint="eastAsia"/>
          <w:sz w:val="24"/>
          <w:szCs w:val="24"/>
        </w:rPr>
        <w:t>有权依法向其提出索赔，投标人应当赔偿因此给招标人造成的全部损失：</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1</w:t>
      </w:r>
      <w:r>
        <w:rPr>
          <w:rFonts w:ascii="宋体" w:hAnsi="宋体" w:cs="宋体" w:hint="eastAsia"/>
          <w:sz w:val="24"/>
          <w:szCs w:val="24"/>
        </w:rPr>
        <w:t>）开标后，投标人在投标有效期内撤回谈判的；</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2</w:t>
      </w:r>
      <w:r>
        <w:rPr>
          <w:rFonts w:ascii="宋体" w:hAnsi="宋体" w:cs="宋体" w:hint="eastAsia"/>
          <w:sz w:val="24"/>
          <w:szCs w:val="24"/>
        </w:rPr>
        <w:t>）采取不正当手段诋毁、排挤其他投标人的；</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3</w:t>
      </w:r>
      <w:r>
        <w:rPr>
          <w:rFonts w:ascii="宋体" w:hAnsi="宋体" w:cs="宋体" w:hint="eastAsia"/>
          <w:sz w:val="24"/>
          <w:szCs w:val="24"/>
        </w:rPr>
        <w:t>）与招标人、其他投标人或者</w:t>
      </w:r>
      <w:r w:rsidR="00DB14BE">
        <w:rPr>
          <w:rFonts w:ascii="宋体" w:hAnsi="宋体" w:cs="宋体" w:hint="eastAsia"/>
          <w:sz w:val="24"/>
          <w:szCs w:val="24"/>
        </w:rPr>
        <w:t>招标人</w:t>
      </w:r>
      <w:r>
        <w:rPr>
          <w:rFonts w:ascii="宋体" w:hAnsi="宋体" w:cs="宋体" w:hint="eastAsia"/>
          <w:sz w:val="24"/>
          <w:szCs w:val="24"/>
        </w:rPr>
        <w:t>恶意串通的；</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4</w:t>
      </w:r>
      <w:r>
        <w:rPr>
          <w:rFonts w:ascii="宋体" w:hAnsi="宋体" w:cs="宋体" w:hint="eastAsia"/>
          <w:sz w:val="24"/>
          <w:szCs w:val="24"/>
        </w:rPr>
        <w:t>）向招标人、</w:t>
      </w:r>
      <w:r w:rsidR="00DB14BE">
        <w:rPr>
          <w:rFonts w:ascii="宋体" w:hAnsi="宋体" w:cs="宋体" w:hint="eastAsia"/>
          <w:sz w:val="24"/>
          <w:szCs w:val="24"/>
        </w:rPr>
        <w:t>招标人</w:t>
      </w:r>
      <w:r>
        <w:rPr>
          <w:rFonts w:ascii="宋体" w:hAnsi="宋体" w:cs="宋体" w:hint="eastAsia"/>
          <w:sz w:val="24"/>
          <w:szCs w:val="24"/>
        </w:rPr>
        <w:t>行贿或者提供其他不正当利益的；</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5</w:t>
      </w:r>
      <w:r>
        <w:rPr>
          <w:rFonts w:ascii="宋体" w:hAnsi="宋体" w:cs="宋体" w:hint="eastAsia"/>
          <w:sz w:val="24"/>
          <w:szCs w:val="24"/>
        </w:rPr>
        <w:t>）投标人在投标文件中提供虚假材料的；</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6</w:t>
      </w:r>
      <w:r>
        <w:rPr>
          <w:rFonts w:ascii="宋体" w:hAnsi="宋体" w:cs="宋体" w:hint="eastAsia"/>
          <w:sz w:val="24"/>
          <w:szCs w:val="24"/>
        </w:rPr>
        <w:t>）中标人无正当理由未能按规定与招标人签订合同的；</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7</w:t>
      </w:r>
      <w:r>
        <w:rPr>
          <w:rFonts w:ascii="宋体" w:hAnsi="宋体" w:cs="宋体" w:hint="eastAsia"/>
          <w:sz w:val="24"/>
          <w:szCs w:val="24"/>
        </w:rPr>
        <w:t>）法律法规和招标文件规定的其他情形。</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15.3</w:t>
      </w:r>
      <w:r>
        <w:rPr>
          <w:rFonts w:ascii="宋体" w:hAnsi="宋体" w:cs="宋体" w:hint="eastAsia"/>
          <w:sz w:val="24"/>
          <w:szCs w:val="24"/>
        </w:rPr>
        <w:t>保证金的退还：</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1</w:t>
      </w:r>
      <w:r>
        <w:rPr>
          <w:rFonts w:ascii="宋体" w:hAnsi="宋体" w:cs="宋体" w:hint="eastAsia"/>
          <w:sz w:val="24"/>
          <w:szCs w:val="24"/>
        </w:rPr>
        <w:t>）未中标人的保证金，在中标通知书发出后</w:t>
      </w:r>
      <w:r>
        <w:rPr>
          <w:rFonts w:ascii="宋体" w:hAnsi="宋体" w:cs="宋体"/>
          <w:sz w:val="24"/>
          <w:szCs w:val="24"/>
        </w:rPr>
        <w:t>5</w:t>
      </w:r>
      <w:r>
        <w:rPr>
          <w:rFonts w:ascii="宋体" w:hAnsi="宋体" w:cs="宋体" w:hint="eastAsia"/>
          <w:sz w:val="24"/>
          <w:szCs w:val="24"/>
        </w:rPr>
        <w:t>个工作日内退还；</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2</w:t>
      </w:r>
      <w:r>
        <w:rPr>
          <w:rFonts w:ascii="宋体" w:hAnsi="宋体" w:cs="宋体" w:hint="eastAsia"/>
          <w:sz w:val="24"/>
          <w:szCs w:val="24"/>
        </w:rPr>
        <w:t>）中标人的保证金在签订合同后</w:t>
      </w:r>
      <w:r>
        <w:rPr>
          <w:rFonts w:ascii="宋体" w:hAnsi="宋体" w:cs="宋体"/>
          <w:sz w:val="24"/>
          <w:szCs w:val="24"/>
        </w:rPr>
        <w:t>5</w:t>
      </w:r>
      <w:r>
        <w:rPr>
          <w:rFonts w:ascii="宋体" w:hAnsi="宋体" w:cs="宋体" w:hint="eastAsia"/>
          <w:sz w:val="24"/>
          <w:szCs w:val="24"/>
        </w:rPr>
        <w:t>个工作日内予以退还。</w:t>
      </w:r>
    </w:p>
    <w:p w:rsidR="00C05137" w:rsidRDefault="00C05137">
      <w:pPr>
        <w:pStyle w:val="af6"/>
        <w:tabs>
          <w:tab w:val="left" w:pos="955"/>
        </w:tabs>
        <w:spacing w:after="0" w:line="560" w:lineRule="exact"/>
        <w:ind w:leftChars="273" w:left="1146" w:hangingChars="238" w:hanging="573"/>
        <w:rPr>
          <w:rFonts w:ascii="宋体" w:hAnsi="宋体"/>
          <w:b/>
          <w:bCs/>
          <w:sz w:val="24"/>
          <w:szCs w:val="24"/>
        </w:rPr>
      </w:pPr>
      <w:bookmarkStart w:id="47" w:name="_Toc346306747"/>
      <w:bookmarkStart w:id="48" w:name="_Toc346372894"/>
      <w:bookmarkStart w:id="49" w:name="_Toc352332868"/>
      <w:r>
        <w:rPr>
          <w:rFonts w:ascii="宋体" w:hAnsi="宋体" w:cs="宋体"/>
          <w:b/>
          <w:bCs/>
          <w:sz w:val="24"/>
          <w:szCs w:val="24"/>
        </w:rPr>
        <w:t xml:space="preserve">16.  </w:t>
      </w:r>
      <w:r>
        <w:rPr>
          <w:rFonts w:ascii="宋体" w:hAnsi="宋体" w:cs="宋体" w:hint="eastAsia"/>
          <w:b/>
          <w:bCs/>
          <w:sz w:val="24"/>
          <w:szCs w:val="24"/>
        </w:rPr>
        <w:t>投标有效期</w:t>
      </w:r>
      <w:bookmarkEnd w:id="47"/>
      <w:bookmarkEnd w:id="48"/>
      <w:bookmarkEnd w:id="49"/>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lastRenderedPageBreak/>
        <w:t xml:space="preserve">16.1 </w:t>
      </w:r>
      <w:r>
        <w:rPr>
          <w:rFonts w:ascii="宋体" w:hAnsi="宋体" w:cs="宋体" w:hint="eastAsia"/>
          <w:sz w:val="24"/>
          <w:szCs w:val="24"/>
        </w:rPr>
        <w:t>本项目投标有效期见投标人须</w:t>
      </w:r>
      <w:r w:rsidRPr="00FF12F5">
        <w:rPr>
          <w:rFonts w:ascii="宋体" w:hAnsi="宋体" w:cs="宋体" w:hint="eastAsia"/>
          <w:sz w:val="24"/>
          <w:szCs w:val="24"/>
        </w:rPr>
        <w:t>知前附表1</w:t>
      </w:r>
      <w:r w:rsidR="00FF12F5" w:rsidRPr="00FF12F5">
        <w:rPr>
          <w:rFonts w:ascii="宋体" w:hAnsi="宋体" w:cs="宋体" w:hint="eastAsia"/>
          <w:sz w:val="24"/>
          <w:szCs w:val="24"/>
        </w:rPr>
        <w:t>2</w:t>
      </w:r>
      <w:r w:rsidRPr="00FF12F5">
        <w:rPr>
          <w:rFonts w:ascii="宋体" w:hAnsi="宋体" w:cs="宋体" w:hint="eastAsia"/>
          <w:sz w:val="24"/>
          <w:szCs w:val="24"/>
        </w:rPr>
        <w:t>项。投标函的有效期比本</w:t>
      </w:r>
      <w:r>
        <w:rPr>
          <w:rFonts w:ascii="宋体" w:hAnsi="宋体" w:cs="宋体" w:hint="eastAsia"/>
          <w:sz w:val="24"/>
          <w:szCs w:val="24"/>
        </w:rPr>
        <w:t>须知规定的有效期短的，将被视为非响应性投标，</w:t>
      </w:r>
      <w:r>
        <w:rPr>
          <w:rFonts w:ascii="宋体" w:hAnsi="宋体" w:cs="宋体" w:hint="eastAsia"/>
          <w:bCs/>
          <w:sz w:val="24"/>
          <w:szCs w:val="24"/>
        </w:rPr>
        <w:t>该投标文件按无效投标处理。</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 xml:space="preserve">16.2 </w:t>
      </w:r>
      <w:r>
        <w:rPr>
          <w:rFonts w:ascii="宋体" w:hAnsi="宋体" w:cs="宋体" w:hint="eastAsia"/>
          <w:sz w:val="24"/>
          <w:szCs w:val="24"/>
        </w:rPr>
        <w:t>特殊情况下，在投标有效期满之前，</w:t>
      </w:r>
      <w:r w:rsidR="00DB14BE">
        <w:rPr>
          <w:rFonts w:ascii="宋体" w:hAnsi="宋体" w:cs="宋体" w:hint="eastAsia"/>
          <w:sz w:val="24"/>
          <w:szCs w:val="24"/>
        </w:rPr>
        <w:t>招标人</w:t>
      </w:r>
      <w:r>
        <w:rPr>
          <w:rFonts w:ascii="宋体" w:hAnsi="宋体" w:cs="宋体" w:hint="eastAsia"/>
          <w:sz w:val="24"/>
          <w:szCs w:val="24"/>
        </w:rPr>
        <w:t>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rsidR="00C05137" w:rsidRDefault="00C05137">
      <w:pPr>
        <w:pStyle w:val="2"/>
        <w:spacing w:before="120" w:after="120" w:line="360" w:lineRule="exact"/>
        <w:ind w:firstLineChars="214" w:firstLine="602"/>
        <w:jc w:val="center"/>
        <w:rPr>
          <w:rFonts w:ascii="宋体" w:eastAsia="宋体" w:hAnsi="宋体" w:cs="宋体"/>
          <w:sz w:val="28"/>
          <w:szCs w:val="28"/>
        </w:rPr>
      </w:pPr>
      <w:bookmarkStart w:id="50" w:name="_Toc47454580"/>
      <w:r>
        <w:rPr>
          <w:rFonts w:ascii="宋体" w:eastAsia="宋体" w:hAnsi="宋体" w:cs="宋体" w:hint="eastAsia"/>
          <w:sz w:val="28"/>
          <w:szCs w:val="28"/>
        </w:rPr>
        <w:t>四、投标文件递交</w:t>
      </w:r>
      <w:bookmarkEnd w:id="50"/>
    </w:p>
    <w:p w:rsidR="00C05137" w:rsidRDefault="00C05137">
      <w:pPr>
        <w:pStyle w:val="af6"/>
        <w:tabs>
          <w:tab w:val="left" w:pos="955"/>
        </w:tabs>
        <w:spacing w:after="0" w:line="560" w:lineRule="exact"/>
        <w:ind w:leftChars="273" w:left="1146" w:hangingChars="238" w:hanging="573"/>
        <w:rPr>
          <w:rFonts w:ascii="宋体" w:hAnsi="宋体"/>
          <w:b/>
          <w:bCs/>
          <w:sz w:val="24"/>
          <w:szCs w:val="24"/>
        </w:rPr>
      </w:pPr>
      <w:bookmarkStart w:id="51" w:name="_Toc346372896"/>
      <w:bookmarkStart w:id="52" w:name="_Toc346306749"/>
      <w:bookmarkStart w:id="53" w:name="_Toc352332870"/>
      <w:r>
        <w:rPr>
          <w:rFonts w:ascii="宋体" w:hAnsi="宋体" w:cs="宋体"/>
          <w:b/>
          <w:bCs/>
          <w:sz w:val="24"/>
          <w:szCs w:val="24"/>
        </w:rPr>
        <w:t xml:space="preserve">17.  </w:t>
      </w:r>
      <w:r>
        <w:rPr>
          <w:rFonts w:ascii="宋体" w:hAnsi="宋体" w:cs="宋体" w:hint="eastAsia"/>
          <w:b/>
          <w:bCs/>
          <w:sz w:val="24"/>
          <w:szCs w:val="24"/>
        </w:rPr>
        <w:t>投标文件递交时间和地点</w:t>
      </w:r>
      <w:bookmarkEnd w:id="51"/>
      <w:bookmarkEnd w:id="52"/>
      <w:bookmarkEnd w:id="53"/>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 xml:space="preserve">17.1 </w:t>
      </w:r>
      <w:r>
        <w:rPr>
          <w:rFonts w:ascii="宋体" w:hAnsi="宋体" w:cs="宋体" w:hint="eastAsia"/>
          <w:sz w:val="24"/>
          <w:szCs w:val="24"/>
        </w:rPr>
        <w:t>投标文件递交时间、投标截止时间及地点详见投标人</w:t>
      </w:r>
      <w:r w:rsidRPr="00A96152">
        <w:rPr>
          <w:rFonts w:ascii="宋体" w:hAnsi="宋体" w:cs="宋体" w:hint="eastAsia"/>
          <w:sz w:val="24"/>
          <w:szCs w:val="24"/>
        </w:rPr>
        <w:t>须知前附表第</w:t>
      </w:r>
      <w:r w:rsidRPr="00A96152">
        <w:rPr>
          <w:rFonts w:ascii="宋体" w:hAnsi="宋体" w:cs="宋体"/>
          <w:sz w:val="24"/>
          <w:szCs w:val="24"/>
        </w:rPr>
        <w:t>1</w:t>
      </w:r>
      <w:r w:rsidR="00A96152" w:rsidRPr="00A96152">
        <w:rPr>
          <w:rFonts w:ascii="宋体" w:hAnsi="宋体" w:cs="宋体" w:hint="eastAsia"/>
          <w:sz w:val="24"/>
          <w:szCs w:val="24"/>
        </w:rPr>
        <w:t>3</w:t>
      </w:r>
      <w:r w:rsidRPr="00A96152">
        <w:rPr>
          <w:rFonts w:ascii="宋体" w:hAnsi="宋体" w:cs="宋体" w:hint="eastAsia"/>
          <w:sz w:val="24"/>
          <w:szCs w:val="24"/>
        </w:rPr>
        <w:t>项。</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 xml:space="preserve">17.2 </w:t>
      </w:r>
      <w:r>
        <w:rPr>
          <w:rFonts w:ascii="宋体" w:hAnsi="宋体" w:cs="宋体" w:hint="eastAsia"/>
          <w:sz w:val="24"/>
          <w:szCs w:val="24"/>
        </w:rPr>
        <w:t>投标人代表必须在投标截止时间前将投标文件送达指定地点。如因招标文件的修改推迟投标截止日期的，则按</w:t>
      </w:r>
      <w:r w:rsidR="00DB14BE">
        <w:rPr>
          <w:rFonts w:ascii="宋体" w:hAnsi="宋体" w:cs="宋体" w:hint="eastAsia"/>
          <w:sz w:val="24"/>
          <w:szCs w:val="24"/>
        </w:rPr>
        <w:t>招标人</w:t>
      </w:r>
      <w:r>
        <w:rPr>
          <w:rFonts w:ascii="宋体" w:hAnsi="宋体" w:cs="宋体" w:hint="eastAsia"/>
          <w:sz w:val="24"/>
          <w:szCs w:val="24"/>
        </w:rPr>
        <w:t>另行通知规定的时间递交。</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 xml:space="preserve">17.3 </w:t>
      </w:r>
      <w:r w:rsidR="00DB14BE">
        <w:rPr>
          <w:rFonts w:ascii="宋体" w:hAnsi="宋体" w:cs="宋体" w:hint="eastAsia"/>
          <w:sz w:val="24"/>
          <w:szCs w:val="24"/>
        </w:rPr>
        <w:t>招标人</w:t>
      </w:r>
      <w:r>
        <w:rPr>
          <w:rFonts w:ascii="宋体" w:hAnsi="宋体" w:cs="宋体" w:hint="eastAsia"/>
          <w:sz w:val="24"/>
          <w:szCs w:val="24"/>
        </w:rPr>
        <w:t>不接收投标截止时间后送达的投标文件。</w:t>
      </w:r>
    </w:p>
    <w:p w:rsidR="00C05137" w:rsidRDefault="00C05137">
      <w:pPr>
        <w:pStyle w:val="af6"/>
        <w:tabs>
          <w:tab w:val="left" w:pos="955"/>
        </w:tabs>
        <w:spacing w:after="0" w:line="560" w:lineRule="exact"/>
        <w:ind w:leftChars="273" w:left="1146" w:hangingChars="238" w:hanging="573"/>
        <w:rPr>
          <w:rFonts w:ascii="宋体" w:hAnsi="宋体"/>
          <w:b/>
          <w:bCs/>
          <w:sz w:val="24"/>
          <w:szCs w:val="24"/>
        </w:rPr>
      </w:pPr>
      <w:bookmarkStart w:id="54" w:name="_Toc352332871"/>
      <w:bookmarkStart w:id="55" w:name="_Toc346372897"/>
      <w:bookmarkStart w:id="56" w:name="_Toc346306750"/>
      <w:r>
        <w:rPr>
          <w:rFonts w:ascii="宋体" w:hAnsi="宋体" w:cs="宋体"/>
          <w:b/>
          <w:bCs/>
          <w:sz w:val="24"/>
          <w:szCs w:val="24"/>
        </w:rPr>
        <w:t xml:space="preserve">18.  </w:t>
      </w:r>
      <w:r>
        <w:rPr>
          <w:rFonts w:ascii="宋体" w:hAnsi="宋体" w:cs="宋体" w:hint="eastAsia"/>
          <w:b/>
          <w:bCs/>
          <w:sz w:val="24"/>
          <w:szCs w:val="24"/>
        </w:rPr>
        <w:t>投标文件签收</w:t>
      </w:r>
      <w:bookmarkEnd w:id="54"/>
      <w:bookmarkEnd w:id="55"/>
      <w:bookmarkEnd w:id="56"/>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 xml:space="preserve">18.1 </w:t>
      </w:r>
      <w:r>
        <w:rPr>
          <w:rFonts w:ascii="宋体" w:hAnsi="宋体" w:cs="宋体" w:hint="eastAsia"/>
          <w:sz w:val="24"/>
          <w:szCs w:val="24"/>
        </w:rPr>
        <w:t>本项目只接受现场递交书面形式的投标，其他形式的投标不予接收。</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 xml:space="preserve">18.2 </w:t>
      </w:r>
      <w:r>
        <w:rPr>
          <w:rFonts w:ascii="宋体" w:hAnsi="宋体" w:cs="宋体" w:hint="eastAsia"/>
          <w:sz w:val="24"/>
          <w:szCs w:val="24"/>
        </w:rPr>
        <w:t>投标截止时间后对投标人已提交的投标文件不予退还。</w:t>
      </w:r>
    </w:p>
    <w:p w:rsidR="00C05137" w:rsidRDefault="00C05137">
      <w:pPr>
        <w:pStyle w:val="af6"/>
        <w:tabs>
          <w:tab w:val="left" w:pos="955"/>
        </w:tabs>
        <w:spacing w:after="0" w:line="560" w:lineRule="exact"/>
        <w:ind w:leftChars="273" w:left="1146" w:hangingChars="238" w:hanging="573"/>
        <w:rPr>
          <w:rFonts w:ascii="宋体" w:hAnsi="宋体"/>
          <w:b/>
          <w:bCs/>
          <w:sz w:val="24"/>
          <w:szCs w:val="24"/>
        </w:rPr>
      </w:pPr>
      <w:bookmarkStart w:id="57" w:name="_Toc352332872"/>
      <w:bookmarkStart w:id="58" w:name="_Toc346372898"/>
      <w:bookmarkStart w:id="59" w:name="_Toc346306751"/>
      <w:r>
        <w:rPr>
          <w:rFonts w:ascii="宋体" w:hAnsi="宋体" w:cs="宋体"/>
          <w:b/>
          <w:bCs/>
          <w:sz w:val="24"/>
          <w:szCs w:val="24"/>
        </w:rPr>
        <w:t xml:space="preserve">19.  </w:t>
      </w:r>
      <w:r>
        <w:rPr>
          <w:rFonts w:ascii="宋体" w:hAnsi="宋体" w:cs="宋体" w:hint="eastAsia"/>
          <w:b/>
          <w:bCs/>
          <w:sz w:val="24"/>
          <w:szCs w:val="24"/>
        </w:rPr>
        <w:t>投标文件修改与撤回</w:t>
      </w:r>
      <w:bookmarkEnd w:id="57"/>
      <w:bookmarkEnd w:id="58"/>
      <w:bookmarkEnd w:id="59"/>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19.1</w:t>
      </w:r>
      <w:r>
        <w:rPr>
          <w:rFonts w:ascii="宋体" w:hAnsi="宋体" w:cs="宋体" w:hint="eastAsia"/>
          <w:sz w:val="24"/>
          <w:szCs w:val="24"/>
        </w:rPr>
        <w:t>投标人在招标文件要求提交投标文件的截止时间前，可以修改或者撤回已提交的投标文件，并书面形式通知</w:t>
      </w:r>
      <w:r w:rsidR="00DB14BE">
        <w:rPr>
          <w:rFonts w:ascii="宋体" w:hAnsi="宋体" w:cs="宋体" w:hint="eastAsia"/>
          <w:sz w:val="24"/>
          <w:szCs w:val="24"/>
        </w:rPr>
        <w:t>招标人</w:t>
      </w:r>
      <w:r>
        <w:rPr>
          <w:rFonts w:ascii="宋体" w:hAnsi="宋体" w:cs="宋体" w:hint="eastAsia"/>
          <w:sz w:val="24"/>
          <w:szCs w:val="24"/>
        </w:rPr>
        <w:t>。</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 xml:space="preserve">19.2 </w:t>
      </w:r>
      <w:r>
        <w:rPr>
          <w:rFonts w:ascii="宋体" w:hAnsi="宋体" w:cs="宋体" w:hint="eastAsia"/>
          <w:sz w:val="24"/>
          <w:szCs w:val="24"/>
        </w:rPr>
        <w:t>任何修改内容必须由投标人的法定代表人或其授权代理人签字，不得涂抹。经法定代表人或其授权代理人正式签署的修改文件组成投标文件的一部分，份数和密封要求同投标文件一致。</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 xml:space="preserve">19.3 </w:t>
      </w:r>
      <w:r>
        <w:rPr>
          <w:rFonts w:ascii="宋体" w:hAnsi="宋体" w:cs="宋体" w:hint="eastAsia"/>
          <w:sz w:val="24"/>
          <w:szCs w:val="24"/>
        </w:rPr>
        <w:t>投标截止时间后不允许对投标文件做实质性修改。</w:t>
      </w:r>
    </w:p>
    <w:p w:rsidR="00C05137" w:rsidRDefault="00C05137">
      <w:pPr>
        <w:pStyle w:val="af6"/>
        <w:spacing w:after="0" w:line="560" w:lineRule="exact"/>
        <w:ind w:firstLineChars="238" w:firstLine="571"/>
        <w:rPr>
          <w:rFonts w:ascii="宋体" w:hAnsi="宋体"/>
          <w:sz w:val="24"/>
          <w:szCs w:val="24"/>
        </w:rPr>
      </w:pPr>
      <w:r>
        <w:rPr>
          <w:rFonts w:ascii="宋体" w:hAnsi="宋体" w:cs="宋体"/>
          <w:sz w:val="24"/>
          <w:szCs w:val="24"/>
        </w:rPr>
        <w:t>19.4</w:t>
      </w:r>
      <w:r>
        <w:rPr>
          <w:rFonts w:ascii="宋体" w:hAnsi="宋体" w:cs="宋体" w:hint="eastAsia"/>
          <w:sz w:val="24"/>
          <w:szCs w:val="24"/>
        </w:rPr>
        <w:t>投标有效期内不得撤回投标。</w:t>
      </w:r>
    </w:p>
    <w:p w:rsidR="00C05137" w:rsidRDefault="00C05137">
      <w:pPr>
        <w:pStyle w:val="2"/>
        <w:spacing w:before="120" w:after="120" w:line="360" w:lineRule="exact"/>
        <w:ind w:firstLineChars="214" w:firstLine="602"/>
        <w:jc w:val="center"/>
        <w:rPr>
          <w:rFonts w:ascii="宋体" w:eastAsia="宋体" w:hAnsi="宋体" w:cs="宋体"/>
          <w:sz w:val="28"/>
          <w:szCs w:val="28"/>
        </w:rPr>
      </w:pPr>
      <w:bookmarkStart w:id="60" w:name="_Toc47454581"/>
      <w:r>
        <w:rPr>
          <w:rFonts w:ascii="宋体" w:eastAsia="宋体" w:hAnsi="宋体" w:cs="宋体" w:hint="eastAsia"/>
          <w:sz w:val="28"/>
          <w:szCs w:val="28"/>
        </w:rPr>
        <w:lastRenderedPageBreak/>
        <w:t>五、开标与评标</w:t>
      </w:r>
      <w:bookmarkEnd w:id="60"/>
    </w:p>
    <w:p w:rsidR="00C05137" w:rsidRDefault="00C05137">
      <w:pPr>
        <w:spacing w:line="460" w:lineRule="exact"/>
        <w:ind w:firstLineChars="200" w:firstLine="482"/>
        <w:rPr>
          <w:rFonts w:ascii="宋体" w:hAnsi="宋体"/>
          <w:b/>
          <w:bCs/>
          <w:sz w:val="24"/>
        </w:rPr>
      </w:pPr>
      <w:bookmarkStart w:id="61" w:name="_Toc352332874"/>
      <w:bookmarkStart w:id="62" w:name="_Toc346372900"/>
      <w:bookmarkStart w:id="63" w:name="_Toc346306753"/>
      <w:r>
        <w:rPr>
          <w:rFonts w:ascii="宋体" w:hAnsi="宋体" w:cs="宋体"/>
          <w:b/>
          <w:bCs/>
          <w:sz w:val="24"/>
          <w:szCs w:val="24"/>
        </w:rPr>
        <w:t xml:space="preserve">20.  </w:t>
      </w:r>
      <w:bookmarkStart w:id="64" w:name="_Toc212369527"/>
      <w:bookmarkEnd w:id="61"/>
      <w:bookmarkEnd w:id="62"/>
      <w:bookmarkEnd w:id="63"/>
      <w:r>
        <w:rPr>
          <w:rFonts w:ascii="宋体" w:hAnsi="宋体" w:hint="eastAsia"/>
          <w:b/>
          <w:bCs/>
          <w:sz w:val="24"/>
        </w:rPr>
        <w:t>开标</w:t>
      </w:r>
      <w:bookmarkEnd w:id="64"/>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20</w:t>
      </w:r>
      <w:r>
        <w:rPr>
          <w:rFonts w:ascii="宋体" w:hAnsi="宋体"/>
          <w:sz w:val="24"/>
        </w:rPr>
        <w:t>.1</w:t>
      </w:r>
      <w:r>
        <w:rPr>
          <w:rFonts w:ascii="宋体" w:hAnsi="宋体" w:hint="eastAsia"/>
          <w:sz w:val="24"/>
        </w:rPr>
        <w:t>本次招标的开标、评标由招标人依法组织实施。</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20.2本项目开标时间和地点见投标人须知前附表。开标会议由</w:t>
      </w:r>
      <w:r w:rsidR="00DB14BE">
        <w:rPr>
          <w:rFonts w:ascii="宋体" w:hAnsi="宋体" w:hint="eastAsia"/>
          <w:sz w:val="24"/>
        </w:rPr>
        <w:t>招标人</w:t>
      </w:r>
      <w:r>
        <w:rPr>
          <w:rFonts w:ascii="宋体" w:hAnsi="宋体" w:hint="eastAsia"/>
          <w:sz w:val="24"/>
        </w:rPr>
        <w:t>组织并主持。招标人和</w:t>
      </w:r>
      <w:r w:rsidR="00DB14BE">
        <w:rPr>
          <w:rFonts w:ascii="宋体" w:hAnsi="宋体" w:hint="eastAsia"/>
          <w:sz w:val="24"/>
        </w:rPr>
        <w:t>招标人</w:t>
      </w:r>
      <w:r>
        <w:rPr>
          <w:rFonts w:ascii="宋体" w:hAnsi="宋体" w:hint="eastAsia"/>
          <w:sz w:val="24"/>
        </w:rPr>
        <w:t>邀请各投标人派员参加开标会议。投标人未参加开标的，视同认可开标结果。</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20</w:t>
      </w:r>
      <w:r>
        <w:rPr>
          <w:rFonts w:ascii="宋体" w:hAnsi="宋体"/>
          <w:sz w:val="24"/>
        </w:rPr>
        <w:t>.</w:t>
      </w:r>
      <w:r>
        <w:rPr>
          <w:rFonts w:ascii="宋体" w:hAnsi="宋体" w:hint="eastAsia"/>
          <w:sz w:val="24"/>
        </w:rPr>
        <w:t>3开标程序</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（1）宣布开标会议开始并宣读开标纪律。</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（2）介绍与会人员。</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（3）核验投标人资格证件，内容详见投标人须知前附表。</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（4）投标人或投标人推选的代表对投标文件密封情况进行检查（投标人未参加开标会议的，视同认可投标文件密封完好）。</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（6）经确认无误后，由工作人员当众拆封，宣读投标人名称、投标价格和投标文件的其他主要内容，投标人授权代表现场确认。</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（5）开标完毕，进入评标阶段。</w:t>
      </w:r>
    </w:p>
    <w:p w:rsidR="00C05137" w:rsidRDefault="00C05137">
      <w:pPr>
        <w:spacing w:line="460" w:lineRule="exact"/>
        <w:ind w:firstLineChars="200" w:firstLine="482"/>
        <w:rPr>
          <w:rFonts w:ascii="宋体" w:hAnsi="宋体"/>
          <w:b/>
          <w:bCs/>
          <w:sz w:val="24"/>
        </w:rPr>
      </w:pPr>
      <w:bookmarkStart w:id="65" w:name="_Toc92678127"/>
      <w:r>
        <w:rPr>
          <w:rFonts w:ascii="宋体" w:hAnsi="宋体" w:hint="eastAsia"/>
          <w:b/>
          <w:bCs/>
          <w:sz w:val="24"/>
        </w:rPr>
        <w:t>21、评标委员会</w:t>
      </w:r>
      <w:bookmarkEnd w:id="65"/>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评标委员会的组成见投标人须知前附表，评标委员会负责对投标文件进行审查、质疑、评标，提出书面评标报告，并向招标人推荐中标候选人排序名单。</w:t>
      </w:r>
    </w:p>
    <w:p w:rsidR="00C05137" w:rsidRDefault="00C05137">
      <w:pPr>
        <w:spacing w:line="460" w:lineRule="exact"/>
        <w:ind w:firstLineChars="200" w:firstLine="482"/>
        <w:rPr>
          <w:rFonts w:ascii="宋体" w:hAnsi="宋体"/>
          <w:b/>
          <w:bCs/>
          <w:sz w:val="24"/>
        </w:rPr>
      </w:pPr>
      <w:bookmarkStart w:id="66" w:name="_Toc92678128"/>
      <w:bookmarkStart w:id="67" w:name="_Toc212369528"/>
      <w:r>
        <w:rPr>
          <w:rFonts w:ascii="宋体" w:hAnsi="宋体" w:hint="eastAsia"/>
          <w:b/>
          <w:bCs/>
          <w:sz w:val="24"/>
        </w:rPr>
        <w:t>22、评标原则</w:t>
      </w:r>
      <w:bookmarkEnd w:id="66"/>
      <w:bookmarkEnd w:id="67"/>
    </w:p>
    <w:p w:rsidR="00C05137" w:rsidRDefault="00C05137">
      <w:pPr>
        <w:spacing w:line="460" w:lineRule="exact"/>
        <w:ind w:firstLineChars="200" w:firstLine="480"/>
        <w:rPr>
          <w:rFonts w:ascii="宋体" w:hAnsi="宋体"/>
          <w:sz w:val="24"/>
        </w:rPr>
      </w:pPr>
      <w:bookmarkStart w:id="68" w:name="_Toc212369529"/>
      <w:r>
        <w:rPr>
          <w:rFonts w:ascii="宋体" w:hAnsi="宋体" w:hint="eastAsia"/>
          <w:sz w:val="24"/>
        </w:rPr>
        <w:t>“公平、公正、科学、择优”为本次评标的基本原则，评标委员会按照这一原则的要求，公正、平等地对待各投标人。同时，在评标过程中恪守以下原则：</w:t>
      </w:r>
      <w:bookmarkEnd w:id="68"/>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22.1 客观性原则：评标委员会将严格按照招标文件要求的内容，对投标人的投标文件进行认真评审；评标委员会对投标文件的评审仅依据投标文件本身，而不依靠投标文件以外的任何因素；</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22.2统一性原则：评标委员会将按照统一的评标原则和评标办法，用同一标准进行评审。</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22.3独立性原则：评标工作在评标委员会内部独立进行，不受外界任何因素的干扰</w:t>
      </w:r>
      <w:r>
        <w:rPr>
          <w:rFonts w:ascii="宋体" w:hAnsi="宋体" w:hint="eastAsia"/>
          <w:sz w:val="24"/>
        </w:rPr>
        <w:lastRenderedPageBreak/>
        <w:t>和影响。评标委员会成员对出具的评审意见承担个人责任。</w:t>
      </w:r>
    </w:p>
    <w:p w:rsidR="00C05137" w:rsidRDefault="00C05137" w:rsidP="00E31FC6">
      <w:pPr>
        <w:pStyle w:val="af6"/>
        <w:adjustRightInd w:val="0"/>
        <w:snapToGrid w:val="0"/>
        <w:spacing w:beforeLines="30" w:after="50" w:line="460" w:lineRule="exact"/>
        <w:ind w:firstLineChars="200" w:firstLine="480"/>
        <w:rPr>
          <w:rFonts w:ascii="宋体" w:hAnsi="宋体"/>
          <w:spacing w:val="-2"/>
          <w:sz w:val="24"/>
        </w:rPr>
      </w:pPr>
      <w:r>
        <w:rPr>
          <w:rFonts w:ascii="宋体" w:hAnsi="宋体" w:hint="eastAsia"/>
          <w:sz w:val="24"/>
        </w:rPr>
        <w:t>22.4保密性原则：</w:t>
      </w:r>
      <w:r w:rsidR="00DB14BE">
        <w:rPr>
          <w:rFonts w:ascii="宋体" w:hAnsi="宋体" w:hint="eastAsia"/>
          <w:sz w:val="24"/>
        </w:rPr>
        <w:t>招标人</w:t>
      </w:r>
      <w:r>
        <w:rPr>
          <w:rFonts w:ascii="宋体" w:hAnsi="宋体" w:hint="eastAsia"/>
          <w:sz w:val="24"/>
        </w:rPr>
        <w:t>应当采取必要的措施，保证评标在严格保密的情况下进行。</w:t>
      </w:r>
    </w:p>
    <w:p w:rsidR="00C05137" w:rsidRDefault="00C05137" w:rsidP="00E31FC6">
      <w:pPr>
        <w:pStyle w:val="af6"/>
        <w:adjustRightInd w:val="0"/>
        <w:snapToGrid w:val="0"/>
        <w:spacing w:beforeLines="30" w:after="50" w:line="460" w:lineRule="exact"/>
        <w:ind w:firstLineChars="200" w:firstLine="480"/>
        <w:rPr>
          <w:rFonts w:ascii="宋体" w:hAnsi="宋体"/>
          <w:sz w:val="24"/>
        </w:rPr>
      </w:pPr>
      <w:r>
        <w:rPr>
          <w:rFonts w:ascii="宋体" w:hAnsi="宋体" w:hint="eastAsia"/>
          <w:sz w:val="24"/>
        </w:rPr>
        <w:t>22.5 综合性原则：评标委员会将综合分析、评审投标人的各项指标，而不以单项指标的优劣评定出中标人。</w:t>
      </w:r>
    </w:p>
    <w:p w:rsidR="00C05137" w:rsidRDefault="00C05137">
      <w:pPr>
        <w:pStyle w:val="2"/>
        <w:spacing w:before="120" w:after="120" w:line="360" w:lineRule="exact"/>
        <w:ind w:firstLineChars="214" w:firstLine="602"/>
        <w:jc w:val="center"/>
        <w:rPr>
          <w:rFonts w:ascii="宋体" w:eastAsia="宋体" w:hAnsi="宋体" w:cs="宋体"/>
          <w:sz w:val="28"/>
          <w:szCs w:val="28"/>
        </w:rPr>
      </w:pPr>
      <w:bookmarkStart w:id="69" w:name="_Toc47454582"/>
      <w:r>
        <w:rPr>
          <w:rFonts w:ascii="宋体" w:eastAsia="宋体" w:hAnsi="宋体" w:cs="宋体" w:hint="eastAsia"/>
          <w:sz w:val="28"/>
          <w:szCs w:val="28"/>
        </w:rPr>
        <w:t>六、授予合同</w:t>
      </w:r>
      <w:bookmarkEnd w:id="69"/>
    </w:p>
    <w:p w:rsidR="00C05137" w:rsidRDefault="00C05137">
      <w:pPr>
        <w:spacing w:line="360" w:lineRule="auto"/>
        <w:ind w:firstLineChars="196" w:firstLine="488"/>
        <w:rPr>
          <w:rFonts w:ascii="宋体" w:hAnsi="宋体"/>
          <w:b/>
          <w:spacing w:val="4"/>
          <w:sz w:val="24"/>
        </w:rPr>
      </w:pPr>
      <w:r>
        <w:rPr>
          <w:rFonts w:ascii="宋体" w:hAnsi="宋体" w:hint="eastAsia"/>
          <w:b/>
          <w:spacing w:val="4"/>
          <w:sz w:val="24"/>
        </w:rPr>
        <w:t>23.定标</w:t>
      </w:r>
    </w:p>
    <w:p w:rsidR="00C05137" w:rsidRDefault="00C05137" w:rsidP="00DB14BE">
      <w:pPr>
        <w:spacing w:line="360" w:lineRule="auto"/>
        <w:ind w:firstLineChars="252" w:firstLine="625"/>
        <w:rPr>
          <w:rFonts w:ascii="宋体" w:hAnsi="宋体"/>
          <w:spacing w:val="4"/>
          <w:sz w:val="24"/>
        </w:rPr>
      </w:pPr>
      <w:r>
        <w:rPr>
          <w:rFonts w:ascii="宋体" w:hAnsi="宋体" w:hint="eastAsia"/>
          <w:spacing w:val="4"/>
          <w:sz w:val="24"/>
        </w:rPr>
        <w:t>23.1招标人对评标委员会推荐的中标候选人进行审查。</w:t>
      </w:r>
    </w:p>
    <w:p w:rsidR="00C05137" w:rsidRDefault="00C05137" w:rsidP="00DB14BE">
      <w:pPr>
        <w:spacing w:line="360" w:lineRule="auto"/>
        <w:ind w:firstLineChars="252" w:firstLine="625"/>
        <w:rPr>
          <w:rFonts w:ascii="宋体" w:hAnsi="宋体"/>
          <w:spacing w:val="4"/>
          <w:sz w:val="24"/>
        </w:rPr>
      </w:pPr>
      <w:r>
        <w:rPr>
          <w:rFonts w:ascii="宋体" w:hAnsi="宋体" w:hint="eastAsia"/>
          <w:spacing w:val="4"/>
          <w:sz w:val="24"/>
        </w:rPr>
        <w:t>23.2最终审查的对象是招标项目的中标候选人。</w:t>
      </w:r>
    </w:p>
    <w:p w:rsidR="00C05137" w:rsidRDefault="00C05137" w:rsidP="00DB14BE">
      <w:pPr>
        <w:spacing w:line="360" w:lineRule="auto"/>
        <w:ind w:leftChars="59" w:left="124" w:firstLineChars="202" w:firstLine="501"/>
        <w:rPr>
          <w:rFonts w:ascii="宋体" w:hAnsi="宋体"/>
          <w:spacing w:val="4"/>
          <w:sz w:val="24"/>
        </w:rPr>
      </w:pPr>
      <w:r>
        <w:rPr>
          <w:rFonts w:ascii="宋体" w:hAnsi="宋体" w:hint="eastAsia"/>
          <w:spacing w:val="4"/>
          <w:sz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rsidR="00C05137" w:rsidRDefault="00C05137" w:rsidP="00DB14BE">
      <w:pPr>
        <w:spacing w:line="360" w:lineRule="auto"/>
        <w:ind w:firstLineChars="252" w:firstLine="625"/>
        <w:rPr>
          <w:rFonts w:ascii="宋体" w:hAnsi="宋体"/>
          <w:spacing w:val="4"/>
          <w:sz w:val="24"/>
        </w:rPr>
      </w:pPr>
      <w:r>
        <w:rPr>
          <w:rFonts w:ascii="宋体" w:hAnsi="宋体" w:hint="eastAsia"/>
          <w:spacing w:val="4"/>
          <w:sz w:val="24"/>
        </w:rPr>
        <w:t>23.4最终审查的方式：</w:t>
      </w:r>
    </w:p>
    <w:p w:rsidR="00C05137" w:rsidRDefault="00C05137" w:rsidP="00DB14BE">
      <w:pPr>
        <w:spacing w:line="360" w:lineRule="auto"/>
        <w:ind w:firstLineChars="252" w:firstLine="625"/>
        <w:rPr>
          <w:rFonts w:ascii="宋体" w:hAnsi="宋体"/>
          <w:spacing w:val="4"/>
          <w:sz w:val="24"/>
        </w:rPr>
      </w:pPr>
      <w:r>
        <w:rPr>
          <w:rFonts w:ascii="宋体" w:hAnsi="宋体" w:hint="eastAsia"/>
          <w:spacing w:val="4"/>
          <w:sz w:val="24"/>
        </w:rPr>
        <w:t>对中标候选人进行询问或对中标候选人进行实地考察。</w:t>
      </w:r>
    </w:p>
    <w:p w:rsidR="00C05137" w:rsidRDefault="00C05137" w:rsidP="00DB14BE">
      <w:pPr>
        <w:spacing w:line="360" w:lineRule="auto"/>
        <w:ind w:leftChars="59" w:left="124" w:firstLineChars="202" w:firstLine="501"/>
        <w:rPr>
          <w:rFonts w:ascii="宋体" w:hAnsi="宋体"/>
          <w:spacing w:val="4"/>
          <w:sz w:val="24"/>
        </w:rPr>
      </w:pPr>
      <w:r>
        <w:rPr>
          <w:rFonts w:ascii="宋体" w:hAnsi="宋体" w:hint="eastAsia"/>
          <w:spacing w:val="4"/>
          <w:sz w:val="24"/>
        </w:rPr>
        <w:t>23.5接受最终审查的中标候选人，必须如实回答和受理招标人的询问或考察</w:t>
      </w:r>
      <w:r>
        <w:rPr>
          <w:rFonts w:ascii="宋体" w:hAnsi="宋体" w:hint="eastAsia"/>
          <w:bCs/>
          <w:spacing w:val="4"/>
          <w:sz w:val="24"/>
        </w:rPr>
        <w:t xml:space="preserve">。 </w:t>
      </w:r>
    </w:p>
    <w:p w:rsidR="00C05137" w:rsidRDefault="00C05137" w:rsidP="00DB14BE">
      <w:pPr>
        <w:spacing w:line="360" w:lineRule="auto"/>
        <w:ind w:firstLineChars="252" w:firstLine="625"/>
        <w:rPr>
          <w:rFonts w:ascii="宋体" w:hAnsi="宋体"/>
          <w:spacing w:val="4"/>
          <w:sz w:val="24"/>
        </w:rPr>
      </w:pPr>
      <w:r>
        <w:rPr>
          <w:rFonts w:ascii="宋体" w:hAnsi="宋体" w:hint="eastAsia"/>
          <w:spacing w:val="4"/>
          <w:sz w:val="24"/>
        </w:rPr>
        <w:t>23.6通过对中标候选人的最终审查确定中标人。</w:t>
      </w:r>
    </w:p>
    <w:p w:rsidR="00C05137" w:rsidRDefault="00C05137">
      <w:pPr>
        <w:spacing w:line="360" w:lineRule="auto"/>
        <w:ind w:leftChars="59" w:left="124" w:firstLineChars="202" w:firstLine="503"/>
        <w:rPr>
          <w:rFonts w:ascii="宋体" w:hAnsi="宋体"/>
          <w:b/>
          <w:spacing w:val="4"/>
          <w:sz w:val="24"/>
        </w:rPr>
      </w:pPr>
      <w:r>
        <w:rPr>
          <w:rFonts w:ascii="宋体" w:hAnsi="宋体" w:hint="eastAsia"/>
          <w:b/>
          <w:spacing w:val="4"/>
          <w:sz w:val="24"/>
        </w:rPr>
        <w:t>24.招标人在授标时有变更数量的权利。</w:t>
      </w:r>
    </w:p>
    <w:p w:rsidR="00C05137" w:rsidRDefault="00C05137">
      <w:pPr>
        <w:pStyle w:val="aff"/>
        <w:ind w:firstLineChars="300" w:firstLine="744"/>
        <w:rPr>
          <w:rFonts w:ascii="宋体" w:hAnsi="宋体"/>
          <w:spacing w:val="4"/>
          <w:sz w:val="24"/>
        </w:rPr>
      </w:pPr>
      <w:r>
        <w:rPr>
          <w:rFonts w:ascii="宋体" w:hAnsi="宋体" w:hint="eastAsia"/>
          <w:spacing w:val="4"/>
          <w:sz w:val="24"/>
        </w:rPr>
        <w:t>在向投标人授予中标通知书时，在保证采购设备规格型号不变的前提下招标人有变更数量的权利。</w:t>
      </w:r>
    </w:p>
    <w:p w:rsidR="00C05137" w:rsidRDefault="00C05137">
      <w:pPr>
        <w:spacing w:line="360" w:lineRule="auto"/>
        <w:ind w:leftChars="59" w:left="124" w:firstLineChars="202" w:firstLine="503"/>
        <w:rPr>
          <w:rFonts w:ascii="宋体" w:hAnsi="宋体"/>
          <w:b/>
          <w:spacing w:val="4"/>
          <w:sz w:val="24"/>
        </w:rPr>
      </w:pPr>
      <w:r>
        <w:rPr>
          <w:rFonts w:ascii="宋体" w:hAnsi="宋体" w:hint="eastAsia"/>
          <w:b/>
          <w:spacing w:val="4"/>
          <w:sz w:val="24"/>
        </w:rPr>
        <w:t>25.招标人接受和拒绝任何一个或所有投标的权利</w:t>
      </w:r>
    </w:p>
    <w:p w:rsidR="00C05137" w:rsidRDefault="00C05137" w:rsidP="00DB14BE">
      <w:pPr>
        <w:spacing w:line="360" w:lineRule="auto"/>
        <w:ind w:leftChars="59" w:left="124" w:firstLineChars="202" w:firstLine="501"/>
        <w:rPr>
          <w:rFonts w:ascii="宋体" w:hAnsi="宋体"/>
          <w:spacing w:val="4"/>
          <w:sz w:val="24"/>
        </w:rPr>
      </w:pPr>
      <w:r>
        <w:rPr>
          <w:rFonts w:ascii="宋体" w:hAnsi="宋体" w:hint="eastAsia"/>
          <w:spacing w:val="4"/>
          <w:sz w:val="24"/>
        </w:rPr>
        <w:t>招标人和买方在中标通知书发出之前任何时候仍有选择或拒绝任何投标人中标或宣布招标无效的权利。对受影响的投标人不承担任何责任，也无义务向受影响的投标人解释采取这一行动的理由。</w:t>
      </w:r>
    </w:p>
    <w:p w:rsidR="00C05137" w:rsidRDefault="00C05137">
      <w:pPr>
        <w:spacing w:line="360" w:lineRule="auto"/>
        <w:ind w:leftChars="59" w:left="124" w:firstLineChars="202" w:firstLine="503"/>
        <w:rPr>
          <w:rFonts w:ascii="宋体" w:hAnsi="宋体"/>
          <w:b/>
          <w:spacing w:val="4"/>
          <w:sz w:val="24"/>
        </w:rPr>
      </w:pPr>
      <w:r>
        <w:rPr>
          <w:rFonts w:ascii="宋体" w:hAnsi="宋体" w:hint="eastAsia"/>
          <w:b/>
          <w:spacing w:val="4"/>
          <w:sz w:val="24"/>
        </w:rPr>
        <w:t>26.中标通知</w:t>
      </w:r>
    </w:p>
    <w:p w:rsidR="00C05137" w:rsidRDefault="00C05137" w:rsidP="00DB14BE">
      <w:pPr>
        <w:spacing w:line="360" w:lineRule="auto"/>
        <w:ind w:leftChars="59" w:left="124" w:firstLineChars="202" w:firstLine="501"/>
        <w:rPr>
          <w:rFonts w:ascii="宋体" w:hAnsi="宋体" w:cs="宋体"/>
          <w:sz w:val="24"/>
        </w:rPr>
      </w:pPr>
      <w:r>
        <w:rPr>
          <w:rFonts w:ascii="宋体" w:hAnsi="宋体" w:hint="eastAsia"/>
          <w:spacing w:val="4"/>
          <w:sz w:val="24"/>
        </w:rPr>
        <w:t>26.1</w:t>
      </w:r>
      <w:r>
        <w:rPr>
          <w:rFonts w:ascii="宋体" w:hAnsi="宋体" w:cs="宋体" w:hint="eastAsia"/>
          <w:sz w:val="24"/>
        </w:rPr>
        <w:t>确定中标结果后，招标人或</w:t>
      </w:r>
      <w:r w:rsidR="00DB14BE">
        <w:rPr>
          <w:rFonts w:ascii="宋体" w:hAnsi="宋体" w:cs="宋体" w:hint="eastAsia"/>
          <w:sz w:val="24"/>
        </w:rPr>
        <w:t>招标人</w:t>
      </w:r>
      <w:r>
        <w:rPr>
          <w:rFonts w:ascii="宋体" w:hAnsi="宋体" w:cs="宋体" w:hint="eastAsia"/>
          <w:sz w:val="24"/>
        </w:rPr>
        <w:t>向中标人签发《中标通知书》。</w:t>
      </w:r>
    </w:p>
    <w:p w:rsidR="00C05137" w:rsidRDefault="00C05137" w:rsidP="00DB14BE">
      <w:pPr>
        <w:spacing w:line="360" w:lineRule="auto"/>
        <w:ind w:leftChars="59" w:left="124" w:firstLineChars="202" w:firstLine="501"/>
        <w:rPr>
          <w:rFonts w:ascii="宋体" w:hAnsi="宋体"/>
          <w:spacing w:val="4"/>
          <w:sz w:val="24"/>
        </w:rPr>
      </w:pPr>
      <w:r>
        <w:rPr>
          <w:rFonts w:ascii="宋体" w:hAnsi="宋体" w:hint="eastAsia"/>
          <w:spacing w:val="4"/>
          <w:sz w:val="24"/>
        </w:rPr>
        <w:t>26.2中标通知书将是合同的组成部分。</w:t>
      </w:r>
    </w:p>
    <w:p w:rsidR="00C05137" w:rsidRDefault="00C05137">
      <w:pPr>
        <w:spacing w:line="360" w:lineRule="auto"/>
        <w:ind w:leftChars="59" w:left="124" w:firstLineChars="202" w:firstLine="503"/>
        <w:rPr>
          <w:rFonts w:ascii="宋体" w:hAnsi="宋体"/>
          <w:b/>
          <w:spacing w:val="4"/>
          <w:sz w:val="24"/>
        </w:rPr>
      </w:pPr>
      <w:r>
        <w:rPr>
          <w:rFonts w:ascii="宋体" w:hAnsi="宋体" w:hint="eastAsia"/>
          <w:b/>
          <w:spacing w:val="4"/>
          <w:sz w:val="24"/>
        </w:rPr>
        <w:t>27.签订合同</w:t>
      </w:r>
    </w:p>
    <w:p w:rsidR="00C05137" w:rsidRDefault="00C05137" w:rsidP="00DB14BE">
      <w:pPr>
        <w:spacing w:line="360" w:lineRule="auto"/>
        <w:ind w:leftChars="59" w:left="124" w:firstLineChars="202" w:firstLine="501"/>
        <w:rPr>
          <w:rFonts w:ascii="宋体" w:hAnsi="宋体"/>
          <w:bCs/>
          <w:spacing w:val="4"/>
          <w:sz w:val="24"/>
        </w:rPr>
      </w:pPr>
      <w:r>
        <w:rPr>
          <w:rFonts w:ascii="宋体" w:hAnsi="宋体" w:hint="eastAsia"/>
          <w:bCs/>
          <w:spacing w:val="4"/>
          <w:sz w:val="24"/>
        </w:rPr>
        <w:t>27.1中标人应按中标通知书中规定的时间、地点与买方签订中标经济合同，否则按开标后撤回投标处理。</w:t>
      </w:r>
    </w:p>
    <w:p w:rsidR="00C05137" w:rsidRDefault="00C05137">
      <w:pPr>
        <w:pStyle w:val="af6"/>
        <w:spacing w:after="0" w:line="560" w:lineRule="exact"/>
        <w:ind w:firstLineChars="250" w:firstLine="620"/>
        <w:rPr>
          <w:rFonts w:ascii="宋体" w:hAnsi="宋体" w:cs="宋体"/>
          <w:sz w:val="24"/>
          <w:szCs w:val="24"/>
        </w:rPr>
      </w:pPr>
      <w:r>
        <w:rPr>
          <w:rFonts w:ascii="宋体" w:hAnsi="宋体" w:hint="eastAsia"/>
          <w:bCs/>
          <w:spacing w:val="4"/>
          <w:sz w:val="24"/>
        </w:rPr>
        <w:lastRenderedPageBreak/>
        <w:t>27.2招标文件、中标人的投标文件及评标过程中有关澄清文件均应作为合同附件</w:t>
      </w:r>
      <w:r>
        <w:rPr>
          <w:rFonts w:ascii="宋体" w:hAnsi="宋体" w:cs="宋体" w:hint="eastAsia"/>
          <w:sz w:val="24"/>
          <w:szCs w:val="24"/>
        </w:rPr>
        <w:t>。</w:t>
      </w:r>
    </w:p>
    <w:p w:rsidR="00C05137" w:rsidRDefault="00C05137">
      <w:pPr>
        <w:pStyle w:val="af6"/>
        <w:spacing w:after="0" w:line="560" w:lineRule="exact"/>
        <w:ind w:firstLineChars="250" w:firstLine="600"/>
        <w:rPr>
          <w:rFonts w:ascii="宋体" w:hAnsi="宋体"/>
          <w:sz w:val="24"/>
          <w:szCs w:val="24"/>
        </w:rPr>
      </w:pPr>
      <w:r>
        <w:rPr>
          <w:rFonts w:ascii="宋体" w:hAnsi="宋体" w:hint="eastAsia"/>
          <w:sz w:val="24"/>
          <w:szCs w:val="24"/>
        </w:rPr>
        <w:t>27</w:t>
      </w:r>
      <w:r>
        <w:rPr>
          <w:rFonts w:ascii="宋体" w:hAnsi="宋体"/>
          <w:sz w:val="24"/>
          <w:szCs w:val="24"/>
        </w:rPr>
        <w:t>.</w:t>
      </w:r>
      <w:r>
        <w:rPr>
          <w:rFonts w:ascii="宋体" w:hAnsi="宋体" w:hint="eastAsia"/>
          <w:sz w:val="24"/>
          <w:szCs w:val="24"/>
        </w:rPr>
        <w:t>3合同以双方最终签署的版本为准。</w:t>
      </w:r>
    </w:p>
    <w:p w:rsidR="00C05137" w:rsidRDefault="00C05137">
      <w:pPr>
        <w:pStyle w:val="2"/>
        <w:spacing w:before="120" w:after="120" w:line="360" w:lineRule="exact"/>
        <w:ind w:firstLineChars="214" w:firstLine="602"/>
        <w:jc w:val="center"/>
        <w:rPr>
          <w:rFonts w:ascii="宋体" w:eastAsia="宋体" w:hAnsi="宋体" w:cs="宋体"/>
          <w:sz w:val="28"/>
          <w:szCs w:val="28"/>
        </w:rPr>
      </w:pPr>
      <w:bookmarkStart w:id="70" w:name="_Toc47454583"/>
      <w:r>
        <w:rPr>
          <w:rFonts w:ascii="宋体" w:eastAsia="宋体" w:hAnsi="宋体" w:cs="宋体" w:hint="eastAsia"/>
          <w:sz w:val="28"/>
          <w:szCs w:val="28"/>
        </w:rPr>
        <w:t>七、相关费用</w:t>
      </w:r>
      <w:bookmarkEnd w:id="70"/>
    </w:p>
    <w:p w:rsidR="00C05137" w:rsidRDefault="00C05137">
      <w:pPr>
        <w:pStyle w:val="af6"/>
        <w:spacing w:after="0" w:line="560" w:lineRule="exact"/>
        <w:ind w:firstLineChars="250" w:firstLine="600"/>
        <w:rPr>
          <w:rFonts w:ascii="宋体" w:hAnsi="宋体"/>
          <w:sz w:val="24"/>
          <w:szCs w:val="24"/>
        </w:rPr>
      </w:pPr>
      <w:r>
        <w:rPr>
          <w:rFonts w:ascii="宋体" w:hAnsi="宋体" w:cs="宋体" w:hint="eastAsia"/>
          <w:sz w:val="24"/>
          <w:szCs w:val="24"/>
        </w:rPr>
        <w:t>本项目招标相关费用</w:t>
      </w:r>
      <w:r w:rsidRPr="00CD3B45">
        <w:rPr>
          <w:rFonts w:ascii="宋体" w:hAnsi="宋体" w:cs="宋体" w:hint="eastAsia"/>
          <w:sz w:val="24"/>
          <w:szCs w:val="24"/>
        </w:rPr>
        <w:t>详见投标人须知前附表第</w:t>
      </w:r>
      <w:r w:rsidR="00CD3B45" w:rsidRPr="00CD3B45">
        <w:rPr>
          <w:rFonts w:ascii="宋体" w:hAnsi="宋体" w:cs="宋体" w:hint="eastAsia"/>
          <w:sz w:val="24"/>
          <w:szCs w:val="24"/>
        </w:rPr>
        <w:t>19</w:t>
      </w:r>
      <w:r w:rsidRPr="00CD3B45">
        <w:rPr>
          <w:rFonts w:ascii="宋体" w:hAnsi="宋体" w:cs="宋体" w:hint="eastAsia"/>
          <w:sz w:val="24"/>
          <w:szCs w:val="24"/>
        </w:rPr>
        <w:t>项。</w:t>
      </w:r>
    </w:p>
    <w:p w:rsidR="00C05137" w:rsidRDefault="00C05137">
      <w:pPr>
        <w:pStyle w:val="2"/>
        <w:spacing w:before="120" w:after="120" w:line="360" w:lineRule="exact"/>
        <w:ind w:firstLineChars="214" w:firstLine="602"/>
        <w:jc w:val="center"/>
        <w:rPr>
          <w:rFonts w:ascii="宋体" w:eastAsia="宋体" w:hAnsi="宋体" w:cs="宋体"/>
          <w:sz w:val="28"/>
          <w:szCs w:val="28"/>
        </w:rPr>
      </w:pPr>
      <w:bookmarkStart w:id="71" w:name="_Toc47454584"/>
      <w:r>
        <w:rPr>
          <w:rFonts w:ascii="宋体" w:eastAsia="宋体" w:hAnsi="宋体" w:cs="宋体" w:hint="eastAsia"/>
          <w:sz w:val="28"/>
          <w:szCs w:val="28"/>
        </w:rPr>
        <w:t>八、解释权</w:t>
      </w:r>
      <w:bookmarkEnd w:id="71"/>
    </w:p>
    <w:p w:rsidR="00C05137" w:rsidRDefault="00C05137">
      <w:pPr>
        <w:pStyle w:val="af6"/>
        <w:spacing w:after="0" w:line="560" w:lineRule="exact"/>
        <w:ind w:firstLineChars="250" w:firstLine="600"/>
        <w:rPr>
          <w:rFonts w:ascii="宋体" w:hAnsi="宋体"/>
          <w:sz w:val="24"/>
          <w:szCs w:val="24"/>
        </w:rPr>
      </w:pPr>
      <w:r>
        <w:rPr>
          <w:rFonts w:ascii="宋体" w:hAnsi="宋体" w:cs="宋体" w:hint="eastAsia"/>
          <w:sz w:val="24"/>
          <w:szCs w:val="24"/>
        </w:rPr>
        <w:t>本招标文件的最终解释权归招标人，当对一个问题有多种解释时以招标人的书面解释为准。招标文件未做明示，而又有相关法律、法规规定的，</w:t>
      </w:r>
      <w:r w:rsidR="00DB14BE">
        <w:rPr>
          <w:rFonts w:ascii="宋体" w:hAnsi="宋体" w:cs="宋体" w:hint="eastAsia"/>
          <w:sz w:val="24"/>
          <w:szCs w:val="24"/>
        </w:rPr>
        <w:t>招标人</w:t>
      </w:r>
      <w:r>
        <w:rPr>
          <w:rFonts w:ascii="宋体" w:hAnsi="宋体" w:cs="宋体" w:hint="eastAsia"/>
          <w:sz w:val="24"/>
          <w:szCs w:val="24"/>
        </w:rPr>
        <w:t>对此所做解释以相关的法律、法规规定为依据。</w:t>
      </w:r>
    </w:p>
    <w:p w:rsidR="00C05137" w:rsidRDefault="00C05137">
      <w:pPr>
        <w:pStyle w:val="2"/>
        <w:spacing w:before="120" w:after="120" w:line="360" w:lineRule="exact"/>
        <w:ind w:firstLineChars="214" w:firstLine="602"/>
        <w:jc w:val="center"/>
        <w:rPr>
          <w:rFonts w:ascii="宋体" w:eastAsia="宋体" w:hAnsi="宋体" w:cs="宋体"/>
          <w:sz w:val="28"/>
          <w:szCs w:val="28"/>
        </w:rPr>
      </w:pPr>
      <w:bookmarkStart w:id="72" w:name="_Toc47454585"/>
      <w:r>
        <w:rPr>
          <w:rFonts w:ascii="宋体" w:eastAsia="宋体" w:hAnsi="宋体" w:cs="宋体" w:hint="eastAsia"/>
          <w:sz w:val="28"/>
          <w:szCs w:val="28"/>
        </w:rPr>
        <w:t>九、其他</w:t>
      </w:r>
      <w:bookmarkEnd w:id="72"/>
    </w:p>
    <w:p w:rsidR="00C05137" w:rsidRDefault="00C05137">
      <w:pPr>
        <w:pStyle w:val="af6"/>
        <w:spacing w:after="0" w:line="560" w:lineRule="exact"/>
        <w:ind w:firstLineChars="250" w:firstLine="600"/>
        <w:rPr>
          <w:rFonts w:ascii="宋体" w:hAnsi="宋体" w:cs="宋体"/>
          <w:sz w:val="24"/>
          <w:szCs w:val="24"/>
        </w:rPr>
      </w:pPr>
      <w:r>
        <w:rPr>
          <w:rFonts w:ascii="宋体" w:hAnsi="宋体" w:cs="宋体" w:hint="eastAsia"/>
          <w:sz w:val="24"/>
          <w:szCs w:val="24"/>
        </w:rPr>
        <w:t>需对“投标人须知”正文进行补充和修改的内容详见“投标人须知前附表”。</w:t>
      </w:r>
      <w:bookmarkStart w:id="73" w:name="_Toc500420375"/>
      <w:bookmarkStart w:id="74" w:name="_Toc500420293"/>
    </w:p>
    <w:p w:rsidR="00C05137" w:rsidRPr="007B1785" w:rsidRDefault="00C05137" w:rsidP="007B1785">
      <w:pPr>
        <w:pStyle w:val="1"/>
        <w:ind w:left="0"/>
        <w:rPr>
          <w:rFonts w:ascii="宋体" w:hAnsi="宋体"/>
        </w:rPr>
      </w:pPr>
    </w:p>
    <w:p w:rsidR="00C05137" w:rsidRPr="007B1785" w:rsidRDefault="00C05137" w:rsidP="007B1785">
      <w:pPr>
        <w:pStyle w:val="1"/>
        <w:ind w:left="0"/>
        <w:rPr>
          <w:rFonts w:ascii="宋体" w:hAnsi="宋体"/>
        </w:rPr>
      </w:pPr>
    </w:p>
    <w:p w:rsidR="007B1785" w:rsidRPr="007B1785" w:rsidRDefault="007B1785" w:rsidP="007B1785">
      <w:pPr>
        <w:pStyle w:val="1"/>
        <w:ind w:left="0"/>
        <w:rPr>
          <w:rFonts w:ascii="宋体" w:hAnsi="宋体"/>
        </w:rPr>
      </w:pPr>
    </w:p>
    <w:p w:rsidR="007B1785" w:rsidRPr="007B1785" w:rsidRDefault="007B1785" w:rsidP="007B1785">
      <w:pPr>
        <w:pStyle w:val="1"/>
        <w:ind w:left="0"/>
        <w:rPr>
          <w:rFonts w:ascii="宋体" w:hAnsi="宋体"/>
        </w:rPr>
      </w:pPr>
    </w:p>
    <w:p w:rsidR="007B1785" w:rsidRPr="007B1785" w:rsidRDefault="007B1785" w:rsidP="007B1785">
      <w:pPr>
        <w:pStyle w:val="1"/>
        <w:ind w:left="0"/>
        <w:rPr>
          <w:rFonts w:ascii="宋体" w:hAnsi="宋体"/>
        </w:rPr>
      </w:pPr>
    </w:p>
    <w:p w:rsidR="007B1785" w:rsidRPr="007B1785" w:rsidRDefault="007B1785" w:rsidP="007B1785">
      <w:pPr>
        <w:pStyle w:val="1"/>
        <w:ind w:left="0"/>
        <w:rPr>
          <w:rFonts w:ascii="宋体" w:hAnsi="宋体"/>
        </w:rPr>
      </w:pPr>
    </w:p>
    <w:p w:rsidR="007B1785" w:rsidRPr="007B1785" w:rsidRDefault="007B1785" w:rsidP="007B1785">
      <w:pPr>
        <w:pStyle w:val="1"/>
        <w:ind w:left="0"/>
        <w:rPr>
          <w:rFonts w:ascii="宋体" w:hAnsi="宋体"/>
        </w:rPr>
      </w:pPr>
    </w:p>
    <w:p w:rsidR="007B1785" w:rsidRPr="007B1785" w:rsidRDefault="007B1785" w:rsidP="007B1785">
      <w:pPr>
        <w:pStyle w:val="1"/>
        <w:ind w:left="0"/>
        <w:rPr>
          <w:rFonts w:ascii="宋体" w:hAnsi="宋体"/>
        </w:rPr>
      </w:pPr>
    </w:p>
    <w:p w:rsidR="007B1785" w:rsidRPr="007B1785" w:rsidRDefault="007B1785" w:rsidP="007B1785">
      <w:pPr>
        <w:pStyle w:val="1"/>
        <w:ind w:left="0"/>
        <w:rPr>
          <w:rFonts w:ascii="宋体" w:hAnsi="宋体"/>
        </w:rPr>
      </w:pPr>
    </w:p>
    <w:p w:rsidR="007B1785" w:rsidRPr="007B1785" w:rsidRDefault="007B1785" w:rsidP="007B1785">
      <w:pPr>
        <w:pStyle w:val="1"/>
        <w:ind w:left="0"/>
        <w:rPr>
          <w:rFonts w:ascii="宋体" w:hAnsi="宋体"/>
        </w:rPr>
      </w:pPr>
    </w:p>
    <w:p w:rsidR="00C05137" w:rsidRDefault="00C05137">
      <w:pPr>
        <w:pStyle w:val="1"/>
        <w:ind w:left="0"/>
        <w:rPr>
          <w:rFonts w:ascii="宋体" w:hAnsi="宋体"/>
          <w:b w:val="0"/>
          <w:bCs/>
          <w:i/>
          <w:iCs w:val="0"/>
        </w:rPr>
      </w:pPr>
      <w:bookmarkStart w:id="75" w:name="_Toc47454586"/>
      <w:r>
        <w:rPr>
          <w:rFonts w:ascii="宋体" w:hAnsi="宋体"/>
        </w:rPr>
        <w:lastRenderedPageBreak/>
        <w:t>第三章</w:t>
      </w:r>
      <w:r>
        <w:rPr>
          <w:rFonts w:ascii="宋体" w:hAnsi="宋体" w:hint="eastAsia"/>
        </w:rPr>
        <w:t xml:space="preserve">  评标方法</w:t>
      </w:r>
      <w:bookmarkEnd w:id="75"/>
    </w:p>
    <w:p w:rsidR="00C05137" w:rsidRDefault="00C05137">
      <w:pPr>
        <w:spacing w:line="360" w:lineRule="auto"/>
        <w:rPr>
          <w:rFonts w:ascii="宋体" w:hAnsi="宋体" w:cs="宋体"/>
          <w:b/>
          <w:bCs/>
          <w:iCs/>
          <w:sz w:val="24"/>
          <w:szCs w:val="24"/>
        </w:rPr>
      </w:pPr>
      <w:r>
        <w:rPr>
          <w:rFonts w:ascii="宋体" w:hAnsi="宋体" w:cs="宋体" w:hint="eastAsia"/>
          <w:b/>
          <w:bCs/>
          <w:iCs/>
          <w:sz w:val="24"/>
          <w:szCs w:val="24"/>
        </w:rPr>
        <w:t>综合评审法</w:t>
      </w:r>
    </w:p>
    <w:p w:rsidR="00C05137" w:rsidRPr="009A14D3" w:rsidRDefault="00C05137">
      <w:pPr>
        <w:spacing w:line="360" w:lineRule="auto"/>
        <w:ind w:firstLineChars="200" w:firstLine="480"/>
        <w:rPr>
          <w:rFonts w:ascii="宋体" w:hAnsi="宋体" w:cs="宋体"/>
          <w:sz w:val="24"/>
        </w:rPr>
      </w:pPr>
      <w:r>
        <w:rPr>
          <w:rFonts w:ascii="宋体" w:hAnsi="宋体" w:cs="宋体" w:hint="eastAsia"/>
          <w:sz w:val="24"/>
        </w:rPr>
        <w:t>本项目采用“综合评审法</w:t>
      </w:r>
      <w:r w:rsidRPr="009A14D3">
        <w:rPr>
          <w:rFonts w:ascii="宋体" w:hAnsi="宋体" w:cs="宋体" w:hint="eastAsia"/>
          <w:sz w:val="24"/>
        </w:rPr>
        <w:t>”，评标委员会成员综合评定各参加投标的投标人提交的投标文件和承诺，根据初步评审结果及综合评审评分细则所确定的得分排序由高到低确定中标人。</w:t>
      </w:r>
    </w:p>
    <w:p w:rsidR="007B1785" w:rsidRPr="009A14D3" w:rsidRDefault="007B1785" w:rsidP="007B1785">
      <w:pPr>
        <w:spacing w:line="360" w:lineRule="auto"/>
        <w:ind w:firstLine="480"/>
        <w:rPr>
          <w:rFonts w:ascii="宋体" w:hAnsi="宋体" w:cs="宋体"/>
          <w:sz w:val="24"/>
        </w:rPr>
      </w:pPr>
      <w:r w:rsidRPr="009A14D3">
        <w:rPr>
          <w:rFonts w:ascii="宋体" w:hAnsi="宋体" w:cs="宋体" w:hint="eastAsia"/>
          <w:sz w:val="24"/>
        </w:rPr>
        <w:t>1、技术标和商务标分开密封，先开技术标，待技术标评完后再开商务标。</w:t>
      </w:r>
    </w:p>
    <w:p w:rsidR="007B1785" w:rsidRPr="009A14D3" w:rsidRDefault="007B1785" w:rsidP="007B1785">
      <w:pPr>
        <w:spacing w:line="360" w:lineRule="auto"/>
        <w:ind w:firstLine="480"/>
        <w:rPr>
          <w:rFonts w:ascii="宋体" w:hAnsi="宋体" w:cs="宋体"/>
          <w:sz w:val="24"/>
        </w:rPr>
      </w:pPr>
      <w:r w:rsidRPr="009A14D3">
        <w:rPr>
          <w:rFonts w:ascii="宋体" w:hAnsi="宋体" w:cs="宋体" w:hint="eastAsia"/>
          <w:sz w:val="24"/>
        </w:rPr>
        <w:t>2、综合评审，确定中标人。</w:t>
      </w:r>
    </w:p>
    <w:p w:rsidR="007B1785" w:rsidRPr="009A14D3" w:rsidRDefault="007B1785" w:rsidP="007B1785">
      <w:pPr>
        <w:spacing w:line="360" w:lineRule="auto"/>
        <w:ind w:firstLineChars="225" w:firstLine="540"/>
        <w:rPr>
          <w:rFonts w:ascii="宋体" w:hAnsi="宋体" w:cs="宋体"/>
          <w:sz w:val="24"/>
        </w:rPr>
      </w:pPr>
      <w:r w:rsidRPr="009A14D3">
        <w:rPr>
          <w:rFonts w:ascii="宋体" w:hAnsi="宋体" w:cs="宋体" w:hint="eastAsia"/>
          <w:sz w:val="24"/>
        </w:rPr>
        <w:t>评标委员会采用“综合实力最强，投标人的社会信誉好，能够最大限度满足招标文件中规定的各项标准，并且投标报价合理”的方法依次对各投标人进行综合评审，并进行打分，评委将按以下评分细则进行综合分析、比较并打分：</w:t>
      </w:r>
    </w:p>
    <w:p w:rsidR="00C05137" w:rsidRPr="009A14D3" w:rsidRDefault="00C05137">
      <w:pPr>
        <w:spacing w:line="360" w:lineRule="auto"/>
        <w:rPr>
          <w:rFonts w:ascii="宋体" w:hAnsi="宋体"/>
          <w:b/>
          <w:i/>
          <w:iCs/>
          <w:sz w:val="24"/>
          <w:szCs w:val="24"/>
        </w:rPr>
      </w:pPr>
      <w:r w:rsidRPr="009A14D3">
        <w:rPr>
          <w:rFonts w:ascii="宋体" w:hAnsi="宋体" w:hint="eastAsia"/>
          <w:b/>
          <w:sz w:val="24"/>
          <w:szCs w:val="24"/>
        </w:rPr>
        <w:t>综合评审评分细则</w:t>
      </w:r>
      <w:r w:rsidRPr="009A14D3">
        <w:rPr>
          <w:rFonts w:ascii="宋体" w:hAnsi="宋体" w:hint="eastAsia"/>
          <w:b/>
          <w:iCs/>
          <w:sz w:val="24"/>
          <w:szCs w:val="24"/>
        </w:rPr>
        <w:t>（满分100分）</w:t>
      </w:r>
    </w:p>
    <w:p w:rsidR="00C05137" w:rsidRPr="009A14D3" w:rsidRDefault="00C05137">
      <w:pPr>
        <w:spacing w:line="360" w:lineRule="auto"/>
        <w:rPr>
          <w:rFonts w:ascii="宋体" w:hAnsi="宋体"/>
          <w:b/>
          <w:sz w:val="24"/>
          <w:szCs w:val="24"/>
        </w:rPr>
      </w:pPr>
      <w:r w:rsidRPr="009A14D3">
        <w:rPr>
          <w:rFonts w:ascii="宋体" w:hAnsi="宋体" w:hint="eastAsia"/>
          <w:b/>
          <w:sz w:val="24"/>
          <w:szCs w:val="24"/>
        </w:rPr>
        <w:t>详见下页</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1458"/>
        <w:gridCol w:w="7289"/>
      </w:tblGrid>
      <w:tr w:rsidR="007B1785" w:rsidRPr="009A14D3" w:rsidTr="008D50DD">
        <w:trPr>
          <w:cantSplit/>
          <w:trHeight w:val="33"/>
        </w:trPr>
        <w:tc>
          <w:tcPr>
            <w:tcW w:w="813" w:type="dxa"/>
            <w:vAlign w:val="center"/>
          </w:tcPr>
          <w:p w:rsidR="007B1785" w:rsidRPr="009A14D3" w:rsidRDefault="007B1785" w:rsidP="008D50DD">
            <w:pPr>
              <w:spacing w:line="340" w:lineRule="exact"/>
              <w:jc w:val="center"/>
              <w:rPr>
                <w:rFonts w:ascii="宋体" w:hAnsi="宋体" w:cs="Calibri"/>
                <w:bCs/>
                <w:sz w:val="24"/>
                <w:szCs w:val="24"/>
              </w:rPr>
            </w:pPr>
            <w:r w:rsidRPr="009A14D3">
              <w:rPr>
                <w:rFonts w:ascii="宋体" w:hAnsi="宋体" w:cs="Calibri" w:hint="eastAsia"/>
                <w:bCs/>
                <w:sz w:val="24"/>
                <w:szCs w:val="24"/>
              </w:rPr>
              <w:t>序号</w:t>
            </w:r>
          </w:p>
        </w:tc>
        <w:tc>
          <w:tcPr>
            <w:tcW w:w="8747" w:type="dxa"/>
            <w:gridSpan w:val="2"/>
            <w:vAlign w:val="center"/>
          </w:tcPr>
          <w:p w:rsidR="007B1785" w:rsidRPr="009A14D3" w:rsidRDefault="007B1785" w:rsidP="008D50DD">
            <w:pPr>
              <w:spacing w:line="340" w:lineRule="exact"/>
              <w:jc w:val="center"/>
              <w:rPr>
                <w:rFonts w:ascii="宋体" w:hAnsi="宋体" w:cs="Calibri"/>
                <w:b/>
                <w:bCs/>
                <w:sz w:val="24"/>
                <w:szCs w:val="24"/>
              </w:rPr>
            </w:pPr>
            <w:r w:rsidRPr="009A14D3">
              <w:rPr>
                <w:rFonts w:ascii="宋体" w:hAnsi="宋体" w:cs="Calibri" w:hint="eastAsia"/>
                <w:bCs/>
                <w:sz w:val="24"/>
                <w:szCs w:val="24"/>
              </w:rPr>
              <w:t>评审内容(100分)</w:t>
            </w:r>
          </w:p>
        </w:tc>
      </w:tr>
      <w:tr w:rsidR="007B1785" w:rsidRPr="009A14D3" w:rsidTr="008D50DD">
        <w:trPr>
          <w:cantSplit/>
          <w:trHeight w:val="33"/>
        </w:trPr>
        <w:tc>
          <w:tcPr>
            <w:tcW w:w="813" w:type="dxa"/>
            <w:vAlign w:val="center"/>
          </w:tcPr>
          <w:p w:rsidR="007B1785" w:rsidRPr="009A14D3" w:rsidRDefault="007B1785" w:rsidP="008D50DD">
            <w:pPr>
              <w:spacing w:line="340" w:lineRule="exact"/>
              <w:jc w:val="center"/>
              <w:rPr>
                <w:rFonts w:ascii="宋体" w:hAnsi="宋体" w:cs="Calibri"/>
                <w:bCs/>
                <w:sz w:val="24"/>
                <w:szCs w:val="24"/>
              </w:rPr>
            </w:pPr>
            <w:r w:rsidRPr="009A14D3">
              <w:rPr>
                <w:rFonts w:ascii="宋体" w:hAnsi="宋体" w:cs="Calibri" w:hint="eastAsia"/>
                <w:bCs/>
                <w:sz w:val="24"/>
                <w:szCs w:val="24"/>
              </w:rPr>
              <w:t>1</w:t>
            </w:r>
          </w:p>
        </w:tc>
        <w:tc>
          <w:tcPr>
            <w:tcW w:w="1458" w:type="dxa"/>
            <w:vAlign w:val="center"/>
          </w:tcPr>
          <w:p w:rsidR="007B1785" w:rsidRPr="009A14D3" w:rsidRDefault="007B1785" w:rsidP="008D50DD">
            <w:pPr>
              <w:pStyle w:val="aff"/>
              <w:spacing w:after="0" w:line="340" w:lineRule="exact"/>
              <w:jc w:val="center"/>
              <w:rPr>
                <w:rFonts w:ascii="宋体" w:hAnsi="宋体" w:cs="宋体"/>
                <w:sz w:val="24"/>
                <w:szCs w:val="24"/>
              </w:rPr>
            </w:pPr>
            <w:r w:rsidRPr="009A14D3">
              <w:rPr>
                <w:rFonts w:ascii="宋体" w:hAnsi="宋体" w:cs="宋体" w:hint="eastAsia"/>
                <w:sz w:val="24"/>
                <w:szCs w:val="24"/>
              </w:rPr>
              <w:t>总报价</w:t>
            </w:r>
          </w:p>
          <w:p w:rsidR="007B1785" w:rsidRPr="009A14D3" w:rsidRDefault="007B1785" w:rsidP="008D50DD">
            <w:pPr>
              <w:pStyle w:val="aff"/>
              <w:spacing w:after="0" w:line="340" w:lineRule="exact"/>
              <w:jc w:val="center"/>
              <w:rPr>
                <w:rFonts w:ascii="宋体" w:hAnsi="宋体" w:cs="宋体"/>
                <w:sz w:val="24"/>
                <w:szCs w:val="24"/>
              </w:rPr>
            </w:pPr>
            <w:r w:rsidRPr="009A14D3">
              <w:rPr>
                <w:rFonts w:ascii="宋体" w:hAnsi="宋体" w:cs="宋体" w:hint="eastAsia"/>
                <w:sz w:val="24"/>
                <w:szCs w:val="24"/>
              </w:rPr>
              <w:t>50分</w:t>
            </w:r>
          </w:p>
        </w:tc>
        <w:tc>
          <w:tcPr>
            <w:tcW w:w="7289" w:type="dxa"/>
            <w:vAlign w:val="center"/>
          </w:tcPr>
          <w:p w:rsidR="0084192A" w:rsidRPr="0084192A" w:rsidRDefault="0084192A" w:rsidP="0084192A">
            <w:pPr>
              <w:pStyle w:val="aff"/>
              <w:spacing w:line="320" w:lineRule="exact"/>
              <w:rPr>
                <w:rFonts w:ascii="宋体" w:hAnsi="宋体" w:cs="宋体" w:hint="eastAsia"/>
                <w:sz w:val="24"/>
                <w:szCs w:val="24"/>
              </w:rPr>
            </w:pPr>
            <w:r w:rsidRPr="0084192A">
              <w:rPr>
                <w:rFonts w:ascii="宋体" w:hAnsi="宋体" w:cs="宋体" w:hint="eastAsia"/>
                <w:sz w:val="24"/>
                <w:szCs w:val="24"/>
              </w:rPr>
              <w:t>1.1商务标资料完整、技术及商务条款响应无偏离得基本分30分；</w:t>
            </w:r>
          </w:p>
          <w:p w:rsidR="007B1785" w:rsidRPr="009A14D3" w:rsidRDefault="0084192A" w:rsidP="0084192A">
            <w:pPr>
              <w:pStyle w:val="aff"/>
              <w:spacing w:after="0" w:line="320" w:lineRule="exact"/>
              <w:rPr>
                <w:rFonts w:ascii="宋体" w:hAnsi="宋体" w:cs="宋体"/>
                <w:sz w:val="24"/>
                <w:szCs w:val="24"/>
              </w:rPr>
            </w:pPr>
            <w:r w:rsidRPr="0084192A">
              <w:rPr>
                <w:rFonts w:ascii="宋体" w:hAnsi="宋体" w:cs="宋体" w:hint="eastAsia"/>
                <w:sz w:val="24"/>
                <w:szCs w:val="24"/>
              </w:rPr>
              <w:t>1.2以每轮经评审的最低价为基准，投标人报价每高1%减2分，最高减20分。</w:t>
            </w:r>
          </w:p>
        </w:tc>
      </w:tr>
      <w:tr w:rsidR="007B1785" w:rsidRPr="009A14D3" w:rsidTr="008D50DD">
        <w:trPr>
          <w:cantSplit/>
          <w:trHeight w:val="33"/>
        </w:trPr>
        <w:tc>
          <w:tcPr>
            <w:tcW w:w="813" w:type="dxa"/>
            <w:vAlign w:val="center"/>
          </w:tcPr>
          <w:p w:rsidR="007B1785" w:rsidRPr="009A14D3" w:rsidRDefault="007B1785" w:rsidP="008D50DD">
            <w:pPr>
              <w:spacing w:line="340" w:lineRule="exact"/>
              <w:jc w:val="center"/>
              <w:rPr>
                <w:rFonts w:ascii="宋体" w:hAnsi="宋体" w:cs="Calibri"/>
                <w:bCs/>
                <w:sz w:val="24"/>
                <w:szCs w:val="24"/>
              </w:rPr>
            </w:pPr>
            <w:r w:rsidRPr="009A14D3">
              <w:rPr>
                <w:rFonts w:ascii="宋体" w:hAnsi="宋体" w:cs="Calibri" w:hint="eastAsia"/>
                <w:bCs/>
                <w:sz w:val="24"/>
                <w:szCs w:val="24"/>
              </w:rPr>
              <w:t>2</w:t>
            </w:r>
          </w:p>
        </w:tc>
        <w:tc>
          <w:tcPr>
            <w:tcW w:w="1458" w:type="dxa"/>
            <w:vAlign w:val="center"/>
          </w:tcPr>
          <w:p w:rsidR="007B1785" w:rsidRPr="009A14D3" w:rsidRDefault="007B1785" w:rsidP="008D50DD">
            <w:pPr>
              <w:pStyle w:val="aff"/>
              <w:spacing w:after="0" w:line="340" w:lineRule="exact"/>
              <w:jc w:val="center"/>
              <w:rPr>
                <w:rFonts w:ascii="宋体" w:hAnsi="宋体" w:cs="宋体"/>
                <w:sz w:val="24"/>
                <w:szCs w:val="24"/>
              </w:rPr>
            </w:pPr>
            <w:r w:rsidRPr="009A14D3">
              <w:rPr>
                <w:rFonts w:ascii="宋体" w:hAnsi="宋体" w:cs="宋体" w:hint="eastAsia"/>
                <w:sz w:val="24"/>
                <w:szCs w:val="24"/>
              </w:rPr>
              <w:t>技术方案部分30分</w:t>
            </w:r>
          </w:p>
        </w:tc>
        <w:tc>
          <w:tcPr>
            <w:tcW w:w="7289" w:type="dxa"/>
            <w:vAlign w:val="center"/>
          </w:tcPr>
          <w:p w:rsidR="007B1785" w:rsidRPr="009A14D3" w:rsidRDefault="007B1785" w:rsidP="008D50DD">
            <w:pPr>
              <w:pStyle w:val="aff"/>
              <w:spacing w:after="0" w:line="340" w:lineRule="exact"/>
              <w:rPr>
                <w:rFonts w:ascii="宋体" w:hAnsi="宋体" w:cs="宋体"/>
                <w:sz w:val="24"/>
                <w:szCs w:val="24"/>
              </w:rPr>
            </w:pPr>
            <w:r w:rsidRPr="009A14D3">
              <w:rPr>
                <w:rFonts w:ascii="宋体" w:hAnsi="宋体" w:cs="宋体" w:hint="eastAsia"/>
                <w:sz w:val="24"/>
                <w:szCs w:val="24"/>
              </w:rPr>
              <w:t>2.1所报产品的技术参数满足招标文件要求得15分，每一项技术参数优于招标文件的加3分，最高加15分；每一项技术参数低于招标文件的减5分，减完为止。</w:t>
            </w:r>
          </w:p>
        </w:tc>
      </w:tr>
      <w:tr w:rsidR="007B1785" w:rsidRPr="009A14D3" w:rsidTr="008D50DD">
        <w:trPr>
          <w:cantSplit/>
          <w:trHeight w:val="33"/>
        </w:trPr>
        <w:tc>
          <w:tcPr>
            <w:tcW w:w="813" w:type="dxa"/>
            <w:vAlign w:val="center"/>
          </w:tcPr>
          <w:p w:rsidR="007B1785" w:rsidRPr="009A14D3" w:rsidRDefault="007B1785" w:rsidP="008D50DD">
            <w:pPr>
              <w:spacing w:line="340" w:lineRule="exact"/>
              <w:jc w:val="center"/>
              <w:rPr>
                <w:rFonts w:ascii="宋体" w:hAnsi="宋体" w:cs="Calibri"/>
                <w:bCs/>
                <w:sz w:val="24"/>
                <w:szCs w:val="24"/>
              </w:rPr>
            </w:pPr>
            <w:r w:rsidRPr="009A14D3">
              <w:rPr>
                <w:rFonts w:ascii="宋体" w:hAnsi="宋体" w:cs="Calibri" w:hint="eastAsia"/>
                <w:bCs/>
                <w:sz w:val="24"/>
                <w:szCs w:val="24"/>
              </w:rPr>
              <w:t>3</w:t>
            </w:r>
          </w:p>
        </w:tc>
        <w:tc>
          <w:tcPr>
            <w:tcW w:w="1458" w:type="dxa"/>
            <w:vAlign w:val="center"/>
          </w:tcPr>
          <w:p w:rsidR="007B1785" w:rsidRPr="009A14D3" w:rsidRDefault="007B1785" w:rsidP="008D50DD">
            <w:pPr>
              <w:pStyle w:val="aff"/>
              <w:spacing w:after="0" w:line="340" w:lineRule="exact"/>
              <w:jc w:val="center"/>
              <w:rPr>
                <w:rFonts w:ascii="宋体" w:hAnsi="宋体" w:cs="宋体"/>
                <w:sz w:val="24"/>
                <w:szCs w:val="24"/>
              </w:rPr>
            </w:pPr>
            <w:r w:rsidRPr="009A14D3">
              <w:rPr>
                <w:rFonts w:ascii="宋体" w:hAnsi="宋体" w:cs="宋体" w:hint="eastAsia"/>
                <w:sz w:val="24"/>
                <w:szCs w:val="24"/>
              </w:rPr>
              <w:t>产品质量及保证措施</w:t>
            </w:r>
          </w:p>
          <w:p w:rsidR="007B1785" w:rsidRPr="009A14D3" w:rsidRDefault="007B1785" w:rsidP="008D50DD">
            <w:pPr>
              <w:pStyle w:val="aff"/>
              <w:spacing w:after="0" w:line="340" w:lineRule="exact"/>
              <w:jc w:val="center"/>
              <w:rPr>
                <w:rFonts w:ascii="宋体" w:hAnsi="宋体" w:cs="宋体"/>
                <w:sz w:val="24"/>
                <w:szCs w:val="24"/>
              </w:rPr>
            </w:pPr>
            <w:r w:rsidRPr="009A14D3">
              <w:rPr>
                <w:rFonts w:ascii="宋体" w:hAnsi="宋体" w:cs="宋体" w:hint="eastAsia"/>
                <w:sz w:val="24"/>
                <w:szCs w:val="24"/>
              </w:rPr>
              <w:t>5分</w:t>
            </w:r>
          </w:p>
        </w:tc>
        <w:tc>
          <w:tcPr>
            <w:tcW w:w="7289" w:type="dxa"/>
            <w:vAlign w:val="center"/>
          </w:tcPr>
          <w:p w:rsidR="007B1785" w:rsidRPr="009A14D3" w:rsidRDefault="007B1785" w:rsidP="008D50DD">
            <w:pPr>
              <w:pStyle w:val="aff"/>
              <w:spacing w:after="0" w:line="340" w:lineRule="exact"/>
              <w:rPr>
                <w:rFonts w:ascii="宋体" w:hAnsi="宋体" w:cs="宋体"/>
                <w:sz w:val="24"/>
                <w:szCs w:val="24"/>
              </w:rPr>
            </w:pPr>
            <w:r w:rsidRPr="009A14D3">
              <w:rPr>
                <w:rFonts w:ascii="宋体" w:hAnsi="宋体" w:cs="宋体" w:hint="eastAsia"/>
                <w:sz w:val="24"/>
                <w:szCs w:val="24"/>
              </w:rPr>
              <w:t>提供的产品质量、性能稳定可靠，且有完善的生产保证措施及质量保证体系的酌情得1-5分。</w:t>
            </w:r>
          </w:p>
        </w:tc>
      </w:tr>
      <w:tr w:rsidR="007B1785" w:rsidRPr="009A14D3" w:rsidTr="008D50DD">
        <w:trPr>
          <w:cantSplit/>
          <w:trHeight w:val="33"/>
        </w:trPr>
        <w:tc>
          <w:tcPr>
            <w:tcW w:w="813" w:type="dxa"/>
            <w:vAlign w:val="center"/>
          </w:tcPr>
          <w:p w:rsidR="007B1785" w:rsidRPr="009A14D3" w:rsidRDefault="007B1785" w:rsidP="008D50DD">
            <w:pPr>
              <w:spacing w:line="340" w:lineRule="exact"/>
              <w:jc w:val="center"/>
              <w:rPr>
                <w:rFonts w:ascii="宋体" w:hAnsi="宋体" w:cs="Calibri"/>
                <w:bCs/>
                <w:sz w:val="24"/>
                <w:szCs w:val="24"/>
              </w:rPr>
            </w:pPr>
            <w:r w:rsidRPr="009A14D3">
              <w:rPr>
                <w:rFonts w:ascii="宋体" w:hAnsi="宋体" w:cs="Calibri" w:hint="eastAsia"/>
                <w:bCs/>
                <w:sz w:val="24"/>
                <w:szCs w:val="24"/>
              </w:rPr>
              <w:t>4</w:t>
            </w:r>
          </w:p>
        </w:tc>
        <w:tc>
          <w:tcPr>
            <w:tcW w:w="1458" w:type="dxa"/>
            <w:vAlign w:val="center"/>
          </w:tcPr>
          <w:p w:rsidR="007B1785" w:rsidRPr="009A14D3" w:rsidRDefault="007B1785" w:rsidP="008D50DD">
            <w:pPr>
              <w:pStyle w:val="aff"/>
              <w:spacing w:after="0" w:line="340" w:lineRule="exact"/>
              <w:jc w:val="center"/>
              <w:rPr>
                <w:rFonts w:ascii="宋体" w:hAnsi="宋体" w:cs="宋体"/>
                <w:sz w:val="24"/>
                <w:szCs w:val="24"/>
              </w:rPr>
            </w:pPr>
            <w:r w:rsidRPr="009A14D3">
              <w:rPr>
                <w:rFonts w:ascii="宋体" w:hAnsi="宋体" w:cs="宋体" w:hint="eastAsia"/>
                <w:sz w:val="24"/>
                <w:szCs w:val="24"/>
              </w:rPr>
              <w:t>供货周期</w:t>
            </w:r>
          </w:p>
          <w:p w:rsidR="007B1785" w:rsidRPr="009A14D3" w:rsidRDefault="007B1785" w:rsidP="008D50DD">
            <w:pPr>
              <w:pStyle w:val="aff"/>
              <w:spacing w:after="0" w:line="340" w:lineRule="exact"/>
              <w:jc w:val="center"/>
              <w:rPr>
                <w:rFonts w:ascii="宋体" w:hAnsi="宋体" w:cs="宋体"/>
                <w:sz w:val="24"/>
                <w:szCs w:val="24"/>
              </w:rPr>
            </w:pPr>
            <w:r w:rsidRPr="009A14D3">
              <w:rPr>
                <w:rFonts w:ascii="宋体" w:hAnsi="宋体" w:cs="宋体" w:hint="eastAsia"/>
                <w:sz w:val="24"/>
                <w:szCs w:val="24"/>
              </w:rPr>
              <w:t>10分</w:t>
            </w:r>
          </w:p>
        </w:tc>
        <w:tc>
          <w:tcPr>
            <w:tcW w:w="7289" w:type="dxa"/>
            <w:vAlign w:val="center"/>
          </w:tcPr>
          <w:p w:rsidR="007B1785" w:rsidRPr="009A14D3" w:rsidRDefault="007B1785" w:rsidP="008D50DD">
            <w:pPr>
              <w:pStyle w:val="aff"/>
              <w:spacing w:after="0" w:line="340" w:lineRule="exact"/>
              <w:rPr>
                <w:rFonts w:ascii="宋体" w:hAnsi="宋体" w:cs="宋体"/>
                <w:sz w:val="24"/>
                <w:szCs w:val="24"/>
              </w:rPr>
            </w:pPr>
            <w:r w:rsidRPr="009A14D3">
              <w:rPr>
                <w:rFonts w:ascii="宋体" w:hAnsi="宋体" w:cs="宋体" w:hint="eastAsia"/>
                <w:sz w:val="24"/>
                <w:szCs w:val="24"/>
              </w:rPr>
              <w:t>响应供货期基本要求得基本分5分；</w:t>
            </w:r>
          </w:p>
          <w:p w:rsidR="007B1785" w:rsidRPr="009A14D3" w:rsidRDefault="007B1785" w:rsidP="008D50DD">
            <w:pPr>
              <w:pStyle w:val="aff"/>
              <w:spacing w:after="0" w:line="340" w:lineRule="exact"/>
              <w:rPr>
                <w:rFonts w:ascii="宋体" w:hAnsi="宋体" w:cs="宋体"/>
                <w:sz w:val="24"/>
                <w:szCs w:val="24"/>
              </w:rPr>
            </w:pPr>
            <w:r w:rsidRPr="009A14D3">
              <w:rPr>
                <w:rFonts w:ascii="宋体" w:hAnsi="宋体" w:cs="宋体" w:hint="eastAsia"/>
                <w:sz w:val="24"/>
                <w:szCs w:val="24"/>
              </w:rPr>
              <w:t>能提供详细的供货计划或生产加工计划，有详细的确保满足供货期基本要求或能在保证质量的前提下提前交货措施的说明及证明材料，根据实际情况酌情得1-5分；</w:t>
            </w:r>
          </w:p>
        </w:tc>
      </w:tr>
      <w:tr w:rsidR="007B1785" w:rsidRPr="009A14D3" w:rsidTr="008D50DD">
        <w:trPr>
          <w:cantSplit/>
          <w:trHeight w:val="33"/>
        </w:trPr>
        <w:tc>
          <w:tcPr>
            <w:tcW w:w="813" w:type="dxa"/>
            <w:vAlign w:val="center"/>
          </w:tcPr>
          <w:p w:rsidR="007B1785" w:rsidRPr="009A14D3" w:rsidRDefault="007B1785" w:rsidP="008D50DD">
            <w:pPr>
              <w:spacing w:line="340" w:lineRule="exact"/>
              <w:jc w:val="center"/>
              <w:rPr>
                <w:rFonts w:ascii="宋体" w:hAnsi="宋体" w:cs="Calibri"/>
                <w:bCs/>
                <w:sz w:val="24"/>
                <w:szCs w:val="24"/>
              </w:rPr>
            </w:pPr>
            <w:r w:rsidRPr="009A14D3">
              <w:rPr>
                <w:rFonts w:ascii="宋体" w:hAnsi="宋体" w:cs="Calibri" w:hint="eastAsia"/>
                <w:bCs/>
                <w:sz w:val="24"/>
                <w:szCs w:val="24"/>
              </w:rPr>
              <w:t>5</w:t>
            </w:r>
          </w:p>
        </w:tc>
        <w:tc>
          <w:tcPr>
            <w:tcW w:w="1458" w:type="dxa"/>
            <w:vAlign w:val="center"/>
          </w:tcPr>
          <w:p w:rsidR="007B1785" w:rsidRPr="009A14D3" w:rsidRDefault="007B1785" w:rsidP="008D50DD">
            <w:pPr>
              <w:pStyle w:val="aff"/>
              <w:spacing w:after="0" w:line="340" w:lineRule="exact"/>
              <w:jc w:val="center"/>
              <w:rPr>
                <w:rFonts w:ascii="宋体" w:hAnsi="宋体" w:cs="宋体"/>
                <w:sz w:val="24"/>
                <w:szCs w:val="24"/>
              </w:rPr>
            </w:pPr>
            <w:r w:rsidRPr="009A14D3">
              <w:rPr>
                <w:rFonts w:ascii="宋体" w:hAnsi="宋体" w:cs="宋体" w:hint="eastAsia"/>
                <w:sz w:val="24"/>
                <w:szCs w:val="24"/>
              </w:rPr>
              <w:t>质保期及售后服务</w:t>
            </w:r>
          </w:p>
          <w:p w:rsidR="007B1785" w:rsidRPr="009A14D3" w:rsidRDefault="007B1785" w:rsidP="008D50DD">
            <w:pPr>
              <w:pStyle w:val="aff"/>
              <w:spacing w:after="0" w:line="340" w:lineRule="exact"/>
              <w:jc w:val="center"/>
              <w:rPr>
                <w:rFonts w:ascii="宋体" w:hAnsi="宋体" w:cs="宋体"/>
                <w:sz w:val="24"/>
                <w:szCs w:val="24"/>
              </w:rPr>
            </w:pPr>
            <w:r w:rsidRPr="009A14D3">
              <w:rPr>
                <w:rFonts w:ascii="宋体" w:hAnsi="宋体" w:cs="宋体" w:hint="eastAsia"/>
                <w:sz w:val="24"/>
                <w:szCs w:val="24"/>
              </w:rPr>
              <w:t>5分</w:t>
            </w:r>
          </w:p>
        </w:tc>
        <w:tc>
          <w:tcPr>
            <w:tcW w:w="7289" w:type="dxa"/>
            <w:vAlign w:val="center"/>
          </w:tcPr>
          <w:p w:rsidR="007B1785" w:rsidRPr="009A14D3" w:rsidRDefault="007B1785" w:rsidP="008D50DD">
            <w:pPr>
              <w:pStyle w:val="aff"/>
              <w:spacing w:after="0" w:line="340" w:lineRule="exact"/>
              <w:rPr>
                <w:rFonts w:ascii="宋体" w:hAnsi="宋体" w:cs="宋体"/>
                <w:sz w:val="24"/>
                <w:szCs w:val="24"/>
              </w:rPr>
            </w:pPr>
            <w:r w:rsidRPr="009A14D3">
              <w:rPr>
                <w:rFonts w:ascii="宋体" w:hAnsi="宋体" w:cs="宋体" w:hint="eastAsia"/>
                <w:sz w:val="24"/>
                <w:szCs w:val="24"/>
              </w:rPr>
              <w:t>质保期满足或优于招标文件要求，售后服务措施得当，体系完整，项目所在地有相应的的售后服务能力酌情得1-5分</w:t>
            </w:r>
          </w:p>
        </w:tc>
      </w:tr>
    </w:tbl>
    <w:p w:rsidR="00C05137" w:rsidRPr="009A14D3" w:rsidRDefault="00CF3A34">
      <w:pPr>
        <w:spacing w:line="360" w:lineRule="auto"/>
        <w:rPr>
          <w:rFonts w:ascii="宋体" w:hAnsi="宋体"/>
          <w:b/>
          <w:sz w:val="30"/>
          <w:szCs w:val="30"/>
        </w:rPr>
      </w:pPr>
      <w:r w:rsidRPr="009A14D3">
        <w:rPr>
          <w:rFonts w:ascii="宋体" w:hAnsi="宋体" w:hint="eastAsia"/>
          <w:b/>
          <w:sz w:val="30"/>
          <w:szCs w:val="30"/>
        </w:rPr>
        <w:t>评分细则：</w:t>
      </w:r>
    </w:p>
    <w:p w:rsidR="00C05137" w:rsidRPr="009A14D3" w:rsidRDefault="00C05137">
      <w:pPr>
        <w:spacing w:line="360" w:lineRule="auto"/>
        <w:ind w:firstLineChars="48" w:firstLine="116"/>
        <w:rPr>
          <w:rFonts w:ascii="宋体" w:hAnsi="宋体"/>
          <w:bCs/>
          <w:sz w:val="24"/>
          <w:szCs w:val="24"/>
        </w:rPr>
      </w:pPr>
      <w:r w:rsidRPr="009A14D3">
        <w:rPr>
          <w:rFonts w:ascii="宋体" w:hAnsi="宋体" w:hint="eastAsia"/>
          <w:b/>
          <w:bCs/>
          <w:sz w:val="24"/>
          <w:szCs w:val="24"/>
        </w:rPr>
        <w:t xml:space="preserve">注： </w:t>
      </w:r>
      <w:r w:rsidRPr="009A14D3">
        <w:rPr>
          <w:rFonts w:ascii="宋体" w:hAnsi="宋体" w:hint="eastAsia"/>
          <w:bCs/>
          <w:sz w:val="24"/>
          <w:szCs w:val="24"/>
        </w:rPr>
        <w:t xml:space="preserve"> 1）</w:t>
      </w:r>
      <w:r w:rsidRPr="009A14D3">
        <w:rPr>
          <w:rFonts w:ascii="宋体" w:hAnsi="宋体" w:cs="宋体" w:hint="eastAsia"/>
          <w:kern w:val="0"/>
          <w:sz w:val="24"/>
        </w:rPr>
        <w:t>投标人综合评审得分取所有评委对该投标人计分之和。</w:t>
      </w:r>
    </w:p>
    <w:p w:rsidR="00C05137" w:rsidRPr="009A14D3" w:rsidRDefault="00C05137">
      <w:pPr>
        <w:spacing w:line="360" w:lineRule="auto"/>
        <w:ind w:firstLineChars="350" w:firstLine="840"/>
        <w:rPr>
          <w:rFonts w:ascii="宋体" w:hAnsi="宋体" w:cs="宋体"/>
          <w:kern w:val="0"/>
          <w:sz w:val="24"/>
        </w:rPr>
      </w:pPr>
      <w:r w:rsidRPr="009A14D3">
        <w:rPr>
          <w:rFonts w:ascii="宋体" w:hAnsi="宋体" w:cs="宋体" w:hint="eastAsia"/>
          <w:kern w:val="0"/>
          <w:sz w:val="24"/>
        </w:rPr>
        <w:t>2）最终得分</w:t>
      </w:r>
      <w:r w:rsidR="0084192A">
        <w:rPr>
          <w:rFonts w:ascii="宋体" w:hAnsi="宋体" w:cs="宋体" w:hint="eastAsia"/>
          <w:kern w:val="0"/>
          <w:sz w:val="24"/>
        </w:rPr>
        <w:t>四舍五入取整数</w:t>
      </w:r>
      <w:r w:rsidRPr="009A14D3">
        <w:rPr>
          <w:rFonts w:ascii="宋体" w:hAnsi="宋体" w:cs="宋体" w:hint="eastAsia"/>
          <w:kern w:val="0"/>
          <w:sz w:val="24"/>
        </w:rPr>
        <w:t>。</w:t>
      </w:r>
    </w:p>
    <w:p w:rsidR="00C05137" w:rsidRPr="009A14D3" w:rsidRDefault="00C05137">
      <w:pPr>
        <w:tabs>
          <w:tab w:val="left" w:pos="4111"/>
        </w:tabs>
        <w:spacing w:line="360" w:lineRule="auto"/>
        <w:ind w:firstLine="191"/>
        <w:rPr>
          <w:rFonts w:ascii="宋体" w:hAnsi="宋体"/>
          <w:color w:val="000000"/>
          <w:sz w:val="24"/>
          <w:szCs w:val="24"/>
        </w:rPr>
      </w:pPr>
      <w:r w:rsidRPr="009A14D3">
        <w:rPr>
          <w:rFonts w:ascii="宋体" w:hAnsi="宋体" w:hint="eastAsia"/>
          <w:color w:val="000000"/>
          <w:sz w:val="24"/>
          <w:szCs w:val="24"/>
        </w:rPr>
        <w:t xml:space="preserve">2、投标文件有下列情形之一的，由评标委员会按不响应招标文件或无效投标处理： </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lastRenderedPageBreak/>
        <w:t>1）样品不满足招标文件规定的；</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2）无投标人盖章或无法定代表人或法定代表人授权的委托代理人签字或盖章的；</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3）未按规定格式密封或填写，内容不全或者关键内容字迹模糊，无法辨认的；</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4）投标人递交两份或多份内容不同的报价文件，或者在一份报价文件中对同一采购项目报有两个或多个报价，且未声明哪一个有效，按招标文件规定提交备选方案的除外；</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5）投标人名称或组织结构与资格审查不一致的；</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6）不同投标人的投标文件内容存在非正常一致的；</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7）不同投标人的投标文件相互混装的；</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8）不同投标人委托同一人投标的；</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9）不同投标人使用同一个人或者企业资金交纳投标保证金的；</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10）不响应招标文件供货时间、质量要求、质保期等实质性内容的；</w:t>
      </w:r>
    </w:p>
    <w:p w:rsidR="00C05137" w:rsidRPr="009A14D3" w:rsidRDefault="00C05137">
      <w:pPr>
        <w:spacing w:line="360" w:lineRule="auto"/>
        <w:ind w:firstLineChars="200" w:firstLine="480"/>
        <w:rPr>
          <w:rFonts w:ascii="宋体" w:hAnsi="宋体"/>
          <w:color w:val="000000"/>
          <w:sz w:val="24"/>
          <w:szCs w:val="24"/>
        </w:rPr>
      </w:pPr>
      <w:r w:rsidRPr="009A14D3">
        <w:rPr>
          <w:rFonts w:ascii="宋体" w:hAnsi="宋体" w:hint="eastAsia"/>
          <w:color w:val="000000"/>
          <w:sz w:val="24"/>
          <w:szCs w:val="24"/>
        </w:rPr>
        <w:t xml:space="preserve">11) 提供虚假材料谋取中标的； </w:t>
      </w:r>
    </w:p>
    <w:p w:rsidR="00C05137" w:rsidRPr="009A14D3" w:rsidRDefault="00C05137" w:rsidP="00120692">
      <w:pPr>
        <w:spacing w:line="360" w:lineRule="auto"/>
        <w:ind w:firstLineChars="200" w:firstLine="480"/>
      </w:pPr>
      <w:r w:rsidRPr="009A14D3">
        <w:rPr>
          <w:rFonts w:ascii="宋体" w:hAnsi="宋体" w:hint="eastAsia"/>
          <w:color w:val="000000"/>
          <w:sz w:val="24"/>
          <w:szCs w:val="24"/>
        </w:rPr>
        <w:t>12）其他任何有企图影响招标结果公正性的活动。</w:t>
      </w:r>
    </w:p>
    <w:p w:rsidR="00C05137" w:rsidRPr="009A14D3" w:rsidRDefault="00C05137">
      <w:pPr>
        <w:pStyle w:val="1"/>
        <w:rPr>
          <w:rFonts w:ascii="宋体" w:hAnsi="宋体"/>
        </w:rPr>
        <w:sectPr w:rsidR="00C05137" w:rsidRPr="009A14D3">
          <w:headerReference w:type="default" r:id="rId8"/>
          <w:footerReference w:type="default" r:id="rId9"/>
          <w:footerReference w:type="first" r:id="rId10"/>
          <w:pgSz w:w="11907" w:h="16840"/>
          <w:pgMar w:top="1702" w:right="1275" w:bottom="1418" w:left="1418" w:header="851" w:footer="822" w:gutter="0"/>
          <w:cols w:space="720"/>
          <w:docGrid w:linePitch="290" w:charSpace="-3931"/>
        </w:sectPr>
      </w:pPr>
    </w:p>
    <w:p w:rsidR="0084192A" w:rsidRDefault="0084192A" w:rsidP="0084192A">
      <w:pPr>
        <w:pStyle w:val="1"/>
        <w:rPr>
          <w:rFonts w:ascii="宋体" w:hAnsi="宋体" w:hint="eastAsia"/>
        </w:rPr>
      </w:pPr>
      <w:bookmarkStart w:id="76" w:name="_GoBack"/>
      <w:bookmarkStart w:id="77" w:name="_Toc27758105"/>
      <w:bookmarkStart w:id="78" w:name="_Toc47454587"/>
      <w:bookmarkStart w:id="79" w:name="_Toc518655787"/>
      <w:bookmarkEnd w:id="73"/>
      <w:bookmarkEnd w:id="74"/>
      <w:bookmarkEnd w:id="76"/>
      <w:r>
        <w:rPr>
          <w:rFonts w:ascii="宋体" w:hAnsi="宋体" w:hint="eastAsia"/>
        </w:rPr>
        <w:lastRenderedPageBreak/>
        <w:t>第四章  技术规格及技术要求</w:t>
      </w:r>
    </w:p>
    <w:p w:rsidR="0084192A" w:rsidRDefault="0084192A" w:rsidP="0084192A">
      <w:pPr>
        <w:spacing w:line="480" w:lineRule="auto"/>
        <w:rPr>
          <w:rFonts w:hint="eastAsia"/>
        </w:rPr>
      </w:pPr>
    </w:p>
    <w:p w:rsidR="0084192A" w:rsidRDefault="0084192A" w:rsidP="0084192A">
      <w:pPr>
        <w:pStyle w:val="1"/>
        <w:keepNext/>
        <w:keepLines/>
        <w:numPr>
          <w:ilvl w:val="0"/>
          <w:numId w:val="11"/>
        </w:numPr>
        <w:tabs>
          <w:tab w:val="clear" w:pos="9061"/>
        </w:tabs>
        <w:jc w:val="both"/>
      </w:pPr>
      <w:r>
        <w:rPr>
          <w:rFonts w:hint="eastAsia"/>
        </w:rPr>
        <w:t>标的物的用途</w:t>
      </w:r>
    </w:p>
    <w:p w:rsidR="0084192A" w:rsidRDefault="0084192A" w:rsidP="0084192A">
      <w:pPr>
        <w:spacing w:line="360" w:lineRule="auto"/>
        <w:ind w:firstLineChars="200" w:firstLine="480"/>
        <w:jc w:val="left"/>
        <w:rPr>
          <w:rFonts w:ascii="宋体" w:hAnsi="宋体"/>
          <w:sz w:val="24"/>
          <w:szCs w:val="24"/>
        </w:rPr>
      </w:pPr>
      <w:r>
        <w:rPr>
          <w:rFonts w:ascii="宋体" w:hAnsi="宋体" w:hint="eastAsia"/>
          <w:sz w:val="24"/>
          <w:szCs w:val="24"/>
        </w:rPr>
        <w:t>1.用于吊装驾驶室：</w:t>
      </w:r>
    </w:p>
    <w:p w:rsidR="0084192A" w:rsidRDefault="0084192A" w:rsidP="0084192A">
      <w:pPr>
        <w:spacing w:line="360" w:lineRule="auto"/>
        <w:ind w:firstLineChars="200" w:firstLine="480"/>
        <w:jc w:val="left"/>
        <w:rPr>
          <w:rFonts w:ascii="宋体" w:hAnsi="宋体"/>
          <w:sz w:val="24"/>
          <w:szCs w:val="24"/>
        </w:rPr>
      </w:pPr>
      <w:r>
        <w:rPr>
          <w:rFonts w:ascii="宋体" w:hAnsi="宋体" w:hint="eastAsia"/>
          <w:sz w:val="24"/>
          <w:szCs w:val="24"/>
        </w:rPr>
        <w:t>（1）涂装电泳滑撬负责载运焊装下线的驾驶室至涂装底漆线生产结束并循环使用</w:t>
      </w:r>
    </w:p>
    <w:p w:rsidR="0084192A" w:rsidRDefault="0084192A" w:rsidP="0084192A">
      <w:pPr>
        <w:spacing w:line="360" w:lineRule="auto"/>
        <w:ind w:firstLineChars="200" w:firstLine="480"/>
        <w:jc w:val="left"/>
        <w:rPr>
          <w:rFonts w:ascii="宋体" w:hAnsi="宋体"/>
          <w:sz w:val="24"/>
          <w:szCs w:val="24"/>
        </w:rPr>
      </w:pPr>
      <w:r>
        <w:rPr>
          <w:rFonts w:ascii="宋体" w:hAnsi="宋体" w:hint="eastAsia"/>
          <w:sz w:val="24"/>
          <w:szCs w:val="24"/>
        </w:rPr>
        <w:t>（2）涂装面漆滑撬负责载运电泳下线的驾驶室至涂装面漆线生产结束并循环使用</w:t>
      </w:r>
    </w:p>
    <w:p w:rsidR="0084192A" w:rsidRDefault="0084192A" w:rsidP="0084192A">
      <w:pPr>
        <w:pStyle w:val="1"/>
        <w:keepNext/>
        <w:keepLines/>
        <w:numPr>
          <w:ilvl w:val="0"/>
          <w:numId w:val="11"/>
        </w:numPr>
        <w:tabs>
          <w:tab w:val="clear" w:pos="9061"/>
        </w:tabs>
        <w:jc w:val="both"/>
      </w:pPr>
      <w:r>
        <w:rPr>
          <w:rFonts w:hint="eastAsia"/>
        </w:rPr>
        <w:t>标的物使用环境</w:t>
      </w:r>
    </w:p>
    <w:p w:rsidR="0084192A" w:rsidRDefault="0084192A" w:rsidP="0084192A">
      <w:pPr>
        <w:numPr>
          <w:ilvl w:val="0"/>
          <w:numId w:val="12"/>
        </w:numPr>
        <w:spacing w:line="360" w:lineRule="auto"/>
        <w:ind w:firstLineChars="200" w:firstLine="480"/>
        <w:jc w:val="left"/>
        <w:rPr>
          <w:rFonts w:ascii="宋体" w:hAnsi="宋体"/>
          <w:bCs/>
          <w:sz w:val="24"/>
          <w:szCs w:val="24"/>
        </w:rPr>
      </w:pPr>
      <w:r>
        <w:rPr>
          <w:rFonts w:ascii="宋体" w:hAnsi="宋体" w:hint="eastAsia"/>
          <w:bCs/>
          <w:sz w:val="24"/>
          <w:szCs w:val="24"/>
        </w:rPr>
        <w:t>项目名称：</w:t>
      </w:r>
      <w:r w:rsidRPr="004F45D8">
        <w:rPr>
          <w:rFonts w:ascii="宋体" w:hAnsi="宋体" w:hint="eastAsia"/>
          <w:bCs/>
          <w:sz w:val="24"/>
          <w:szCs w:val="24"/>
          <w:u w:val="single"/>
        </w:rPr>
        <w:t>小轻卡驾驶室涂装</w:t>
      </w:r>
      <w:r>
        <w:rPr>
          <w:rFonts w:ascii="宋体" w:hAnsi="宋体" w:hint="eastAsia"/>
          <w:bCs/>
          <w:sz w:val="24"/>
          <w:szCs w:val="24"/>
          <w:u w:val="single"/>
        </w:rPr>
        <w:t>电泳滑撬和面漆滑撬改造项目</w:t>
      </w:r>
    </w:p>
    <w:p w:rsidR="0084192A" w:rsidRDefault="0084192A" w:rsidP="0084192A">
      <w:pPr>
        <w:numPr>
          <w:ilvl w:val="0"/>
          <w:numId w:val="12"/>
        </w:numPr>
        <w:spacing w:line="360" w:lineRule="auto"/>
        <w:ind w:firstLineChars="200" w:firstLine="480"/>
        <w:jc w:val="left"/>
        <w:rPr>
          <w:rFonts w:ascii="宋体" w:hAnsi="宋体"/>
          <w:bCs/>
          <w:sz w:val="24"/>
          <w:szCs w:val="24"/>
          <w:u w:val="single"/>
        </w:rPr>
      </w:pPr>
      <w:r>
        <w:rPr>
          <w:rFonts w:ascii="宋体" w:hAnsi="宋体" w:hint="eastAsia"/>
          <w:bCs/>
          <w:sz w:val="24"/>
          <w:szCs w:val="24"/>
        </w:rPr>
        <w:t>工作地点：</w:t>
      </w:r>
      <w:r>
        <w:rPr>
          <w:rFonts w:ascii="宋体" w:hAnsi="宋体" w:hint="eastAsia"/>
          <w:bCs/>
          <w:sz w:val="24"/>
          <w:szCs w:val="24"/>
          <w:u w:val="single"/>
        </w:rPr>
        <w:t>中国重汽轻卡部</w:t>
      </w:r>
    </w:p>
    <w:p w:rsidR="0084192A" w:rsidRDefault="0084192A" w:rsidP="0084192A">
      <w:pPr>
        <w:numPr>
          <w:ilvl w:val="0"/>
          <w:numId w:val="12"/>
        </w:numPr>
        <w:spacing w:line="360" w:lineRule="auto"/>
        <w:ind w:firstLineChars="200" w:firstLine="480"/>
        <w:jc w:val="left"/>
        <w:rPr>
          <w:rFonts w:ascii="宋体" w:hAnsi="宋体"/>
          <w:bCs/>
          <w:sz w:val="24"/>
          <w:szCs w:val="24"/>
        </w:rPr>
      </w:pPr>
      <w:r>
        <w:rPr>
          <w:rFonts w:ascii="宋体" w:hAnsi="宋体" w:hint="eastAsia"/>
          <w:bCs/>
          <w:sz w:val="24"/>
          <w:szCs w:val="24"/>
        </w:rPr>
        <w:t>工作制度：全年工作</w:t>
      </w:r>
      <w:r>
        <w:rPr>
          <w:rFonts w:ascii="宋体" w:hAnsi="宋体"/>
          <w:bCs/>
          <w:sz w:val="24"/>
          <w:szCs w:val="24"/>
          <w:u w:val="single"/>
        </w:rPr>
        <w:t>251</w:t>
      </w:r>
      <w:r>
        <w:rPr>
          <w:rFonts w:ascii="宋体" w:hAnsi="宋体" w:hint="eastAsia"/>
          <w:bCs/>
          <w:sz w:val="24"/>
          <w:szCs w:val="24"/>
        </w:rPr>
        <w:t>天、</w:t>
      </w:r>
      <w:r>
        <w:rPr>
          <w:rFonts w:ascii="宋体" w:hAnsi="宋体" w:hint="eastAsia"/>
          <w:bCs/>
          <w:sz w:val="24"/>
          <w:szCs w:val="24"/>
          <w:u w:val="single"/>
        </w:rPr>
        <w:t>2</w:t>
      </w:r>
      <w:r>
        <w:rPr>
          <w:rFonts w:ascii="宋体" w:hAnsi="宋体" w:hint="eastAsia"/>
          <w:bCs/>
          <w:sz w:val="24"/>
          <w:szCs w:val="24"/>
        </w:rPr>
        <w:t>班制、</w:t>
      </w:r>
      <w:r w:rsidRPr="008D3DD9">
        <w:rPr>
          <w:rFonts w:ascii="宋体" w:hAnsi="宋体" w:hint="eastAsia"/>
          <w:kern w:val="0"/>
          <w:sz w:val="24"/>
          <w:szCs w:val="24"/>
        </w:rPr>
        <w:t>设备开动率：75%</w:t>
      </w:r>
    </w:p>
    <w:p w:rsidR="0084192A" w:rsidRDefault="0084192A" w:rsidP="0084192A">
      <w:pPr>
        <w:numPr>
          <w:ilvl w:val="0"/>
          <w:numId w:val="12"/>
        </w:numPr>
        <w:spacing w:line="360" w:lineRule="auto"/>
        <w:ind w:firstLineChars="200" w:firstLine="480"/>
        <w:jc w:val="left"/>
        <w:rPr>
          <w:rFonts w:ascii="宋体" w:hAnsi="宋体"/>
          <w:bCs/>
          <w:sz w:val="24"/>
          <w:szCs w:val="24"/>
        </w:rPr>
      </w:pPr>
      <w:r>
        <w:rPr>
          <w:rFonts w:ascii="宋体" w:hAnsi="宋体" w:hint="eastAsia"/>
          <w:bCs/>
          <w:sz w:val="24"/>
          <w:szCs w:val="24"/>
        </w:rPr>
        <w:t>使用地点区域自然环境：</w:t>
      </w:r>
    </w:p>
    <w:p w:rsidR="0084192A" w:rsidRDefault="0084192A" w:rsidP="0084192A">
      <w:pPr>
        <w:numPr>
          <w:ilvl w:val="1"/>
          <w:numId w:val="12"/>
        </w:numPr>
        <w:spacing w:line="360" w:lineRule="auto"/>
        <w:ind w:left="0" w:firstLineChars="200" w:firstLine="480"/>
        <w:jc w:val="left"/>
        <w:rPr>
          <w:rFonts w:ascii="宋体" w:hAnsi="宋体"/>
          <w:bCs/>
          <w:sz w:val="24"/>
          <w:szCs w:val="24"/>
        </w:rPr>
      </w:pPr>
      <w:r>
        <w:rPr>
          <w:rFonts w:ascii="宋体" w:hAnsi="宋体" w:hint="eastAsia"/>
          <w:bCs/>
          <w:sz w:val="24"/>
          <w:szCs w:val="24"/>
        </w:rPr>
        <w:t>海拔高度：1000m以下</w:t>
      </w:r>
    </w:p>
    <w:p w:rsidR="0084192A" w:rsidRDefault="0084192A" w:rsidP="0084192A">
      <w:pPr>
        <w:numPr>
          <w:ilvl w:val="1"/>
          <w:numId w:val="12"/>
        </w:numPr>
        <w:spacing w:line="360" w:lineRule="auto"/>
        <w:ind w:left="0" w:firstLineChars="200" w:firstLine="480"/>
        <w:jc w:val="left"/>
        <w:rPr>
          <w:rFonts w:ascii="宋体" w:hAnsi="宋体"/>
          <w:bCs/>
          <w:sz w:val="24"/>
          <w:szCs w:val="24"/>
        </w:rPr>
      </w:pPr>
      <w:r>
        <w:rPr>
          <w:rFonts w:ascii="宋体" w:hAnsi="宋体" w:hint="eastAsia"/>
          <w:bCs/>
          <w:sz w:val="24"/>
          <w:szCs w:val="24"/>
        </w:rPr>
        <w:t>室外温度：-20℃～40℃</w:t>
      </w:r>
    </w:p>
    <w:p w:rsidR="0084192A" w:rsidRDefault="0084192A" w:rsidP="0084192A">
      <w:pPr>
        <w:numPr>
          <w:ilvl w:val="1"/>
          <w:numId w:val="12"/>
        </w:numPr>
        <w:spacing w:line="360" w:lineRule="auto"/>
        <w:ind w:left="0" w:firstLineChars="200" w:firstLine="480"/>
        <w:jc w:val="left"/>
        <w:rPr>
          <w:rFonts w:ascii="宋体" w:hAnsi="宋体"/>
          <w:bCs/>
          <w:sz w:val="24"/>
          <w:szCs w:val="24"/>
        </w:rPr>
      </w:pPr>
      <w:r>
        <w:rPr>
          <w:rFonts w:ascii="宋体" w:hAnsi="宋体" w:hint="eastAsia"/>
          <w:bCs/>
          <w:sz w:val="24"/>
          <w:szCs w:val="24"/>
        </w:rPr>
        <w:t>室内温度：-5℃～220℃</w:t>
      </w:r>
      <w:r>
        <w:rPr>
          <w:rFonts w:ascii="宋体" w:hAnsi="宋体" w:hint="eastAsia"/>
          <w:bCs/>
          <w:sz w:val="24"/>
          <w:szCs w:val="24"/>
        </w:rPr>
        <w:tab/>
      </w:r>
    </w:p>
    <w:p w:rsidR="0084192A" w:rsidRDefault="0084192A" w:rsidP="0084192A">
      <w:pPr>
        <w:numPr>
          <w:ilvl w:val="1"/>
          <w:numId w:val="12"/>
        </w:numPr>
        <w:spacing w:line="360" w:lineRule="auto"/>
        <w:ind w:left="0" w:firstLineChars="200" w:firstLine="480"/>
        <w:jc w:val="left"/>
        <w:rPr>
          <w:rFonts w:ascii="宋体" w:hAnsi="宋体"/>
          <w:bCs/>
          <w:sz w:val="24"/>
          <w:szCs w:val="24"/>
        </w:rPr>
      </w:pPr>
      <w:r>
        <w:rPr>
          <w:rFonts w:ascii="宋体" w:hAnsi="宋体" w:hint="eastAsia"/>
          <w:bCs/>
          <w:sz w:val="24"/>
          <w:szCs w:val="24"/>
        </w:rPr>
        <w:t>环境湿度：在20℃时最大湿度为90%</w:t>
      </w:r>
    </w:p>
    <w:p w:rsidR="0084192A" w:rsidRDefault="0084192A" w:rsidP="0084192A">
      <w:pPr>
        <w:numPr>
          <w:ilvl w:val="1"/>
          <w:numId w:val="12"/>
        </w:numPr>
        <w:spacing w:line="360" w:lineRule="auto"/>
        <w:ind w:left="0" w:firstLineChars="200" w:firstLine="480"/>
        <w:jc w:val="left"/>
        <w:rPr>
          <w:rFonts w:ascii="宋体" w:hAnsi="宋体"/>
          <w:sz w:val="24"/>
          <w:szCs w:val="24"/>
        </w:rPr>
      </w:pPr>
      <w:r>
        <w:rPr>
          <w:rFonts w:ascii="宋体" w:hAnsi="宋体" w:hint="eastAsia"/>
          <w:bCs/>
          <w:sz w:val="24"/>
          <w:szCs w:val="24"/>
        </w:rPr>
        <w:t>压缩空气压力：0.4～0.6Mpa</w:t>
      </w:r>
    </w:p>
    <w:p w:rsidR="0084192A" w:rsidRDefault="0084192A" w:rsidP="0084192A">
      <w:pPr>
        <w:numPr>
          <w:ilvl w:val="1"/>
          <w:numId w:val="12"/>
        </w:numPr>
        <w:spacing w:line="360" w:lineRule="auto"/>
        <w:ind w:left="0" w:firstLineChars="200" w:firstLine="480"/>
        <w:jc w:val="left"/>
        <w:rPr>
          <w:rFonts w:ascii="宋体" w:hAnsi="宋体"/>
          <w:bCs/>
          <w:sz w:val="24"/>
          <w:szCs w:val="24"/>
        </w:rPr>
      </w:pPr>
      <w:r>
        <w:rPr>
          <w:rFonts w:ascii="宋体" w:hAnsi="宋体"/>
          <w:bCs/>
          <w:sz w:val="24"/>
          <w:szCs w:val="24"/>
        </w:rPr>
        <w:t xml:space="preserve">电源电压：380V±15%，50 Hz±2% </w:t>
      </w:r>
    </w:p>
    <w:p w:rsidR="0084192A" w:rsidRDefault="0084192A" w:rsidP="0084192A">
      <w:pPr>
        <w:pStyle w:val="1"/>
        <w:keepNext/>
        <w:keepLines/>
        <w:numPr>
          <w:ilvl w:val="0"/>
          <w:numId w:val="11"/>
        </w:numPr>
        <w:tabs>
          <w:tab w:val="clear" w:pos="9061"/>
        </w:tabs>
        <w:jc w:val="both"/>
      </w:pPr>
      <w:r>
        <w:rPr>
          <w:rFonts w:hint="eastAsia"/>
        </w:rPr>
        <w:t>供货范围</w:t>
      </w:r>
    </w:p>
    <w:p w:rsidR="0084192A" w:rsidRDefault="0084192A" w:rsidP="0084192A">
      <w:pPr>
        <w:spacing w:line="360" w:lineRule="auto"/>
        <w:ind w:leftChars="229" w:left="481" w:firstLineChars="200" w:firstLine="480"/>
        <w:jc w:val="left"/>
        <w:rPr>
          <w:b/>
          <w:sz w:val="24"/>
          <w:szCs w:val="24"/>
        </w:rPr>
      </w:pPr>
      <w:r>
        <w:rPr>
          <w:rFonts w:hint="eastAsia"/>
          <w:color w:val="000000"/>
          <w:sz w:val="24"/>
          <w:szCs w:val="24"/>
        </w:rPr>
        <w:t>本项目是一个总包项目，项目包含电泳滑撬和面漆滑撬的设计、采购、制造、运输、装卸、安装调试及培训等，并交付使用。主要供货明细详见下表：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3543"/>
        <w:gridCol w:w="1042"/>
        <w:gridCol w:w="3578"/>
      </w:tblGrid>
      <w:tr w:rsidR="0084192A" w:rsidTr="00AA5E45">
        <w:trPr>
          <w:jc w:val="center"/>
        </w:trPr>
        <w:tc>
          <w:tcPr>
            <w:tcW w:w="768" w:type="dxa"/>
            <w:vAlign w:val="center"/>
          </w:tcPr>
          <w:p w:rsidR="0084192A" w:rsidRDefault="0084192A" w:rsidP="00AA5E45">
            <w:pPr>
              <w:pStyle w:val="afffb"/>
              <w:tabs>
                <w:tab w:val="left" w:pos="552"/>
              </w:tabs>
              <w:spacing w:line="360" w:lineRule="auto"/>
              <w:ind w:firstLineChars="0" w:firstLine="0"/>
              <w:jc w:val="center"/>
              <w:rPr>
                <w:rFonts w:ascii="宋体" w:hAnsi="宋体"/>
                <w:sz w:val="24"/>
              </w:rPr>
            </w:pPr>
            <w:r>
              <w:rPr>
                <w:rFonts w:ascii="宋体" w:hAnsi="宋体" w:hint="eastAsia"/>
                <w:sz w:val="24"/>
              </w:rPr>
              <w:t>序号</w:t>
            </w:r>
          </w:p>
        </w:tc>
        <w:tc>
          <w:tcPr>
            <w:tcW w:w="3543" w:type="dxa"/>
            <w:vAlign w:val="center"/>
          </w:tcPr>
          <w:p w:rsidR="0084192A" w:rsidRDefault="0084192A" w:rsidP="00AA5E45">
            <w:pPr>
              <w:pStyle w:val="afffb"/>
              <w:spacing w:line="360" w:lineRule="auto"/>
              <w:ind w:firstLineChars="0" w:firstLine="0"/>
              <w:jc w:val="center"/>
              <w:rPr>
                <w:rFonts w:ascii="宋体" w:hAnsi="宋体"/>
                <w:sz w:val="24"/>
              </w:rPr>
            </w:pPr>
            <w:r>
              <w:rPr>
                <w:rFonts w:ascii="宋体" w:hAnsi="宋体" w:hint="eastAsia"/>
                <w:sz w:val="24"/>
              </w:rPr>
              <w:t>名称</w:t>
            </w:r>
          </w:p>
        </w:tc>
        <w:tc>
          <w:tcPr>
            <w:tcW w:w="1042" w:type="dxa"/>
            <w:vAlign w:val="center"/>
          </w:tcPr>
          <w:p w:rsidR="0084192A" w:rsidRDefault="0084192A" w:rsidP="00AA5E45">
            <w:pPr>
              <w:pStyle w:val="afffb"/>
              <w:spacing w:line="360" w:lineRule="auto"/>
              <w:ind w:firstLineChars="0" w:firstLine="0"/>
              <w:jc w:val="center"/>
              <w:rPr>
                <w:rFonts w:ascii="宋体" w:hAnsi="宋体"/>
                <w:sz w:val="24"/>
              </w:rPr>
            </w:pPr>
            <w:r>
              <w:rPr>
                <w:rFonts w:ascii="宋体" w:hAnsi="宋体" w:hint="eastAsia"/>
                <w:sz w:val="24"/>
              </w:rPr>
              <w:t>数量</w:t>
            </w:r>
          </w:p>
        </w:tc>
        <w:tc>
          <w:tcPr>
            <w:tcW w:w="3578" w:type="dxa"/>
            <w:vAlign w:val="center"/>
          </w:tcPr>
          <w:p w:rsidR="0084192A" w:rsidRDefault="0084192A" w:rsidP="00AA5E45">
            <w:pPr>
              <w:pStyle w:val="afffb"/>
              <w:spacing w:line="360" w:lineRule="auto"/>
              <w:ind w:firstLineChars="0" w:firstLine="0"/>
              <w:jc w:val="center"/>
              <w:rPr>
                <w:rFonts w:ascii="宋体" w:hAnsi="宋体"/>
                <w:sz w:val="24"/>
              </w:rPr>
            </w:pPr>
            <w:r>
              <w:rPr>
                <w:rFonts w:ascii="宋体" w:hAnsi="宋体" w:hint="eastAsia"/>
                <w:sz w:val="24"/>
              </w:rPr>
              <w:t>备注</w:t>
            </w:r>
          </w:p>
        </w:tc>
      </w:tr>
      <w:tr w:rsidR="0084192A" w:rsidTr="00AA5E45">
        <w:trPr>
          <w:trHeight w:val="275"/>
          <w:jc w:val="center"/>
        </w:trPr>
        <w:tc>
          <w:tcPr>
            <w:tcW w:w="768" w:type="dxa"/>
            <w:vAlign w:val="center"/>
          </w:tcPr>
          <w:p w:rsidR="0084192A" w:rsidRDefault="0084192A" w:rsidP="00AA5E45">
            <w:pPr>
              <w:pStyle w:val="afffb"/>
              <w:tabs>
                <w:tab w:val="left" w:pos="552"/>
              </w:tabs>
              <w:spacing w:line="360" w:lineRule="auto"/>
              <w:ind w:firstLineChars="0" w:firstLine="0"/>
              <w:jc w:val="center"/>
              <w:rPr>
                <w:rFonts w:ascii="宋体" w:hAnsi="宋体"/>
                <w:sz w:val="24"/>
              </w:rPr>
            </w:pPr>
            <w:r>
              <w:rPr>
                <w:rFonts w:ascii="宋体" w:hAnsi="宋体" w:hint="eastAsia"/>
                <w:sz w:val="24"/>
              </w:rPr>
              <w:t>1</w:t>
            </w:r>
          </w:p>
        </w:tc>
        <w:tc>
          <w:tcPr>
            <w:tcW w:w="3543" w:type="dxa"/>
            <w:vAlign w:val="center"/>
          </w:tcPr>
          <w:p w:rsidR="0084192A" w:rsidRDefault="0084192A" w:rsidP="00AA5E45">
            <w:pPr>
              <w:pStyle w:val="afffb"/>
              <w:spacing w:line="360" w:lineRule="auto"/>
              <w:ind w:firstLineChars="0" w:firstLine="0"/>
              <w:jc w:val="center"/>
              <w:rPr>
                <w:rFonts w:ascii="宋体" w:hAnsi="宋体"/>
                <w:sz w:val="24"/>
              </w:rPr>
            </w:pPr>
            <w:r>
              <w:rPr>
                <w:rFonts w:ascii="宋体" w:hAnsi="宋体" w:hint="eastAsia"/>
                <w:sz w:val="24"/>
              </w:rPr>
              <w:t>电泳滑撬</w:t>
            </w:r>
          </w:p>
        </w:tc>
        <w:tc>
          <w:tcPr>
            <w:tcW w:w="1042" w:type="dxa"/>
            <w:vAlign w:val="center"/>
          </w:tcPr>
          <w:p w:rsidR="0084192A" w:rsidRDefault="0084192A" w:rsidP="00AA5E45">
            <w:pPr>
              <w:pStyle w:val="afffb"/>
              <w:spacing w:line="360" w:lineRule="auto"/>
              <w:ind w:firstLineChars="0" w:firstLine="0"/>
              <w:jc w:val="center"/>
              <w:rPr>
                <w:rFonts w:ascii="宋体" w:hAnsi="宋体"/>
                <w:sz w:val="24"/>
              </w:rPr>
            </w:pPr>
            <w:r>
              <w:rPr>
                <w:rFonts w:ascii="宋体" w:hAnsi="宋体" w:hint="eastAsia"/>
                <w:sz w:val="24"/>
              </w:rPr>
              <w:t>50套</w:t>
            </w:r>
          </w:p>
        </w:tc>
        <w:tc>
          <w:tcPr>
            <w:tcW w:w="3578" w:type="dxa"/>
            <w:vAlign w:val="center"/>
          </w:tcPr>
          <w:p w:rsidR="0084192A" w:rsidRDefault="0084192A" w:rsidP="00AA5E45">
            <w:pPr>
              <w:pStyle w:val="afffb"/>
              <w:spacing w:line="360" w:lineRule="auto"/>
              <w:ind w:firstLineChars="0" w:firstLine="0"/>
              <w:jc w:val="center"/>
              <w:rPr>
                <w:rFonts w:ascii="宋体" w:hAnsi="宋体"/>
                <w:sz w:val="24"/>
              </w:rPr>
            </w:pPr>
          </w:p>
        </w:tc>
      </w:tr>
      <w:tr w:rsidR="0084192A" w:rsidTr="00AA5E45">
        <w:trPr>
          <w:trHeight w:val="509"/>
          <w:jc w:val="center"/>
        </w:trPr>
        <w:tc>
          <w:tcPr>
            <w:tcW w:w="768" w:type="dxa"/>
            <w:vAlign w:val="center"/>
          </w:tcPr>
          <w:p w:rsidR="0084192A" w:rsidRDefault="0084192A" w:rsidP="00AA5E45">
            <w:pPr>
              <w:pStyle w:val="afffb"/>
              <w:tabs>
                <w:tab w:val="left" w:pos="552"/>
              </w:tabs>
              <w:spacing w:line="360" w:lineRule="auto"/>
              <w:ind w:firstLineChars="0" w:firstLine="0"/>
              <w:jc w:val="center"/>
              <w:rPr>
                <w:rFonts w:ascii="宋体" w:hAnsi="宋体"/>
                <w:sz w:val="24"/>
              </w:rPr>
            </w:pPr>
            <w:r>
              <w:rPr>
                <w:rFonts w:ascii="宋体" w:hAnsi="宋体" w:hint="eastAsia"/>
                <w:sz w:val="24"/>
              </w:rPr>
              <w:t>2</w:t>
            </w:r>
          </w:p>
        </w:tc>
        <w:tc>
          <w:tcPr>
            <w:tcW w:w="3543" w:type="dxa"/>
            <w:vAlign w:val="center"/>
          </w:tcPr>
          <w:p w:rsidR="0084192A" w:rsidRDefault="0084192A" w:rsidP="00AA5E45">
            <w:pPr>
              <w:pStyle w:val="afffb"/>
              <w:tabs>
                <w:tab w:val="left" w:pos="552"/>
              </w:tabs>
              <w:spacing w:line="360" w:lineRule="auto"/>
              <w:ind w:firstLineChars="0" w:firstLine="0"/>
              <w:jc w:val="center"/>
              <w:rPr>
                <w:rFonts w:ascii="宋体" w:hAnsi="宋体"/>
                <w:sz w:val="24"/>
              </w:rPr>
            </w:pPr>
            <w:r>
              <w:rPr>
                <w:rFonts w:ascii="宋体" w:hAnsi="宋体" w:hint="eastAsia"/>
                <w:sz w:val="24"/>
              </w:rPr>
              <w:t>面漆滑撬</w:t>
            </w:r>
          </w:p>
        </w:tc>
        <w:tc>
          <w:tcPr>
            <w:tcW w:w="1042" w:type="dxa"/>
            <w:vAlign w:val="center"/>
          </w:tcPr>
          <w:p w:rsidR="0084192A" w:rsidRDefault="0084192A" w:rsidP="00AA5E45">
            <w:pPr>
              <w:pStyle w:val="afffb"/>
              <w:tabs>
                <w:tab w:val="left" w:pos="552"/>
              </w:tabs>
              <w:spacing w:line="360" w:lineRule="auto"/>
              <w:ind w:firstLineChars="0" w:firstLine="0"/>
              <w:jc w:val="center"/>
              <w:rPr>
                <w:rFonts w:ascii="宋体" w:hAnsi="宋体"/>
                <w:sz w:val="24"/>
              </w:rPr>
            </w:pPr>
            <w:r>
              <w:rPr>
                <w:rFonts w:ascii="宋体" w:hAnsi="宋体" w:hint="eastAsia"/>
                <w:sz w:val="24"/>
              </w:rPr>
              <w:t>108套</w:t>
            </w:r>
          </w:p>
        </w:tc>
        <w:tc>
          <w:tcPr>
            <w:tcW w:w="3578" w:type="dxa"/>
            <w:vAlign w:val="center"/>
          </w:tcPr>
          <w:p w:rsidR="0084192A" w:rsidRDefault="0084192A" w:rsidP="00AA5E45">
            <w:pPr>
              <w:pStyle w:val="afffb"/>
              <w:tabs>
                <w:tab w:val="left" w:pos="552"/>
              </w:tabs>
              <w:spacing w:line="360" w:lineRule="auto"/>
              <w:ind w:firstLineChars="0" w:firstLine="0"/>
              <w:jc w:val="center"/>
              <w:rPr>
                <w:rFonts w:ascii="宋体" w:hAnsi="宋体"/>
                <w:sz w:val="24"/>
              </w:rPr>
            </w:pPr>
          </w:p>
        </w:tc>
      </w:tr>
    </w:tbl>
    <w:p w:rsidR="0084192A" w:rsidRDefault="0084192A" w:rsidP="0084192A">
      <w:pPr>
        <w:pStyle w:val="1"/>
        <w:keepNext/>
        <w:keepLines/>
        <w:numPr>
          <w:ilvl w:val="0"/>
          <w:numId w:val="11"/>
        </w:numPr>
        <w:tabs>
          <w:tab w:val="clear" w:pos="9061"/>
        </w:tabs>
        <w:jc w:val="both"/>
      </w:pPr>
      <w:r>
        <w:rPr>
          <w:rFonts w:hint="eastAsia"/>
        </w:rPr>
        <w:t>标的物技术要求</w:t>
      </w:r>
    </w:p>
    <w:p w:rsidR="0084192A" w:rsidRPr="001A761E" w:rsidRDefault="0084192A" w:rsidP="0084192A">
      <w:pPr>
        <w:spacing w:line="360" w:lineRule="auto"/>
        <w:ind w:left="426"/>
        <w:jc w:val="left"/>
        <w:rPr>
          <w:rFonts w:ascii="宋体" w:hAnsi="宋体"/>
          <w:bCs/>
          <w:sz w:val="24"/>
          <w:szCs w:val="24"/>
        </w:rPr>
      </w:pPr>
      <w:r>
        <w:rPr>
          <w:rFonts w:ascii="宋体" w:hAnsi="宋体" w:hint="eastAsia"/>
          <w:bCs/>
          <w:sz w:val="24"/>
          <w:szCs w:val="24"/>
        </w:rPr>
        <w:t>1.</w:t>
      </w:r>
      <w:r w:rsidRPr="001A761E">
        <w:rPr>
          <w:rFonts w:ascii="宋体" w:hAnsi="宋体" w:hint="eastAsia"/>
          <w:bCs/>
          <w:sz w:val="24"/>
          <w:szCs w:val="24"/>
        </w:rPr>
        <w:t>总体技术要求</w:t>
      </w:r>
    </w:p>
    <w:p w:rsidR="0084192A" w:rsidRPr="00EB1AEA" w:rsidRDefault="0084192A" w:rsidP="0084192A">
      <w:pPr>
        <w:shd w:val="clear" w:color="auto" w:fill="FFFFFF"/>
        <w:spacing w:line="360" w:lineRule="auto"/>
        <w:ind w:left="420"/>
        <w:textAlignment w:val="top"/>
        <w:rPr>
          <w:rFonts w:ascii="宋体" w:hAnsi="宋体"/>
          <w:sz w:val="24"/>
          <w:szCs w:val="24"/>
        </w:rPr>
      </w:pPr>
      <w:r w:rsidRPr="004F45D8">
        <w:rPr>
          <w:rFonts w:ascii="宋体" w:hAnsi="宋体" w:hint="eastAsia"/>
          <w:sz w:val="24"/>
          <w:szCs w:val="24"/>
        </w:rPr>
        <w:t>1</w:t>
      </w:r>
      <w:r w:rsidRPr="004F45D8">
        <w:rPr>
          <w:rFonts w:ascii="宋体" w:hAnsi="宋体"/>
          <w:sz w:val="24"/>
          <w:szCs w:val="24"/>
        </w:rPr>
        <w:t>.1</w:t>
      </w:r>
      <w:r w:rsidRPr="00EB1AEA">
        <w:rPr>
          <w:rFonts w:ascii="宋体" w:hAnsi="宋体" w:hint="eastAsia"/>
          <w:sz w:val="24"/>
          <w:szCs w:val="24"/>
        </w:rPr>
        <w:t>电泳滑撬和面漆滑撬能够承载车型包含以下类型：1750单排、1750双排、1860单排、1</w:t>
      </w:r>
      <w:r w:rsidRPr="00EB1AEA">
        <w:rPr>
          <w:rFonts w:ascii="宋体" w:hAnsi="宋体"/>
          <w:sz w:val="24"/>
          <w:szCs w:val="24"/>
        </w:rPr>
        <w:t>760</w:t>
      </w:r>
      <w:r w:rsidRPr="00EB1AEA">
        <w:rPr>
          <w:rFonts w:ascii="宋体" w:hAnsi="宋体" w:hint="eastAsia"/>
          <w:sz w:val="24"/>
          <w:szCs w:val="24"/>
        </w:rPr>
        <w:t>单排、1</w:t>
      </w:r>
      <w:r w:rsidRPr="00EB1AEA">
        <w:rPr>
          <w:rFonts w:ascii="宋体" w:hAnsi="宋体"/>
          <w:sz w:val="24"/>
          <w:szCs w:val="24"/>
        </w:rPr>
        <w:t>760</w:t>
      </w:r>
      <w:r w:rsidRPr="00EB1AEA">
        <w:rPr>
          <w:rFonts w:ascii="宋体" w:hAnsi="宋体" w:hint="eastAsia"/>
          <w:sz w:val="24"/>
          <w:szCs w:val="24"/>
        </w:rPr>
        <w:t>排半、1</w:t>
      </w:r>
      <w:r w:rsidRPr="00EB1AEA">
        <w:rPr>
          <w:rFonts w:ascii="宋体" w:hAnsi="宋体"/>
          <w:sz w:val="24"/>
          <w:szCs w:val="24"/>
        </w:rPr>
        <w:t>880</w:t>
      </w:r>
      <w:r w:rsidRPr="00EB1AEA">
        <w:rPr>
          <w:rFonts w:ascii="宋体" w:hAnsi="宋体" w:hint="eastAsia"/>
          <w:sz w:val="24"/>
          <w:szCs w:val="24"/>
        </w:rPr>
        <w:t>单排、1</w:t>
      </w:r>
      <w:r w:rsidRPr="00EB1AEA">
        <w:rPr>
          <w:rFonts w:ascii="宋体" w:hAnsi="宋体"/>
          <w:sz w:val="24"/>
          <w:szCs w:val="24"/>
        </w:rPr>
        <w:t>880</w:t>
      </w:r>
      <w:r w:rsidRPr="00EB1AEA">
        <w:rPr>
          <w:rFonts w:ascii="宋体" w:hAnsi="宋体" w:hint="eastAsia"/>
          <w:sz w:val="24"/>
          <w:szCs w:val="24"/>
        </w:rPr>
        <w:t>排半、2</w:t>
      </w:r>
      <w:r w:rsidRPr="00EB1AEA">
        <w:rPr>
          <w:rFonts w:ascii="宋体" w:hAnsi="宋体"/>
          <w:sz w:val="24"/>
          <w:szCs w:val="24"/>
        </w:rPr>
        <w:t>080</w:t>
      </w:r>
      <w:r w:rsidRPr="00EB1AEA">
        <w:rPr>
          <w:rFonts w:ascii="宋体" w:hAnsi="宋体" w:hint="eastAsia"/>
          <w:sz w:val="24"/>
          <w:szCs w:val="24"/>
        </w:rPr>
        <w:t>单排、2</w:t>
      </w:r>
      <w:r w:rsidRPr="00EB1AEA">
        <w:rPr>
          <w:rFonts w:ascii="宋体" w:hAnsi="宋体"/>
          <w:sz w:val="24"/>
          <w:szCs w:val="24"/>
        </w:rPr>
        <w:t>080</w:t>
      </w:r>
      <w:r w:rsidRPr="00EB1AEA">
        <w:rPr>
          <w:rFonts w:ascii="宋体" w:hAnsi="宋体" w:hint="eastAsia"/>
          <w:sz w:val="24"/>
          <w:szCs w:val="24"/>
        </w:rPr>
        <w:t>排半、半高</w:t>
      </w:r>
      <w:r w:rsidRPr="00EB1AEA">
        <w:rPr>
          <w:rFonts w:ascii="宋体" w:hAnsi="宋体" w:hint="eastAsia"/>
          <w:sz w:val="24"/>
          <w:szCs w:val="24"/>
        </w:rPr>
        <w:lastRenderedPageBreak/>
        <w:t>顶、2</w:t>
      </w:r>
      <w:r w:rsidRPr="00EB1AEA">
        <w:rPr>
          <w:rFonts w:ascii="宋体" w:hAnsi="宋体"/>
          <w:sz w:val="24"/>
          <w:szCs w:val="24"/>
        </w:rPr>
        <w:t>250</w:t>
      </w:r>
      <w:r w:rsidRPr="00EB1AEA">
        <w:rPr>
          <w:rFonts w:ascii="宋体" w:hAnsi="宋体" w:hint="eastAsia"/>
          <w:sz w:val="24"/>
          <w:szCs w:val="24"/>
        </w:rPr>
        <w:t>共十一种车型的驾驶室。</w:t>
      </w:r>
    </w:p>
    <w:p w:rsidR="0084192A" w:rsidRPr="00EB1AEA" w:rsidRDefault="0084192A" w:rsidP="0084192A">
      <w:pPr>
        <w:shd w:val="clear" w:color="auto" w:fill="FFFFFF"/>
        <w:spacing w:line="360" w:lineRule="auto"/>
        <w:ind w:left="420"/>
        <w:textAlignment w:val="top"/>
        <w:rPr>
          <w:rFonts w:ascii="宋体" w:hAnsi="宋体"/>
          <w:sz w:val="24"/>
          <w:szCs w:val="24"/>
        </w:rPr>
      </w:pPr>
      <w:r w:rsidRPr="00EB1AEA">
        <w:rPr>
          <w:rFonts w:ascii="宋体" w:hAnsi="宋体" w:hint="eastAsia"/>
          <w:sz w:val="24"/>
          <w:szCs w:val="24"/>
        </w:rPr>
        <w:t>1.2电泳滑撬和面漆滑撬要考虑到切换车型时操作方便，在20s/撬内能够实现切换。</w:t>
      </w:r>
    </w:p>
    <w:p w:rsidR="0084192A" w:rsidRPr="00EB1AEA" w:rsidRDefault="0084192A" w:rsidP="0084192A">
      <w:pPr>
        <w:shd w:val="clear" w:color="auto" w:fill="FFFFFF"/>
        <w:spacing w:line="360" w:lineRule="auto"/>
        <w:ind w:left="420"/>
        <w:textAlignment w:val="top"/>
        <w:rPr>
          <w:rFonts w:ascii="宋体" w:hAnsi="宋体"/>
          <w:sz w:val="24"/>
          <w:szCs w:val="24"/>
        </w:rPr>
      </w:pPr>
      <w:r w:rsidRPr="00EB1AEA">
        <w:rPr>
          <w:rFonts w:ascii="宋体" w:hAnsi="宋体" w:hint="eastAsia"/>
          <w:sz w:val="24"/>
          <w:szCs w:val="24"/>
        </w:rPr>
        <w:t>1.3滑橇形位公差要求：两纵梁的平行度公差要求≤1mm，滑橇纵梁的直线度≤2mm，滑橇纵梁的平面度≤2mm，四个支座的高度差≤1mm。</w:t>
      </w:r>
    </w:p>
    <w:p w:rsidR="0084192A" w:rsidRPr="00EB1AEA" w:rsidRDefault="0084192A" w:rsidP="0084192A">
      <w:pPr>
        <w:shd w:val="clear" w:color="auto" w:fill="FFFFFF"/>
        <w:spacing w:line="360" w:lineRule="auto"/>
        <w:ind w:left="420"/>
        <w:textAlignment w:val="top"/>
        <w:rPr>
          <w:rFonts w:ascii="宋体" w:hAnsi="宋体"/>
          <w:sz w:val="24"/>
          <w:szCs w:val="24"/>
        </w:rPr>
      </w:pPr>
      <w:r w:rsidRPr="00EB1AEA">
        <w:rPr>
          <w:rFonts w:ascii="宋体" w:hAnsi="宋体" w:hint="eastAsia"/>
          <w:sz w:val="24"/>
          <w:szCs w:val="24"/>
        </w:rPr>
        <w:t>1.4滑橇尺寸公差要求：</w:t>
      </w:r>
    </w:p>
    <w:p w:rsidR="0084192A" w:rsidRPr="00EB1AEA" w:rsidRDefault="0084192A" w:rsidP="0084192A">
      <w:pPr>
        <w:shd w:val="clear" w:color="auto" w:fill="FFFFFF"/>
        <w:spacing w:line="300" w:lineRule="auto"/>
        <w:ind w:left="420"/>
        <w:textAlignment w:val="top"/>
        <w:rPr>
          <w:rFonts w:ascii="宋体" w:hAnsi="宋体"/>
          <w:sz w:val="24"/>
          <w:szCs w:val="24"/>
        </w:rPr>
      </w:pPr>
      <w:r>
        <w:rPr>
          <w:rFonts w:ascii="宋体" w:hAnsi="宋体"/>
          <w:noProof/>
          <w:sz w:val="24"/>
          <w:szCs w:val="24"/>
        </w:rPr>
        <w:drawing>
          <wp:inline distT="0" distB="0" distL="0" distR="0">
            <wp:extent cx="5029200" cy="2190750"/>
            <wp:effectExtent l="19050" t="19050" r="19050" b="190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srcRect/>
                    <a:stretch>
                      <a:fillRect/>
                    </a:stretch>
                  </pic:blipFill>
                  <pic:spPr bwMode="auto">
                    <a:xfrm>
                      <a:off x="0" y="0"/>
                      <a:ext cx="5029200" cy="2190750"/>
                    </a:xfrm>
                    <a:prstGeom prst="rect">
                      <a:avLst/>
                    </a:prstGeom>
                    <a:noFill/>
                    <a:ln w="3175" cmpd="sng">
                      <a:solidFill>
                        <a:srgbClr val="4F81BD"/>
                      </a:solidFill>
                      <a:miter lim="800000"/>
                      <a:headEnd/>
                      <a:tailEnd/>
                    </a:ln>
                    <a:effectLst/>
                  </pic:spPr>
                </pic:pic>
              </a:graphicData>
            </a:graphic>
          </wp:inline>
        </w:drawing>
      </w:r>
    </w:p>
    <w:tbl>
      <w:tblPr>
        <w:tblW w:w="8080" w:type="dxa"/>
        <w:jc w:val="center"/>
        <w:tblInd w:w="96" w:type="dxa"/>
        <w:tblLook w:val="04A0"/>
      </w:tblPr>
      <w:tblGrid>
        <w:gridCol w:w="1100"/>
        <w:gridCol w:w="3200"/>
        <w:gridCol w:w="2640"/>
        <w:gridCol w:w="1140"/>
      </w:tblGrid>
      <w:tr w:rsidR="0084192A" w:rsidRPr="00EB1AEA" w:rsidTr="00AA5E45">
        <w:trPr>
          <w:trHeight w:val="348"/>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color w:val="000000"/>
                <w:kern w:val="0"/>
                <w:sz w:val="24"/>
                <w:szCs w:val="24"/>
              </w:rPr>
              <w:t>序号</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color w:val="000000"/>
                <w:kern w:val="0"/>
                <w:sz w:val="24"/>
                <w:szCs w:val="24"/>
              </w:rPr>
              <w:t>位置描述</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color w:val="000000"/>
                <w:kern w:val="0"/>
                <w:sz w:val="24"/>
                <w:szCs w:val="24"/>
              </w:rPr>
              <w:t>公差要求</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备注</w:t>
            </w:r>
          </w:p>
        </w:tc>
      </w:tr>
      <w:tr w:rsidR="0084192A" w:rsidRPr="00EB1AE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1</w:t>
            </w:r>
          </w:p>
        </w:tc>
        <w:tc>
          <w:tcPr>
            <w:tcW w:w="3200" w:type="dxa"/>
            <w:tcBorders>
              <w:top w:val="nil"/>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A</w:t>
            </w:r>
          </w:p>
        </w:tc>
        <w:tc>
          <w:tcPr>
            <w:tcW w:w="2640" w:type="dxa"/>
            <w:tcBorders>
              <w:top w:val="nil"/>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±3mm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EB1AEA" w:rsidRDefault="0084192A" w:rsidP="00AA5E45">
            <w:pPr>
              <w:widowControl/>
              <w:jc w:val="center"/>
              <w:rPr>
                <w:rFonts w:ascii="宋体" w:hAnsi="宋体" w:cs="宋体"/>
                <w:color w:val="000000"/>
                <w:kern w:val="0"/>
                <w:sz w:val="24"/>
                <w:szCs w:val="24"/>
              </w:rPr>
            </w:pPr>
          </w:p>
        </w:tc>
      </w:tr>
      <w:tr w:rsidR="0084192A" w:rsidRPr="00EB1AE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2</w:t>
            </w:r>
          </w:p>
        </w:tc>
        <w:tc>
          <w:tcPr>
            <w:tcW w:w="3200" w:type="dxa"/>
            <w:tcBorders>
              <w:top w:val="nil"/>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B</w:t>
            </w:r>
          </w:p>
        </w:tc>
        <w:tc>
          <w:tcPr>
            <w:tcW w:w="2640" w:type="dxa"/>
            <w:tcBorders>
              <w:top w:val="nil"/>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±3mm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EB1AEA" w:rsidRDefault="0084192A" w:rsidP="00AA5E45">
            <w:pPr>
              <w:widowControl/>
              <w:jc w:val="center"/>
              <w:rPr>
                <w:rFonts w:ascii="宋体" w:hAnsi="宋体" w:cs="宋体"/>
                <w:color w:val="000000"/>
                <w:kern w:val="0"/>
                <w:sz w:val="24"/>
                <w:szCs w:val="24"/>
              </w:rPr>
            </w:pPr>
          </w:p>
        </w:tc>
      </w:tr>
      <w:tr w:rsidR="0084192A" w:rsidRPr="00EB1AE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3</w:t>
            </w:r>
          </w:p>
        </w:tc>
        <w:tc>
          <w:tcPr>
            <w:tcW w:w="3200" w:type="dxa"/>
            <w:tcBorders>
              <w:top w:val="nil"/>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C</w:t>
            </w:r>
          </w:p>
        </w:tc>
        <w:tc>
          <w:tcPr>
            <w:tcW w:w="2640" w:type="dxa"/>
            <w:tcBorders>
              <w:top w:val="nil"/>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±1mm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EB1AEA" w:rsidRDefault="0084192A" w:rsidP="00AA5E45">
            <w:pPr>
              <w:widowControl/>
              <w:jc w:val="center"/>
              <w:rPr>
                <w:rFonts w:ascii="宋体" w:hAnsi="宋体" w:cs="宋体"/>
                <w:color w:val="000000"/>
                <w:kern w:val="0"/>
                <w:sz w:val="24"/>
                <w:szCs w:val="24"/>
              </w:rPr>
            </w:pPr>
          </w:p>
        </w:tc>
      </w:tr>
      <w:tr w:rsidR="0084192A" w:rsidRPr="00EB1AE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4</w:t>
            </w:r>
          </w:p>
        </w:tc>
        <w:tc>
          <w:tcPr>
            <w:tcW w:w="3200" w:type="dxa"/>
            <w:tcBorders>
              <w:top w:val="nil"/>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D</w:t>
            </w:r>
          </w:p>
        </w:tc>
        <w:tc>
          <w:tcPr>
            <w:tcW w:w="2640" w:type="dxa"/>
            <w:tcBorders>
              <w:top w:val="nil"/>
              <w:left w:val="nil"/>
              <w:bottom w:val="single" w:sz="4" w:space="0" w:color="auto"/>
              <w:right w:val="single" w:sz="4" w:space="0" w:color="auto"/>
            </w:tcBorders>
            <w:shd w:val="clear" w:color="auto" w:fill="auto"/>
            <w:vAlign w:val="center"/>
            <w:hideMark/>
          </w:tcPr>
          <w:p w:rsidR="0084192A" w:rsidRPr="00EB1AEA" w:rsidRDefault="0084192A" w:rsidP="00AA5E45">
            <w:pPr>
              <w:widowControl/>
              <w:jc w:val="center"/>
              <w:rPr>
                <w:rFonts w:ascii="宋体" w:hAnsi="宋体" w:cs="宋体"/>
                <w:color w:val="000000"/>
                <w:kern w:val="0"/>
                <w:sz w:val="24"/>
                <w:szCs w:val="24"/>
              </w:rPr>
            </w:pPr>
            <w:r w:rsidRPr="00EB1AEA">
              <w:rPr>
                <w:rFonts w:ascii="宋体" w:hAnsi="宋体" w:cs="宋体" w:hint="eastAsia"/>
                <w:color w:val="000000"/>
                <w:kern w:val="0"/>
                <w:sz w:val="24"/>
                <w:szCs w:val="24"/>
              </w:rPr>
              <w:t>±1.5mm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EB1AEA" w:rsidRDefault="0084192A" w:rsidP="00AA5E45">
            <w:pPr>
              <w:widowControl/>
              <w:jc w:val="center"/>
              <w:rPr>
                <w:rFonts w:ascii="宋体" w:hAnsi="宋体" w:cs="宋体"/>
                <w:color w:val="000000"/>
                <w:kern w:val="0"/>
                <w:sz w:val="24"/>
                <w:szCs w:val="24"/>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5</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E</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EB1AEA" w:rsidRDefault="0084192A" w:rsidP="00AA5E45">
            <w:pPr>
              <w:widowControl/>
              <w:jc w:val="center"/>
              <w:rPr>
                <w:rFonts w:ascii="宋体" w:hAnsi="宋体" w:cs="宋体"/>
                <w:color w:val="000000"/>
                <w:kern w:val="0"/>
                <w:sz w:val="24"/>
                <w:szCs w:val="24"/>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6</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F</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EB1AEA" w:rsidRDefault="0084192A" w:rsidP="00AA5E45">
            <w:pPr>
              <w:widowControl/>
              <w:jc w:val="center"/>
              <w:rPr>
                <w:rFonts w:ascii="宋体" w:hAnsi="宋体" w:cs="宋体"/>
                <w:color w:val="000000"/>
                <w:kern w:val="0"/>
                <w:sz w:val="24"/>
                <w:szCs w:val="24"/>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7</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G</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EB1AEA" w:rsidRDefault="0084192A" w:rsidP="00AA5E45">
            <w:pPr>
              <w:widowControl/>
              <w:jc w:val="center"/>
              <w:rPr>
                <w:rFonts w:ascii="宋体" w:hAnsi="宋体" w:cs="宋体"/>
                <w:color w:val="000000"/>
                <w:kern w:val="0"/>
                <w:sz w:val="24"/>
                <w:szCs w:val="24"/>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8</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H</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±1.5mm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31112A" w:rsidRDefault="0084192A" w:rsidP="00AA5E45">
            <w:pPr>
              <w:widowControl/>
              <w:jc w:val="center"/>
              <w:rPr>
                <w:rFonts w:ascii="宋体" w:hAnsi="宋体" w:cs="宋体"/>
                <w:color w:val="000000"/>
                <w:kern w:val="0"/>
                <w:sz w:val="22"/>
                <w:szCs w:val="22"/>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9</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I</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±1.5mm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31112A" w:rsidRDefault="0084192A" w:rsidP="00AA5E45">
            <w:pPr>
              <w:widowControl/>
              <w:jc w:val="center"/>
              <w:rPr>
                <w:rFonts w:ascii="宋体" w:hAnsi="宋体" w:cs="宋体"/>
                <w:color w:val="000000"/>
                <w:kern w:val="0"/>
                <w:sz w:val="22"/>
                <w:szCs w:val="22"/>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10</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J</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±1.5mm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31112A" w:rsidRDefault="0084192A" w:rsidP="00AA5E45">
            <w:pPr>
              <w:widowControl/>
              <w:jc w:val="center"/>
              <w:rPr>
                <w:rFonts w:ascii="宋体" w:hAnsi="宋体" w:cs="宋体"/>
                <w:color w:val="000000"/>
                <w:kern w:val="0"/>
                <w:sz w:val="22"/>
                <w:szCs w:val="22"/>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11</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K</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±1.5mm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31112A" w:rsidRDefault="0084192A" w:rsidP="00AA5E45">
            <w:pPr>
              <w:widowControl/>
              <w:jc w:val="center"/>
              <w:rPr>
                <w:rFonts w:ascii="宋体" w:hAnsi="宋体" w:cs="宋体"/>
                <w:color w:val="000000"/>
                <w:kern w:val="0"/>
                <w:sz w:val="22"/>
                <w:szCs w:val="22"/>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12</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L</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31112A" w:rsidRDefault="0084192A" w:rsidP="00AA5E45">
            <w:pPr>
              <w:widowControl/>
              <w:jc w:val="center"/>
              <w:rPr>
                <w:rFonts w:ascii="宋体" w:hAnsi="宋体" w:cs="宋体"/>
                <w:color w:val="000000"/>
                <w:kern w:val="0"/>
                <w:sz w:val="22"/>
                <w:szCs w:val="22"/>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13</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M</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31112A" w:rsidRDefault="0084192A" w:rsidP="00AA5E45">
            <w:pPr>
              <w:widowControl/>
              <w:jc w:val="center"/>
              <w:rPr>
                <w:rFonts w:ascii="宋体" w:hAnsi="宋体" w:cs="宋体"/>
                <w:color w:val="000000"/>
                <w:kern w:val="0"/>
                <w:sz w:val="22"/>
                <w:szCs w:val="22"/>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14</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N</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31112A" w:rsidRDefault="0084192A" w:rsidP="00AA5E45">
            <w:pPr>
              <w:widowControl/>
              <w:jc w:val="center"/>
              <w:rPr>
                <w:rFonts w:ascii="宋体" w:hAnsi="宋体" w:cs="宋体"/>
                <w:color w:val="000000"/>
                <w:kern w:val="0"/>
                <w:sz w:val="22"/>
                <w:szCs w:val="22"/>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15</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O</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31112A" w:rsidRDefault="0084192A" w:rsidP="00AA5E45">
            <w:pPr>
              <w:widowControl/>
              <w:jc w:val="center"/>
              <w:rPr>
                <w:rFonts w:ascii="宋体" w:hAnsi="宋体" w:cs="宋体"/>
                <w:color w:val="000000"/>
                <w:kern w:val="0"/>
                <w:sz w:val="22"/>
                <w:szCs w:val="22"/>
              </w:rPr>
            </w:pPr>
          </w:p>
        </w:tc>
      </w:tr>
      <w:tr w:rsidR="0084192A" w:rsidRPr="0031112A" w:rsidTr="00AA5E45">
        <w:trPr>
          <w:trHeight w:val="312"/>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16</w:t>
            </w:r>
          </w:p>
        </w:tc>
        <w:tc>
          <w:tcPr>
            <w:tcW w:w="320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P</w:t>
            </w:r>
          </w:p>
        </w:tc>
        <w:tc>
          <w:tcPr>
            <w:tcW w:w="2640" w:type="dxa"/>
            <w:tcBorders>
              <w:top w:val="nil"/>
              <w:left w:val="nil"/>
              <w:bottom w:val="single" w:sz="4" w:space="0" w:color="auto"/>
              <w:right w:val="single" w:sz="4" w:space="0" w:color="auto"/>
            </w:tcBorders>
            <w:shd w:val="clear" w:color="auto" w:fill="auto"/>
            <w:vAlign w:val="center"/>
            <w:hideMark/>
          </w:tcPr>
          <w:p w:rsidR="0084192A" w:rsidRPr="0031112A" w:rsidRDefault="0084192A" w:rsidP="00AA5E45">
            <w:pPr>
              <w:widowControl/>
              <w:jc w:val="center"/>
              <w:rPr>
                <w:rFonts w:ascii="宋体" w:hAnsi="宋体" w:cs="宋体"/>
                <w:color w:val="000000"/>
                <w:kern w:val="0"/>
                <w:sz w:val="24"/>
                <w:szCs w:val="24"/>
              </w:rPr>
            </w:pPr>
            <w:r w:rsidRPr="0031112A">
              <w:rPr>
                <w:rFonts w:ascii="宋体" w:hAnsi="宋体" w:cs="宋体" w:hint="eastAsia"/>
                <w:color w:val="000000"/>
                <w:kern w:val="0"/>
                <w:sz w:val="24"/>
                <w:szCs w:val="24"/>
              </w:rPr>
              <w:t>±1mm</w:t>
            </w:r>
          </w:p>
        </w:tc>
        <w:tc>
          <w:tcPr>
            <w:tcW w:w="1140" w:type="dxa"/>
            <w:tcBorders>
              <w:top w:val="nil"/>
              <w:left w:val="nil"/>
              <w:bottom w:val="single" w:sz="4" w:space="0" w:color="auto"/>
              <w:right w:val="single" w:sz="4" w:space="0" w:color="auto"/>
            </w:tcBorders>
            <w:shd w:val="clear" w:color="auto" w:fill="auto"/>
            <w:noWrap/>
            <w:vAlign w:val="center"/>
            <w:hideMark/>
          </w:tcPr>
          <w:p w:rsidR="0084192A" w:rsidRPr="0031112A" w:rsidRDefault="0084192A" w:rsidP="00AA5E45">
            <w:pPr>
              <w:widowControl/>
              <w:jc w:val="center"/>
              <w:rPr>
                <w:rFonts w:ascii="宋体" w:hAnsi="宋体" w:cs="宋体"/>
                <w:color w:val="000000"/>
                <w:kern w:val="0"/>
                <w:sz w:val="22"/>
                <w:szCs w:val="22"/>
              </w:rPr>
            </w:pPr>
          </w:p>
        </w:tc>
      </w:tr>
    </w:tbl>
    <w:p w:rsidR="0084192A" w:rsidRPr="00EB1AEA" w:rsidRDefault="0084192A" w:rsidP="0084192A">
      <w:pPr>
        <w:shd w:val="clear" w:color="auto" w:fill="FFFFFF"/>
        <w:spacing w:line="360" w:lineRule="auto"/>
        <w:ind w:left="420"/>
        <w:textAlignment w:val="top"/>
        <w:rPr>
          <w:rFonts w:ascii="宋体" w:hAnsi="宋体"/>
          <w:sz w:val="24"/>
          <w:szCs w:val="24"/>
        </w:rPr>
      </w:pPr>
      <w:r w:rsidRPr="00EB1AEA">
        <w:rPr>
          <w:rFonts w:ascii="宋体" w:hAnsi="宋体" w:hint="eastAsia"/>
          <w:sz w:val="24"/>
          <w:szCs w:val="24"/>
        </w:rPr>
        <w:t>1.5滑橇焊接无瑕疵，例如表面粗糙，穿透，孔隙，缩孔，焊接火花，无不连续焊接，无点焊。</w:t>
      </w:r>
    </w:p>
    <w:p w:rsidR="0084192A" w:rsidRPr="00EB1AEA" w:rsidRDefault="0084192A" w:rsidP="0084192A">
      <w:pPr>
        <w:shd w:val="clear" w:color="auto" w:fill="FFFFFF"/>
        <w:spacing w:line="360" w:lineRule="auto"/>
        <w:ind w:left="420"/>
        <w:textAlignment w:val="top"/>
        <w:rPr>
          <w:rFonts w:ascii="宋体" w:hAnsi="宋体"/>
          <w:sz w:val="24"/>
          <w:szCs w:val="24"/>
        </w:rPr>
      </w:pPr>
      <w:r w:rsidRPr="00EB1AEA">
        <w:rPr>
          <w:rFonts w:ascii="宋体" w:hAnsi="宋体" w:hint="eastAsia"/>
          <w:sz w:val="24"/>
          <w:szCs w:val="24"/>
        </w:rPr>
        <w:t>1.6面漆滑撬要考虑堆垛问题，必须保证现有堆垛机能够实现三层堆垛并稳固可靠。</w:t>
      </w:r>
    </w:p>
    <w:p w:rsidR="0084192A" w:rsidRDefault="0084192A" w:rsidP="0084192A">
      <w:pPr>
        <w:shd w:val="clear" w:color="auto" w:fill="FFFFFF"/>
        <w:spacing w:line="360" w:lineRule="auto"/>
        <w:ind w:left="420"/>
        <w:textAlignment w:val="top"/>
        <w:rPr>
          <w:rFonts w:ascii="宋体" w:hAnsi="宋体" w:hint="eastAsia"/>
          <w:sz w:val="24"/>
          <w:szCs w:val="24"/>
        </w:rPr>
      </w:pPr>
      <w:r w:rsidRPr="00EB1AEA">
        <w:rPr>
          <w:rFonts w:ascii="宋体" w:hAnsi="宋体" w:hint="eastAsia"/>
          <w:sz w:val="24"/>
          <w:szCs w:val="24"/>
        </w:rPr>
        <w:t>1.7滑撬漆面颜色符合《Q-ZZ 30070 设备设施颜色标识》规定，外观无明显缺陷，重新焊接完成后，对焊接位置进重新刷漆。</w:t>
      </w:r>
    </w:p>
    <w:p w:rsidR="0084192A" w:rsidRPr="00EB1AEA" w:rsidRDefault="0084192A" w:rsidP="0084192A">
      <w:pPr>
        <w:shd w:val="clear" w:color="auto" w:fill="FFFFFF"/>
        <w:spacing w:line="360" w:lineRule="auto"/>
        <w:ind w:left="420"/>
        <w:textAlignment w:val="top"/>
        <w:rPr>
          <w:rFonts w:ascii="宋体" w:hAnsi="宋体"/>
          <w:sz w:val="24"/>
          <w:szCs w:val="24"/>
        </w:rPr>
      </w:pPr>
      <w:r>
        <w:rPr>
          <w:rFonts w:ascii="宋体" w:hAnsi="宋体" w:hint="eastAsia"/>
          <w:sz w:val="24"/>
          <w:szCs w:val="24"/>
        </w:rPr>
        <w:lastRenderedPageBreak/>
        <w:t>1.8滑撬材质使用</w:t>
      </w:r>
      <w:r>
        <w:rPr>
          <w:rFonts w:hint="eastAsia"/>
          <w:sz w:val="24"/>
          <w:szCs w:val="24"/>
        </w:rPr>
        <w:t>Q235</w:t>
      </w:r>
      <w:r>
        <w:rPr>
          <w:rFonts w:hint="eastAsia"/>
          <w:sz w:val="24"/>
          <w:szCs w:val="24"/>
        </w:rPr>
        <w:t>碳钢材质。</w:t>
      </w:r>
    </w:p>
    <w:p w:rsidR="0084192A" w:rsidRPr="00EB1AEA" w:rsidRDefault="0084192A" w:rsidP="0084192A">
      <w:pPr>
        <w:shd w:val="clear" w:color="auto" w:fill="FFFFFF"/>
        <w:spacing w:line="360" w:lineRule="auto"/>
        <w:ind w:left="420"/>
        <w:textAlignment w:val="top"/>
        <w:rPr>
          <w:rFonts w:ascii="宋体" w:hAnsi="宋体"/>
          <w:sz w:val="24"/>
          <w:szCs w:val="24"/>
        </w:rPr>
      </w:pPr>
      <w:r w:rsidRPr="00EB1AEA">
        <w:rPr>
          <w:rFonts w:ascii="宋体" w:hAnsi="宋体" w:hint="eastAsia"/>
          <w:sz w:val="24"/>
          <w:szCs w:val="24"/>
        </w:rPr>
        <w:t>1.</w:t>
      </w:r>
      <w:r>
        <w:rPr>
          <w:rFonts w:ascii="宋体" w:hAnsi="宋体" w:hint="eastAsia"/>
          <w:sz w:val="24"/>
          <w:szCs w:val="24"/>
        </w:rPr>
        <w:t>9</w:t>
      </w:r>
      <w:r w:rsidRPr="00EB1AEA">
        <w:rPr>
          <w:rFonts w:ascii="宋体" w:hAnsi="宋体" w:hint="eastAsia"/>
          <w:sz w:val="24"/>
          <w:szCs w:val="24"/>
        </w:rPr>
        <w:t>图纸确认后，制作一套样品试装，甲方确认后批量制作。</w:t>
      </w:r>
    </w:p>
    <w:p w:rsidR="0084192A" w:rsidRPr="00EB1AEA" w:rsidRDefault="0084192A" w:rsidP="0084192A">
      <w:pPr>
        <w:shd w:val="clear" w:color="auto" w:fill="FFFFFF"/>
        <w:spacing w:line="360" w:lineRule="auto"/>
        <w:ind w:left="420"/>
        <w:textAlignment w:val="top"/>
        <w:rPr>
          <w:rFonts w:ascii="宋体" w:hAnsi="宋体"/>
          <w:sz w:val="24"/>
          <w:szCs w:val="24"/>
        </w:rPr>
      </w:pPr>
      <w:r w:rsidRPr="00EB1AEA">
        <w:rPr>
          <w:rFonts w:ascii="宋体" w:hAnsi="宋体" w:hint="eastAsia"/>
          <w:sz w:val="24"/>
          <w:szCs w:val="24"/>
        </w:rPr>
        <w:t>1.</w:t>
      </w:r>
      <w:r>
        <w:rPr>
          <w:rFonts w:ascii="宋体" w:hAnsi="宋体" w:hint="eastAsia"/>
          <w:sz w:val="24"/>
          <w:szCs w:val="24"/>
        </w:rPr>
        <w:t>10</w:t>
      </w:r>
      <w:r w:rsidRPr="00EB1AEA">
        <w:rPr>
          <w:rFonts w:ascii="宋体" w:hAnsi="宋体" w:hint="eastAsia"/>
          <w:sz w:val="24"/>
          <w:szCs w:val="24"/>
        </w:rPr>
        <w:t>图纸材料要求提供1套电子版，3套纸质版。电子版图纸使用国际通用软件。</w:t>
      </w:r>
    </w:p>
    <w:p w:rsidR="0084192A" w:rsidRPr="00D76AA0" w:rsidRDefault="0084192A" w:rsidP="0084192A">
      <w:pPr>
        <w:shd w:val="clear" w:color="auto" w:fill="FFFFFF"/>
        <w:spacing w:line="360" w:lineRule="auto"/>
        <w:ind w:left="420"/>
        <w:textAlignment w:val="top"/>
        <w:rPr>
          <w:rFonts w:ascii="宋体" w:hAnsi="宋体"/>
          <w:sz w:val="24"/>
          <w:szCs w:val="24"/>
        </w:rPr>
      </w:pPr>
      <w:r w:rsidRPr="005C480F">
        <w:rPr>
          <w:rFonts w:ascii="宋体" w:hAnsi="宋体" w:hint="eastAsia"/>
          <w:sz w:val="24"/>
          <w:szCs w:val="24"/>
        </w:rPr>
        <w:t>1.1</w:t>
      </w:r>
      <w:r>
        <w:rPr>
          <w:rFonts w:ascii="宋体" w:hAnsi="宋体" w:hint="eastAsia"/>
          <w:sz w:val="24"/>
          <w:szCs w:val="24"/>
        </w:rPr>
        <w:t>1</w:t>
      </w:r>
      <w:r w:rsidRPr="005C480F">
        <w:rPr>
          <w:rFonts w:ascii="宋体" w:hAnsi="宋体" w:hint="eastAsia"/>
          <w:sz w:val="24"/>
          <w:szCs w:val="24"/>
        </w:rPr>
        <w:t>图纸确认后，制作一套样品试装，招标方确认后批量制作。</w:t>
      </w:r>
    </w:p>
    <w:p w:rsidR="0084192A" w:rsidRPr="00930BFD" w:rsidRDefault="0084192A" w:rsidP="0084192A">
      <w:pPr>
        <w:shd w:val="clear" w:color="auto" w:fill="FFFFFF"/>
        <w:spacing w:line="360" w:lineRule="auto"/>
        <w:ind w:left="420"/>
        <w:textAlignment w:val="top"/>
        <w:rPr>
          <w:rFonts w:ascii="宋体" w:hAnsi="宋体"/>
          <w:sz w:val="24"/>
          <w:szCs w:val="24"/>
        </w:rPr>
      </w:pPr>
      <w:r>
        <w:rPr>
          <w:rFonts w:ascii="宋体" w:hAnsi="宋体" w:hint="eastAsia"/>
          <w:sz w:val="24"/>
          <w:szCs w:val="24"/>
        </w:rPr>
        <w:t>2.</w:t>
      </w:r>
      <w:r w:rsidRPr="00930BFD">
        <w:rPr>
          <w:rFonts w:ascii="宋体" w:hAnsi="宋体" w:hint="eastAsia"/>
          <w:sz w:val="24"/>
          <w:szCs w:val="24"/>
        </w:rPr>
        <w:t>关键设备及部件品牌要求</w:t>
      </w:r>
    </w:p>
    <w:p w:rsidR="0084192A" w:rsidRDefault="0084192A" w:rsidP="0084192A">
      <w:pPr>
        <w:pStyle w:val="afffb"/>
        <w:numPr>
          <w:ilvl w:val="0"/>
          <w:numId w:val="13"/>
        </w:numPr>
        <w:spacing w:line="360" w:lineRule="auto"/>
        <w:ind w:leftChars="200" w:left="420" w:firstLineChars="0" w:firstLine="0"/>
        <w:jc w:val="left"/>
        <w:rPr>
          <w:rFonts w:ascii="宋体" w:hAnsi="宋体"/>
          <w:sz w:val="24"/>
        </w:rPr>
      </w:pPr>
      <w:r>
        <w:rPr>
          <w:rFonts w:ascii="宋体" w:hAnsi="宋体"/>
          <w:sz w:val="24"/>
        </w:rPr>
        <w:t>对于设备的品牌和材料，本</w:t>
      </w:r>
      <w:r>
        <w:rPr>
          <w:rFonts w:ascii="宋体" w:hAnsi="宋体" w:hint="eastAsia"/>
          <w:sz w:val="24"/>
        </w:rPr>
        <w:t>标书</w:t>
      </w:r>
      <w:r>
        <w:rPr>
          <w:rFonts w:ascii="宋体" w:hAnsi="宋体"/>
          <w:sz w:val="24"/>
        </w:rPr>
        <w:t>未明确指定的，首先由投标方提出建议，最终经招标方评审通过并书面确认后实施。</w:t>
      </w:r>
    </w:p>
    <w:p w:rsidR="0084192A" w:rsidRDefault="0084192A" w:rsidP="0084192A">
      <w:pPr>
        <w:pStyle w:val="1"/>
        <w:keepNext/>
        <w:keepLines/>
        <w:numPr>
          <w:ilvl w:val="0"/>
          <w:numId w:val="11"/>
        </w:numPr>
        <w:tabs>
          <w:tab w:val="clear" w:pos="9061"/>
        </w:tabs>
        <w:jc w:val="both"/>
        <w:rPr>
          <w:rFonts w:hint="eastAsia"/>
        </w:rPr>
      </w:pPr>
      <w:r>
        <w:rPr>
          <w:rFonts w:hint="eastAsia"/>
        </w:rPr>
        <w:t>验收</w:t>
      </w:r>
    </w:p>
    <w:p w:rsidR="0084192A" w:rsidRPr="00930BFD" w:rsidRDefault="0084192A" w:rsidP="0084192A">
      <w:pPr>
        <w:pStyle w:val="1"/>
        <w:keepNext/>
        <w:keepLines/>
        <w:tabs>
          <w:tab w:val="clear" w:pos="9061"/>
        </w:tabs>
        <w:jc w:val="both"/>
      </w:pPr>
      <w:r>
        <w:rPr>
          <w:rFonts w:ascii="宋体" w:hAnsi="宋体" w:hint="eastAsia"/>
          <w:b w:val="0"/>
          <w:sz w:val="24"/>
          <w:szCs w:val="24"/>
        </w:rPr>
        <w:t>1.</w:t>
      </w:r>
      <w:r w:rsidRPr="00930BFD">
        <w:rPr>
          <w:rFonts w:ascii="宋体" w:hAnsi="宋体" w:hint="eastAsia"/>
          <w:b w:val="0"/>
          <w:sz w:val="24"/>
          <w:szCs w:val="24"/>
        </w:rPr>
        <w:t>预验收</w:t>
      </w:r>
    </w:p>
    <w:p w:rsidR="0084192A" w:rsidRPr="002C3C14" w:rsidRDefault="0084192A" w:rsidP="0084192A">
      <w:pPr>
        <w:pStyle w:val="afffb"/>
        <w:shd w:val="clear" w:color="auto" w:fill="FFFFFF"/>
        <w:spacing w:line="300" w:lineRule="auto"/>
        <w:ind w:left="426" w:firstLineChars="0" w:firstLine="0"/>
        <w:textAlignment w:val="top"/>
        <w:rPr>
          <w:rFonts w:ascii="宋体" w:hAnsi="宋体"/>
          <w:sz w:val="24"/>
        </w:rPr>
      </w:pPr>
      <w:r>
        <w:rPr>
          <w:rFonts w:ascii="宋体" w:hAnsi="宋体" w:hint="eastAsia"/>
          <w:sz w:val="24"/>
        </w:rPr>
        <w:t>1.1</w:t>
      </w:r>
      <w:r w:rsidRPr="002C3C14">
        <w:rPr>
          <w:rFonts w:ascii="宋体" w:hAnsi="宋体"/>
          <w:sz w:val="24"/>
        </w:rPr>
        <w:t>外观</w:t>
      </w:r>
      <w:r>
        <w:rPr>
          <w:rFonts w:ascii="宋体" w:hAnsi="宋体" w:hint="eastAsia"/>
          <w:sz w:val="24"/>
        </w:rPr>
        <w:t>无缺陷、无裂痕，材质无缺陷，坚固实用。</w:t>
      </w:r>
    </w:p>
    <w:p w:rsidR="0084192A" w:rsidRDefault="0084192A" w:rsidP="0084192A">
      <w:pPr>
        <w:pStyle w:val="afffb"/>
        <w:shd w:val="clear" w:color="auto" w:fill="FFFFFF"/>
        <w:spacing w:line="300" w:lineRule="auto"/>
        <w:ind w:left="426" w:firstLineChars="0" w:firstLine="0"/>
        <w:textAlignment w:val="top"/>
        <w:rPr>
          <w:rFonts w:ascii="宋体" w:hAnsi="宋体"/>
          <w:sz w:val="24"/>
        </w:rPr>
      </w:pPr>
      <w:r>
        <w:rPr>
          <w:rFonts w:ascii="宋体" w:hAnsi="宋体" w:hint="eastAsia"/>
          <w:sz w:val="24"/>
        </w:rPr>
        <w:t>1.2加工件表面无锋利边缘，焊缝无焊接缺陷。</w:t>
      </w:r>
    </w:p>
    <w:p w:rsidR="0084192A" w:rsidRPr="00930BFD" w:rsidRDefault="0084192A" w:rsidP="0084192A">
      <w:pPr>
        <w:pStyle w:val="1"/>
        <w:keepNext/>
        <w:keepLines/>
        <w:tabs>
          <w:tab w:val="clear" w:pos="9061"/>
        </w:tabs>
        <w:jc w:val="both"/>
        <w:rPr>
          <w:rFonts w:ascii="宋体" w:hAnsi="宋体"/>
          <w:b w:val="0"/>
          <w:sz w:val="24"/>
          <w:szCs w:val="24"/>
        </w:rPr>
      </w:pPr>
      <w:r w:rsidRPr="00930BFD">
        <w:rPr>
          <w:rFonts w:ascii="宋体" w:hAnsi="宋体" w:hint="eastAsia"/>
          <w:b w:val="0"/>
          <w:sz w:val="24"/>
          <w:szCs w:val="24"/>
        </w:rPr>
        <w:t>2.终验收</w:t>
      </w:r>
    </w:p>
    <w:p w:rsidR="0084192A" w:rsidRDefault="0084192A" w:rsidP="0084192A">
      <w:pPr>
        <w:pStyle w:val="afffb"/>
        <w:spacing w:line="360" w:lineRule="auto"/>
        <w:ind w:left="420" w:firstLineChars="0" w:firstLine="0"/>
        <w:jc w:val="left"/>
        <w:rPr>
          <w:rFonts w:ascii="宋体" w:hAnsi="宋体"/>
          <w:sz w:val="24"/>
        </w:rPr>
      </w:pPr>
      <w:r>
        <w:rPr>
          <w:rFonts w:ascii="宋体" w:hAnsi="宋体" w:hint="eastAsia"/>
          <w:sz w:val="24"/>
        </w:rPr>
        <w:t>2.1</w:t>
      </w:r>
      <w:r>
        <w:rPr>
          <w:rFonts w:ascii="宋体" w:hAnsi="宋体"/>
          <w:sz w:val="24"/>
        </w:rPr>
        <w:t>投标方派专家到招标方</w:t>
      </w:r>
      <w:r>
        <w:rPr>
          <w:rFonts w:ascii="宋体" w:hAnsi="宋体" w:hint="eastAsia"/>
          <w:sz w:val="24"/>
        </w:rPr>
        <w:t>现场滑撬</w:t>
      </w:r>
      <w:r>
        <w:rPr>
          <w:rFonts w:ascii="宋体" w:hAnsi="宋体"/>
          <w:sz w:val="24"/>
        </w:rPr>
        <w:t>进行安装调试和技术指导。</w:t>
      </w:r>
      <w:r>
        <w:rPr>
          <w:rFonts w:ascii="宋体" w:hAnsi="宋体" w:hint="eastAsia"/>
          <w:sz w:val="24"/>
        </w:rPr>
        <w:t>所有设备由投标方负责</w:t>
      </w:r>
      <w:r>
        <w:rPr>
          <w:rFonts w:ascii="宋体" w:hAnsi="宋体"/>
          <w:sz w:val="24"/>
        </w:rPr>
        <w:t>安装、调试完成后，双方在生产地点进行最终验收。</w:t>
      </w:r>
    </w:p>
    <w:p w:rsidR="0084192A" w:rsidRDefault="0084192A" w:rsidP="0084192A">
      <w:pPr>
        <w:pStyle w:val="afffb"/>
        <w:spacing w:line="360" w:lineRule="auto"/>
        <w:ind w:left="420" w:firstLineChars="0" w:firstLine="0"/>
        <w:jc w:val="left"/>
        <w:rPr>
          <w:rFonts w:ascii="宋体" w:hAnsi="宋体"/>
          <w:sz w:val="24"/>
        </w:rPr>
      </w:pPr>
      <w:r>
        <w:rPr>
          <w:rFonts w:ascii="宋体" w:hAnsi="宋体" w:hint="eastAsia"/>
          <w:sz w:val="24"/>
        </w:rPr>
        <w:t>2.2投标方提出验收申请后，在连续1个月的生产周期内（</w:t>
      </w:r>
      <w:r w:rsidRPr="004B1B4C">
        <w:rPr>
          <w:rFonts w:ascii="宋体" w:hAnsi="宋体" w:hint="eastAsia"/>
          <w:sz w:val="24"/>
        </w:rPr>
        <w:t>1750单排、1750双排、1860单排、2</w:t>
      </w:r>
      <w:r w:rsidRPr="004B1B4C">
        <w:rPr>
          <w:rFonts w:ascii="宋体" w:hAnsi="宋体"/>
          <w:sz w:val="24"/>
        </w:rPr>
        <w:t>080</w:t>
      </w:r>
      <w:r w:rsidRPr="004B1B4C">
        <w:rPr>
          <w:rFonts w:ascii="宋体" w:hAnsi="宋体" w:hint="eastAsia"/>
          <w:sz w:val="24"/>
        </w:rPr>
        <w:t>单排每种车型至少100辆份</w:t>
      </w:r>
      <w:r>
        <w:rPr>
          <w:rFonts w:ascii="宋体" w:hAnsi="宋体" w:hint="eastAsia"/>
          <w:sz w:val="24"/>
        </w:rPr>
        <w:t>），设备使用稳定，视为验收通过。</w:t>
      </w:r>
    </w:p>
    <w:p w:rsidR="0084192A" w:rsidRPr="0003309F" w:rsidRDefault="0084192A" w:rsidP="0084192A">
      <w:pPr>
        <w:pStyle w:val="afffb"/>
        <w:spacing w:line="360" w:lineRule="auto"/>
        <w:ind w:left="420" w:firstLineChars="0" w:firstLine="0"/>
        <w:jc w:val="left"/>
        <w:rPr>
          <w:rFonts w:ascii="宋体" w:hAnsi="宋体"/>
          <w:sz w:val="24"/>
        </w:rPr>
      </w:pPr>
      <w:r>
        <w:rPr>
          <w:rFonts w:ascii="宋体" w:hAnsi="宋体" w:hint="eastAsia"/>
          <w:sz w:val="24"/>
        </w:rPr>
        <w:t>2.3</w:t>
      </w:r>
      <w:r>
        <w:rPr>
          <w:rFonts w:ascii="宋体" w:hAnsi="宋体"/>
          <w:sz w:val="24"/>
        </w:rPr>
        <w:t>最终验收期间若发现合同供货内容有质量问题或发现破损、缺陷和缺少零件，投标方应根据招标方要求免费更换零部件并解决问题，并且记录在终验收的报告中。</w:t>
      </w:r>
    </w:p>
    <w:p w:rsidR="0084192A" w:rsidRDefault="0084192A" w:rsidP="0084192A">
      <w:pPr>
        <w:pStyle w:val="afffb"/>
        <w:spacing w:line="360" w:lineRule="auto"/>
        <w:ind w:left="420" w:firstLineChars="0" w:firstLine="0"/>
        <w:jc w:val="left"/>
        <w:rPr>
          <w:rFonts w:ascii="宋体" w:hAnsi="宋体"/>
          <w:sz w:val="24"/>
        </w:rPr>
      </w:pPr>
      <w:r>
        <w:rPr>
          <w:rFonts w:ascii="宋体" w:hAnsi="宋体" w:hint="eastAsia"/>
          <w:sz w:val="24"/>
        </w:rPr>
        <w:t>2.4</w:t>
      </w:r>
      <w:r>
        <w:rPr>
          <w:rFonts w:ascii="宋体" w:hAnsi="宋体"/>
          <w:sz w:val="24"/>
        </w:rPr>
        <w:t>按合同要求验收，若投标方提供的标的内容、技术资料与合同中规定的内容有不符或缺少时，招标方有权要求更换及补偿。</w:t>
      </w:r>
    </w:p>
    <w:p w:rsidR="0084192A" w:rsidRPr="0003309F" w:rsidRDefault="0084192A" w:rsidP="0084192A">
      <w:pPr>
        <w:pStyle w:val="afffb"/>
        <w:spacing w:line="360" w:lineRule="auto"/>
        <w:ind w:left="420" w:firstLineChars="0" w:firstLine="0"/>
        <w:jc w:val="left"/>
        <w:rPr>
          <w:rFonts w:ascii="宋体" w:hAnsi="宋体"/>
          <w:sz w:val="24"/>
        </w:rPr>
      </w:pPr>
      <w:r>
        <w:rPr>
          <w:rFonts w:ascii="宋体" w:hAnsi="宋体" w:hint="eastAsia"/>
          <w:sz w:val="24"/>
        </w:rPr>
        <w:t>2.5</w:t>
      </w:r>
      <w:r>
        <w:rPr>
          <w:rFonts w:ascii="宋体" w:hAnsi="宋体"/>
          <w:sz w:val="24"/>
        </w:rPr>
        <w:t>投标方</w:t>
      </w:r>
      <w:r>
        <w:rPr>
          <w:rFonts w:ascii="宋体" w:hAnsi="宋体" w:hint="eastAsia"/>
          <w:sz w:val="24"/>
        </w:rPr>
        <w:t>一旦中标，</w:t>
      </w:r>
      <w:r>
        <w:rPr>
          <w:rFonts w:ascii="宋体" w:hAnsi="宋体"/>
          <w:sz w:val="24"/>
        </w:rPr>
        <w:t>需向招标方提供的技术文件资料</w:t>
      </w:r>
      <w:r>
        <w:rPr>
          <w:rFonts w:ascii="宋体" w:hAnsi="宋体" w:hint="eastAsia"/>
          <w:sz w:val="24"/>
        </w:rPr>
        <w:t>。</w:t>
      </w:r>
    </w:p>
    <w:p w:rsidR="0084192A" w:rsidRDefault="0084192A" w:rsidP="0084192A">
      <w:pPr>
        <w:pStyle w:val="afffb"/>
        <w:spacing w:line="360" w:lineRule="auto"/>
        <w:ind w:left="420" w:firstLineChars="0" w:firstLine="0"/>
        <w:jc w:val="left"/>
        <w:rPr>
          <w:rFonts w:ascii="宋体" w:hAnsi="宋体"/>
          <w:sz w:val="24"/>
        </w:rPr>
      </w:pPr>
      <w:r>
        <w:rPr>
          <w:rFonts w:ascii="宋体" w:hAnsi="宋体" w:hint="eastAsia"/>
          <w:sz w:val="24"/>
        </w:rPr>
        <w:t>2.6装配图、易损件2D零件图（若易损件需要加工型面，需增加提供3D图）、零件明细（内部标注易损件）。</w:t>
      </w:r>
    </w:p>
    <w:p w:rsidR="0084192A" w:rsidRPr="00F90382" w:rsidRDefault="0084192A" w:rsidP="0084192A">
      <w:pPr>
        <w:pStyle w:val="afffb"/>
        <w:spacing w:line="360" w:lineRule="auto"/>
        <w:ind w:left="420" w:firstLineChars="0" w:firstLine="0"/>
        <w:jc w:val="left"/>
        <w:rPr>
          <w:rFonts w:ascii="宋体" w:hAnsi="宋体"/>
          <w:sz w:val="24"/>
        </w:rPr>
      </w:pPr>
      <w:r>
        <w:rPr>
          <w:rFonts w:ascii="宋体" w:hAnsi="宋体" w:hint="eastAsia"/>
          <w:sz w:val="24"/>
        </w:rPr>
        <w:t>2.7</w:t>
      </w:r>
      <w:r w:rsidRPr="0003309F">
        <w:rPr>
          <w:rFonts w:ascii="宋体" w:hAnsi="宋体"/>
          <w:sz w:val="24"/>
        </w:rPr>
        <w:t>所有技术文件资料均为电子版文件1套</w:t>
      </w:r>
      <w:r>
        <w:rPr>
          <w:rFonts w:ascii="宋体" w:hAnsi="宋体" w:hint="eastAsia"/>
          <w:sz w:val="24"/>
        </w:rPr>
        <w:t>，纸质版文件3份</w:t>
      </w:r>
      <w:r w:rsidRPr="0003309F">
        <w:rPr>
          <w:rFonts w:ascii="宋体" w:hAnsi="宋体"/>
          <w:sz w:val="24"/>
        </w:rPr>
        <w:t>，其中所有电子版文件必须使用国际通用软件以确保能在招标方的计算机中打开并进行编辑和修改。</w:t>
      </w:r>
    </w:p>
    <w:p w:rsidR="0084192A" w:rsidRDefault="0084192A" w:rsidP="0084192A">
      <w:pPr>
        <w:pStyle w:val="1"/>
        <w:keepNext/>
        <w:keepLines/>
        <w:numPr>
          <w:ilvl w:val="0"/>
          <w:numId w:val="11"/>
        </w:numPr>
        <w:tabs>
          <w:tab w:val="clear" w:pos="9061"/>
        </w:tabs>
        <w:jc w:val="both"/>
      </w:pPr>
      <w:r>
        <w:t>服务</w:t>
      </w:r>
    </w:p>
    <w:p w:rsidR="0084192A" w:rsidRPr="003A3A61" w:rsidRDefault="0084192A" w:rsidP="0084192A">
      <w:pPr>
        <w:pStyle w:val="afffb"/>
        <w:spacing w:line="360" w:lineRule="auto"/>
        <w:ind w:left="420" w:firstLineChars="0" w:firstLine="0"/>
        <w:jc w:val="left"/>
        <w:rPr>
          <w:rFonts w:ascii="宋体" w:hAnsi="宋体"/>
          <w:sz w:val="24"/>
        </w:rPr>
      </w:pPr>
      <w:r>
        <w:rPr>
          <w:rFonts w:ascii="宋体" w:hAnsi="宋体" w:hint="eastAsia"/>
          <w:sz w:val="24"/>
        </w:rPr>
        <w:t>1.</w:t>
      </w:r>
      <w:r w:rsidRPr="003A3A61">
        <w:rPr>
          <w:rFonts w:ascii="宋体" w:hAnsi="宋体"/>
          <w:sz w:val="24"/>
        </w:rPr>
        <w:t>质量保证期为：从设备终验收合格之日起</w:t>
      </w:r>
      <w:r w:rsidRPr="003A3A61">
        <w:rPr>
          <w:rFonts w:ascii="宋体" w:hAnsi="宋体" w:hint="eastAsia"/>
          <w:sz w:val="24"/>
        </w:rPr>
        <w:t>12</w:t>
      </w:r>
      <w:r w:rsidRPr="003A3A61">
        <w:rPr>
          <w:rFonts w:ascii="宋体" w:hAnsi="宋体"/>
          <w:sz w:val="24"/>
        </w:rPr>
        <w:t>个月。投标方对设备出现的各类故障应及时免费提供维修服务。对非人为造成的各类零件损坏，应及时免费更换</w:t>
      </w:r>
      <w:r>
        <w:rPr>
          <w:rFonts w:ascii="宋体" w:hAnsi="宋体" w:hint="eastAsia"/>
          <w:sz w:val="24"/>
        </w:rPr>
        <w:t>。</w:t>
      </w:r>
    </w:p>
    <w:p w:rsidR="0084192A" w:rsidRDefault="0084192A" w:rsidP="0084192A">
      <w:pPr>
        <w:pStyle w:val="afffb"/>
        <w:spacing w:line="360" w:lineRule="auto"/>
        <w:ind w:left="420" w:firstLineChars="0" w:firstLine="0"/>
        <w:jc w:val="left"/>
        <w:rPr>
          <w:rFonts w:ascii="宋体" w:hAnsi="宋体" w:hint="eastAsia"/>
          <w:sz w:val="24"/>
        </w:rPr>
      </w:pPr>
      <w:r>
        <w:rPr>
          <w:rFonts w:ascii="宋体" w:hAnsi="宋体" w:hint="eastAsia"/>
          <w:sz w:val="24"/>
        </w:rPr>
        <w:t>2.</w:t>
      </w:r>
      <w:r w:rsidRPr="003A3A61">
        <w:rPr>
          <w:rFonts w:ascii="宋体" w:hAnsi="宋体"/>
          <w:sz w:val="24"/>
        </w:rPr>
        <w:t>投标方在接到</w:t>
      </w:r>
      <w:r w:rsidRPr="003A3A61">
        <w:rPr>
          <w:rFonts w:ascii="宋体" w:hAnsi="宋体" w:hint="eastAsia"/>
          <w:sz w:val="24"/>
        </w:rPr>
        <w:t>设备</w:t>
      </w:r>
      <w:r w:rsidRPr="003A3A61">
        <w:rPr>
          <w:rFonts w:ascii="宋体" w:hAnsi="宋体"/>
          <w:sz w:val="24"/>
        </w:rPr>
        <w:t>有关故障信息后，</w:t>
      </w:r>
      <w:r>
        <w:rPr>
          <w:rFonts w:ascii="宋体" w:hAnsi="宋体" w:hint="eastAsia"/>
          <w:sz w:val="24"/>
        </w:rPr>
        <w:t>8</w:t>
      </w:r>
      <w:r w:rsidRPr="003A3A61">
        <w:rPr>
          <w:rFonts w:ascii="宋体" w:hAnsi="宋体"/>
          <w:sz w:val="24"/>
        </w:rPr>
        <w:t>小时内作出响应，包括口述指导排除故障</w:t>
      </w:r>
      <w:r w:rsidRPr="003A3A61">
        <w:rPr>
          <w:rFonts w:ascii="宋体" w:hAnsi="宋体"/>
          <w:sz w:val="24"/>
        </w:rPr>
        <w:lastRenderedPageBreak/>
        <w:t>等措施。如不能排除故障，投标方人员</w:t>
      </w:r>
      <w:r w:rsidRPr="003A3A61">
        <w:rPr>
          <w:rFonts w:ascii="宋体" w:hAnsi="宋体" w:hint="eastAsia"/>
          <w:sz w:val="24"/>
        </w:rPr>
        <w:t>应</w:t>
      </w:r>
      <w:r w:rsidRPr="003A3A61">
        <w:rPr>
          <w:rFonts w:ascii="宋体" w:hAnsi="宋体"/>
          <w:sz w:val="24"/>
        </w:rPr>
        <w:t>在</w:t>
      </w:r>
      <w:r>
        <w:rPr>
          <w:rFonts w:ascii="宋体" w:hAnsi="宋体"/>
          <w:sz w:val="24"/>
        </w:rPr>
        <w:t>24</w:t>
      </w:r>
      <w:r w:rsidRPr="003A3A61">
        <w:rPr>
          <w:rFonts w:ascii="宋体" w:hAnsi="宋体"/>
          <w:sz w:val="24"/>
        </w:rPr>
        <w:t>小时内到现场解决问题。</w:t>
      </w:r>
    </w:p>
    <w:p w:rsidR="0084192A" w:rsidRPr="003A3A61" w:rsidRDefault="0084192A" w:rsidP="0084192A">
      <w:pPr>
        <w:pStyle w:val="afffb"/>
        <w:spacing w:line="360" w:lineRule="auto"/>
        <w:ind w:left="420" w:firstLineChars="0" w:firstLine="0"/>
        <w:jc w:val="left"/>
        <w:rPr>
          <w:rFonts w:ascii="宋体" w:hAnsi="宋体"/>
          <w:sz w:val="24"/>
        </w:rPr>
      </w:pPr>
      <w:r>
        <w:rPr>
          <w:rFonts w:ascii="宋体" w:hAnsi="宋体" w:hint="eastAsia"/>
          <w:sz w:val="24"/>
        </w:rPr>
        <w:t>3.</w:t>
      </w:r>
      <w:r w:rsidRPr="003A3A61">
        <w:rPr>
          <w:rFonts w:ascii="宋体" w:hAnsi="宋体"/>
          <w:sz w:val="24"/>
        </w:rPr>
        <w:t>投标方应承诺在质保期过后</w:t>
      </w:r>
      <w:r w:rsidRPr="003A3A61">
        <w:rPr>
          <w:rFonts w:ascii="宋体" w:hAnsi="宋体" w:hint="eastAsia"/>
          <w:sz w:val="24"/>
        </w:rPr>
        <w:t>，</w:t>
      </w:r>
      <w:r w:rsidRPr="003A3A61">
        <w:rPr>
          <w:rFonts w:ascii="宋体" w:hAnsi="宋体"/>
          <w:sz w:val="24"/>
        </w:rPr>
        <w:t>仍为用户提供优惠备件及优质服务。</w:t>
      </w:r>
    </w:p>
    <w:p w:rsidR="0084192A" w:rsidRDefault="0084192A" w:rsidP="0084192A">
      <w:pPr>
        <w:pStyle w:val="1"/>
        <w:keepNext/>
        <w:keepLines/>
        <w:numPr>
          <w:ilvl w:val="0"/>
          <w:numId w:val="11"/>
        </w:numPr>
        <w:tabs>
          <w:tab w:val="clear" w:pos="9061"/>
        </w:tabs>
        <w:jc w:val="both"/>
      </w:pPr>
      <w:r>
        <w:t>交货期</w:t>
      </w:r>
    </w:p>
    <w:p w:rsidR="0084192A" w:rsidRPr="003A3A61" w:rsidRDefault="0084192A" w:rsidP="0084192A">
      <w:pPr>
        <w:shd w:val="clear" w:color="auto" w:fill="FFFFFF"/>
        <w:spacing w:line="300" w:lineRule="auto"/>
        <w:ind w:left="420"/>
        <w:textAlignment w:val="top"/>
        <w:rPr>
          <w:rFonts w:ascii="宋体" w:hAnsi="宋体"/>
          <w:sz w:val="24"/>
          <w:szCs w:val="24"/>
        </w:rPr>
      </w:pPr>
      <w:r w:rsidRPr="003A3A61">
        <w:rPr>
          <w:rFonts w:ascii="宋体" w:hAnsi="宋体"/>
          <w:sz w:val="24"/>
          <w:szCs w:val="24"/>
        </w:rPr>
        <w:t>1</w:t>
      </w:r>
      <w:r>
        <w:rPr>
          <w:rFonts w:ascii="宋体" w:hAnsi="宋体" w:hint="eastAsia"/>
          <w:sz w:val="24"/>
          <w:szCs w:val="24"/>
        </w:rPr>
        <w:t>.</w:t>
      </w:r>
      <w:r w:rsidRPr="003A3A61">
        <w:rPr>
          <w:rFonts w:ascii="宋体" w:hAnsi="宋体"/>
          <w:sz w:val="24"/>
          <w:szCs w:val="24"/>
        </w:rPr>
        <w:t>交货期:</w:t>
      </w:r>
      <w:r>
        <w:rPr>
          <w:rFonts w:ascii="宋体" w:hAnsi="宋体" w:hint="eastAsia"/>
          <w:color w:val="000000"/>
          <w:sz w:val="24"/>
          <w:szCs w:val="24"/>
        </w:rPr>
        <w:t>合同签订后3周提供电泳滑撬、面漆滑撬各一套有效样品，60个工作日完成所有改造</w:t>
      </w:r>
      <w:r>
        <w:rPr>
          <w:rFonts w:ascii="宋体" w:hAnsi="宋体"/>
          <w:sz w:val="24"/>
          <w:szCs w:val="24"/>
        </w:rPr>
        <w:t>。</w:t>
      </w:r>
    </w:p>
    <w:p w:rsidR="0084192A" w:rsidRDefault="0084192A" w:rsidP="0084192A">
      <w:pPr>
        <w:shd w:val="clear" w:color="auto" w:fill="FFFFFF"/>
        <w:spacing w:line="300" w:lineRule="auto"/>
        <w:ind w:left="420"/>
        <w:textAlignment w:val="top"/>
        <w:rPr>
          <w:rFonts w:ascii="宋体" w:hAnsi="宋体" w:hint="eastAsia"/>
          <w:sz w:val="24"/>
          <w:szCs w:val="24"/>
        </w:rPr>
      </w:pPr>
      <w:r>
        <w:rPr>
          <w:rFonts w:ascii="宋体" w:hAnsi="宋体" w:hint="eastAsia"/>
          <w:sz w:val="24"/>
          <w:szCs w:val="24"/>
        </w:rPr>
        <w:t>2.</w:t>
      </w:r>
      <w:r w:rsidRPr="003A3A61">
        <w:rPr>
          <w:rFonts w:ascii="宋体" w:hAnsi="宋体"/>
          <w:sz w:val="24"/>
          <w:szCs w:val="24"/>
        </w:rPr>
        <w:t>交货地点:</w:t>
      </w:r>
      <w:r>
        <w:rPr>
          <w:rFonts w:ascii="宋体" w:hAnsi="宋体" w:hint="eastAsia"/>
          <w:sz w:val="24"/>
          <w:szCs w:val="24"/>
        </w:rPr>
        <w:t>中国重汽（香港）有限公司轻卡部。</w:t>
      </w: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hint="eastAsia"/>
          <w:sz w:val="24"/>
          <w:szCs w:val="24"/>
        </w:rPr>
      </w:pPr>
    </w:p>
    <w:p w:rsidR="003D6C51" w:rsidRDefault="003D6C51" w:rsidP="0084192A">
      <w:pPr>
        <w:shd w:val="clear" w:color="auto" w:fill="FFFFFF"/>
        <w:spacing w:line="300" w:lineRule="auto"/>
        <w:ind w:left="420"/>
        <w:textAlignment w:val="top"/>
        <w:rPr>
          <w:rFonts w:ascii="宋体" w:hAnsi="宋体"/>
          <w:sz w:val="24"/>
          <w:szCs w:val="24"/>
        </w:rPr>
      </w:pPr>
    </w:p>
    <w:p w:rsidR="0084192A" w:rsidRDefault="0084192A" w:rsidP="0084192A">
      <w:pPr>
        <w:pStyle w:val="afffb"/>
        <w:spacing w:line="360" w:lineRule="auto"/>
        <w:ind w:left="709" w:firstLineChars="0" w:firstLine="0"/>
        <w:jc w:val="left"/>
      </w:pPr>
    </w:p>
    <w:p w:rsidR="00C05137" w:rsidRDefault="00C05137">
      <w:pPr>
        <w:pStyle w:val="1"/>
        <w:rPr>
          <w:rFonts w:ascii="宋体" w:hAnsi="宋体"/>
          <w:b w:val="0"/>
          <w:sz w:val="24"/>
          <w:szCs w:val="24"/>
        </w:rPr>
      </w:pPr>
      <w:bookmarkStart w:id="80" w:name="_Toc47454596"/>
      <w:bookmarkEnd w:id="77"/>
      <w:bookmarkEnd w:id="78"/>
      <w:r w:rsidRPr="009A14D3">
        <w:rPr>
          <w:rFonts w:ascii="宋体" w:hAnsi="宋体" w:hint="eastAsia"/>
        </w:rPr>
        <w:lastRenderedPageBreak/>
        <w:t xml:space="preserve">第五章   </w:t>
      </w:r>
      <w:r w:rsidRPr="009A14D3">
        <w:rPr>
          <w:rFonts w:ascii="宋体" w:hAnsi="宋体" w:hint="eastAsia"/>
          <w:sz w:val="40"/>
        </w:rPr>
        <w:t>设备采购合同</w:t>
      </w:r>
      <w:bookmarkEnd w:id="79"/>
      <w:bookmarkEnd w:id="80"/>
    </w:p>
    <w:p w:rsidR="00C05137" w:rsidRDefault="00C05137">
      <w:pPr>
        <w:ind w:right="360"/>
        <w:jc w:val="right"/>
        <w:rPr>
          <w:rFonts w:ascii="楷体_GB2312" w:eastAsia="楷体_GB2312" w:hAnsi="宋体"/>
          <w:sz w:val="24"/>
        </w:rPr>
      </w:pPr>
      <w:bookmarkStart w:id="81" w:name="_Toc283814116"/>
    </w:p>
    <w:p w:rsidR="00C05137" w:rsidRDefault="00672169">
      <w:pPr>
        <w:jc w:val="right"/>
        <w:rPr>
          <w:rFonts w:ascii="楷体_GB2312" w:eastAsia="楷体_GB2312" w:hAnsi="宋体"/>
          <w:sz w:val="24"/>
        </w:rPr>
      </w:pPr>
      <w:r w:rsidRPr="006721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s1035" type="#_x0000_t75" style="position:absolute;left:0;text-align:left;margin-left:-37.05pt;margin-top:7pt;width:195.45pt;height:49.55pt;z-index:251659776">
            <v:imagedata r:id="rId12" o:title=""/>
          </v:shape>
          <o:OLEObject Type="Embed" ProgID="PBrush" ShapeID="对象 6" DrawAspect="Content" ObjectID="_1659596988" r:id="rId13">
            <o:FieldCodes>\* MERGEFORMAT</o:FieldCodes>
          </o:OLEObject>
        </w:pict>
      </w:r>
    </w:p>
    <w:p w:rsidR="00C05137" w:rsidRDefault="00C05137">
      <w:pPr>
        <w:jc w:val="right"/>
        <w:rPr>
          <w:rFonts w:ascii="楷体_GB2312" w:eastAsia="楷体_GB2312" w:hAnsi="宋体"/>
          <w:sz w:val="24"/>
        </w:rPr>
      </w:pPr>
    </w:p>
    <w:p w:rsidR="00C05137" w:rsidRDefault="00C05137">
      <w:pPr>
        <w:ind w:right="480"/>
        <w:jc w:val="center"/>
        <w:rPr>
          <w:rFonts w:eastAsia="楷体_GB2312"/>
          <w:sz w:val="30"/>
          <w:szCs w:val="30"/>
        </w:rPr>
      </w:pPr>
      <w:r>
        <w:rPr>
          <w:rFonts w:ascii="楷体_GB2312" w:eastAsia="楷体_GB2312" w:hAnsi="宋体" w:hint="eastAsia"/>
          <w:sz w:val="24"/>
        </w:rPr>
        <w:t xml:space="preserve">                                       </w:t>
      </w:r>
      <w:r>
        <w:rPr>
          <w:rFonts w:ascii="楷体_GB2312" w:eastAsia="楷体_GB2312" w:hAnsi="宋体" w:hint="eastAsia"/>
          <w:sz w:val="30"/>
          <w:szCs w:val="30"/>
        </w:rPr>
        <w:t>合同编号：</w:t>
      </w:r>
      <w:r>
        <w:rPr>
          <w:rFonts w:eastAsia="楷体_GB2312" w:hint="eastAsia"/>
          <w:sz w:val="30"/>
          <w:szCs w:val="30"/>
          <w:u w:val="single"/>
        </w:rPr>
        <w:t xml:space="preserve">          </w:t>
      </w:r>
    </w:p>
    <w:p w:rsidR="00C05137" w:rsidRDefault="00C05137">
      <w:pPr>
        <w:ind w:rightChars="-90" w:right="-189"/>
        <w:jc w:val="center"/>
        <w:rPr>
          <w:rFonts w:ascii="楷体_GB2312" w:eastAsia="楷体_GB2312" w:hAnsi="宋体"/>
          <w:b/>
          <w:sz w:val="24"/>
        </w:rPr>
      </w:pPr>
    </w:p>
    <w:p w:rsidR="00C05137" w:rsidRDefault="00C05137">
      <w:pPr>
        <w:ind w:rightChars="-90" w:right="-189"/>
        <w:jc w:val="center"/>
        <w:rPr>
          <w:rFonts w:ascii="楷体_GB2312" w:eastAsia="楷体_GB2312" w:hAnsi="宋体"/>
          <w:b/>
          <w:sz w:val="24"/>
        </w:rPr>
      </w:pPr>
    </w:p>
    <w:p w:rsidR="00C05137" w:rsidRDefault="00C05137">
      <w:pPr>
        <w:ind w:rightChars="-90" w:right="-189"/>
        <w:jc w:val="center"/>
        <w:rPr>
          <w:rFonts w:ascii="楷体_GB2312" w:eastAsia="楷体_GB2312" w:hAnsi="宋体"/>
          <w:b/>
          <w:sz w:val="24"/>
        </w:rPr>
      </w:pPr>
    </w:p>
    <w:p w:rsidR="00C05137" w:rsidRDefault="00C05137">
      <w:pPr>
        <w:ind w:rightChars="-90" w:right="-189"/>
        <w:jc w:val="center"/>
        <w:rPr>
          <w:rFonts w:ascii="楷体_GB2312" w:eastAsia="楷体_GB2312" w:hAnsi="宋体"/>
          <w:b/>
          <w:sz w:val="24"/>
        </w:rPr>
      </w:pPr>
    </w:p>
    <w:p w:rsidR="00C05137" w:rsidRDefault="00C05137">
      <w:pPr>
        <w:ind w:rightChars="-90" w:right="-189"/>
        <w:jc w:val="center"/>
        <w:rPr>
          <w:rFonts w:ascii="楷体_GB2312" w:eastAsia="楷体_GB2312" w:hAnsi="宋体"/>
          <w:b/>
          <w:sz w:val="24"/>
        </w:rPr>
      </w:pPr>
    </w:p>
    <w:p w:rsidR="00C05137" w:rsidRDefault="00C05137">
      <w:pPr>
        <w:ind w:rightChars="-90" w:right="-189"/>
        <w:jc w:val="center"/>
        <w:rPr>
          <w:rFonts w:ascii="楷体" w:eastAsia="楷体" w:hAnsi="楷体"/>
          <w:b/>
          <w:sz w:val="52"/>
          <w:szCs w:val="52"/>
        </w:rPr>
      </w:pPr>
      <w:r>
        <w:rPr>
          <w:rFonts w:ascii="楷体" w:eastAsia="楷体" w:hAnsi="楷体" w:cs="宋体" w:hint="eastAsia"/>
          <w:b/>
          <w:bCs/>
          <w:sz w:val="52"/>
          <w:szCs w:val="52"/>
          <w:u w:val="single"/>
        </w:rPr>
        <w:t xml:space="preserve">   </w:t>
      </w:r>
      <w:r>
        <w:rPr>
          <w:rFonts w:ascii="楷体" w:eastAsia="楷体" w:hAnsi="楷体" w:cs="宋体" w:hint="eastAsia"/>
          <w:b/>
          <w:bCs/>
          <w:sz w:val="52"/>
          <w:szCs w:val="52"/>
        </w:rPr>
        <w:t>项目</w:t>
      </w:r>
    </w:p>
    <w:p w:rsidR="00C05137" w:rsidRDefault="00C05137">
      <w:pPr>
        <w:ind w:rightChars="-90" w:right="-189"/>
        <w:jc w:val="center"/>
        <w:rPr>
          <w:rFonts w:ascii="楷体_GB2312" w:eastAsia="楷体_GB2312" w:hAnsi="宋体"/>
          <w:b/>
          <w:sz w:val="24"/>
        </w:rPr>
      </w:pPr>
    </w:p>
    <w:p w:rsidR="00C05137" w:rsidRDefault="00C05137">
      <w:pPr>
        <w:ind w:rightChars="-90" w:right="-189"/>
        <w:jc w:val="center"/>
        <w:rPr>
          <w:rFonts w:ascii="楷体_GB2312" w:eastAsia="楷体_GB2312" w:hAnsi="宋体"/>
          <w:b/>
          <w:sz w:val="24"/>
        </w:rPr>
      </w:pPr>
    </w:p>
    <w:p w:rsidR="00C05137" w:rsidRDefault="00C05137">
      <w:pPr>
        <w:ind w:rightChars="-90" w:right="-189"/>
        <w:jc w:val="center"/>
        <w:rPr>
          <w:rFonts w:ascii="楷体_GB2312" w:eastAsia="楷体_GB2312" w:hAnsi="宋体"/>
          <w:b/>
          <w:sz w:val="24"/>
        </w:rPr>
      </w:pPr>
    </w:p>
    <w:p w:rsidR="00C05137" w:rsidRDefault="00C05137">
      <w:pPr>
        <w:ind w:rightChars="-90" w:right="-189"/>
        <w:jc w:val="center"/>
        <w:rPr>
          <w:rFonts w:ascii="黑体" w:eastAsia="黑体" w:hAnsi="黑体"/>
          <w:bCs/>
          <w:sz w:val="52"/>
          <w:szCs w:val="52"/>
        </w:rPr>
      </w:pPr>
      <w:r>
        <w:rPr>
          <w:rFonts w:ascii="黑体" w:eastAsia="黑体" w:hAnsi="黑体" w:hint="eastAsia"/>
          <w:bCs/>
          <w:sz w:val="52"/>
          <w:szCs w:val="52"/>
          <w:u w:val="single"/>
        </w:rPr>
        <w:t xml:space="preserve">   </w:t>
      </w:r>
      <w:r>
        <w:rPr>
          <w:rFonts w:ascii="黑体" w:eastAsia="黑体" w:hAnsi="黑体" w:hint="eastAsia"/>
          <w:bCs/>
          <w:sz w:val="52"/>
          <w:szCs w:val="52"/>
        </w:rPr>
        <w:t>设备采购合同</w:t>
      </w:r>
    </w:p>
    <w:p w:rsidR="00C05137" w:rsidRDefault="00C05137">
      <w:pPr>
        <w:ind w:rightChars="-90" w:right="-189"/>
        <w:jc w:val="center"/>
        <w:rPr>
          <w:rFonts w:ascii="楷体_GB2312" w:eastAsia="楷体_GB2312" w:hAnsi="宋体"/>
          <w:b/>
          <w:sz w:val="24"/>
        </w:rPr>
      </w:pPr>
    </w:p>
    <w:p w:rsidR="00C05137" w:rsidRDefault="00C05137">
      <w:pPr>
        <w:ind w:rightChars="-90" w:right="-189"/>
        <w:rPr>
          <w:rFonts w:ascii="楷体_GB2312" w:eastAsia="楷体_GB2312" w:hAnsi="宋体"/>
          <w:b/>
          <w:sz w:val="24"/>
        </w:rPr>
      </w:pPr>
    </w:p>
    <w:p w:rsidR="00C05137" w:rsidRDefault="00C05137">
      <w:pPr>
        <w:ind w:rightChars="-90" w:right="-189"/>
        <w:jc w:val="center"/>
        <w:rPr>
          <w:rFonts w:ascii="楷体_GB2312" w:eastAsia="楷体_GB2312" w:hAnsi="宋体"/>
          <w:b/>
          <w:sz w:val="24"/>
        </w:rPr>
      </w:pPr>
    </w:p>
    <w:p w:rsidR="00C05137" w:rsidRDefault="00C05137">
      <w:pPr>
        <w:ind w:rightChars="-90" w:right="-189"/>
        <w:jc w:val="center"/>
        <w:rPr>
          <w:rFonts w:ascii="楷体_GB2312" w:eastAsia="楷体_GB2312" w:hAnsi="宋体"/>
          <w:b/>
          <w:sz w:val="24"/>
        </w:rPr>
      </w:pPr>
    </w:p>
    <w:p w:rsidR="00C05137" w:rsidRDefault="00C05137">
      <w:pPr>
        <w:ind w:rightChars="-90" w:right="-189"/>
        <w:rPr>
          <w:rFonts w:ascii="楷体_GB2312" w:eastAsia="楷体_GB2312" w:hAnsi="宋体"/>
          <w:b/>
          <w:sz w:val="24"/>
        </w:rPr>
      </w:pPr>
    </w:p>
    <w:p w:rsidR="00C05137" w:rsidRDefault="00C05137">
      <w:pPr>
        <w:ind w:rightChars="-90" w:right="-189"/>
        <w:jc w:val="center"/>
        <w:rPr>
          <w:rFonts w:ascii="楷体_GB2312" w:eastAsia="楷体_GB2312" w:hAnsi="宋体"/>
          <w:b/>
          <w:sz w:val="24"/>
        </w:rPr>
      </w:pPr>
    </w:p>
    <w:p w:rsidR="00C05137" w:rsidRDefault="00C05137">
      <w:pPr>
        <w:ind w:rightChars="-90" w:right="-189" w:firstLineChars="550" w:firstLine="1767"/>
        <w:rPr>
          <w:rFonts w:ascii="楷体_GB2312" w:eastAsia="楷体_GB2312" w:hAnsi="宋体"/>
          <w:b/>
          <w:sz w:val="32"/>
          <w:szCs w:val="32"/>
        </w:rPr>
      </w:pPr>
      <w:r>
        <w:rPr>
          <w:rFonts w:ascii="楷体_GB2312" w:eastAsia="楷体_GB2312" w:hAnsi="宋体" w:hint="eastAsia"/>
          <w:b/>
          <w:sz w:val="32"/>
          <w:szCs w:val="32"/>
        </w:rPr>
        <w:t xml:space="preserve"> 买方：</w:t>
      </w:r>
      <w:r>
        <w:rPr>
          <w:rFonts w:ascii="楷体_GB2312" w:eastAsia="楷体_GB2312" w:hAnsi="宋体" w:hint="eastAsia"/>
          <w:b/>
          <w:spacing w:val="20"/>
          <w:sz w:val="32"/>
          <w:szCs w:val="32"/>
          <w:u w:val="single"/>
        </w:rPr>
        <w:t xml:space="preserve">            </w:t>
      </w:r>
    </w:p>
    <w:p w:rsidR="00C05137" w:rsidRDefault="00C05137">
      <w:pPr>
        <w:ind w:rightChars="-90" w:right="-189" w:firstLineChars="600" w:firstLine="1928"/>
        <w:rPr>
          <w:rFonts w:ascii="楷体_GB2312" w:eastAsia="楷体_GB2312" w:hAnsi="宋体"/>
          <w:b/>
          <w:sz w:val="32"/>
          <w:szCs w:val="32"/>
        </w:rPr>
      </w:pPr>
      <w:r>
        <w:rPr>
          <w:rFonts w:ascii="楷体_GB2312" w:eastAsia="楷体_GB2312" w:hAnsi="宋体" w:hint="eastAsia"/>
          <w:b/>
          <w:sz w:val="32"/>
          <w:szCs w:val="32"/>
        </w:rPr>
        <w:t>卖方：</w:t>
      </w:r>
      <w:r>
        <w:rPr>
          <w:rFonts w:ascii="楷体_GB2312" w:eastAsia="楷体_GB2312" w:hAnsi="宋体" w:hint="eastAsia"/>
          <w:b/>
          <w:sz w:val="32"/>
          <w:szCs w:val="32"/>
          <w:u w:val="single"/>
        </w:rPr>
        <w:t xml:space="preserve">               </w:t>
      </w:r>
    </w:p>
    <w:p w:rsidR="00C05137" w:rsidRDefault="00C05137">
      <w:pPr>
        <w:ind w:rightChars="-90" w:right="-189" w:firstLineChars="990" w:firstLine="3180"/>
        <w:jc w:val="center"/>
        <w:rPr>
          <w:rFonts w:ascii="楷体_GB2312" w:eastAsia="楷体_GB2312" w:hAnsi="宋体"/>
          <w:b/>
          <w:sz w:val="32"/>
          <w:szCs w:val="32"/>
        </w:rPr>
      </w:pPr>
    </w:p>
    <w:p w:rsidR="00C05137" w:rsidRDefault="00C05137">
      <w:pPr>
        <w:ind w:rightChars="-90" w:right="-189"/>
        <w:jc w:val="center"/>
        <w:rPr>
          <w:rFonts w:ascii="黑体" w:eastAsia="黑体" w:hAnsi="黑体"/>
          <w:sz w:val="32"/>
          <w:szCs w:val="32"/>
        </w:rPr>
      </w:pPr>
    </w:p>
    <w:p w:rsidR="00C05137" w:rsidRDefault="00C05137">
      <w:pPr>
        <w:ind w:rightChars="-90" w:right="-189"/>
        <w:jc w:val="center"/>
        <w:rPr>
          <w:rFonts w:ascii="黑体" w:eastAsia="黑体" w:hAnsi="黑体"/>
          <w:sz w:val="32"/>
          <w:szCs w:val="32"/>
        </w:rPr>
      </w:pPr>
    </w:p>
    <w:p w:rsidR="00C05137" w:rsidRDefault="00C05137">
      <w:pPr>
        <w:ind w:rightChars="-90" w:right="-189"/>
        <w:rPr>
          <w:rFonts w:ascii="黑体" w:eastAsia="黑体" w:hAnsi="黑体"/>
          <w:sz w:val="32"/>
          <w:szCs w:val="32"/>
        </w:rPr>
      </w:pPr>
    </w:p>
    <w:p w:rsidR="00C05137" w:rsidRDefault="00C05137">
      <w:pPr>
        <w:ind w:rightChars="-90" w:right="-189"/>
        <w:jc w:val="center"/>
        <w:rPr>
          <w:rFonts w:ascii="黑体" w:eastAsia="黑体" w:hAnsi="黑体"/>
          <w:sz w:val="32"/>
          <w:szCs w:val="32"/>
        </w:rPr>
      </w:pPr>
      <w:r>
        <w:rPr>
          <w:rFonts w:ascii="黑体" w:eastAsia="黑体" w:hAnsi="黑体" w:hint="eastAsia"/>
          <w:sz w:val="32"/>
          <w:szCs w:val="32"/>
        </w:rPr>
        <w:t>签定日期：二〇</w:t>
      </w:r>
      <w:r>
        <w:rPr>
          <w:rFonts w:ascii="黑体" w:eastAsia="黑体" w:hAnsi="黑体" w:hint="eastAsia"/>
          <w:sz w:val="32"/>
          <w:szCs w:val="32"/>
          <w:u w:val="single"/>
        </w:rPr>
        <w:t xml:space="preserve">    </w:t>
      </w:r>
      <w:r>
        <w:rPr>
          <w:rFonts w:ascii="黑体" w:eastAsia="黑体" w:hAnsi="黑体" w:hint="eastAsia"/>
          <w:sz w:val="32"/>
          <w:szCs w:val="32"/>
        </w:rPr>
        <w:t>年</w:t>
      </w:r>
      <w:r>
        <w:rPr>
          <w:rFonts w:ascii="黑体" w:eastAsia="黑体" w:hAnsi="黑体" w:hint="eastAsia"/>
          <w:sz w:val="32"/>
          <w:szCs w:val="32"/>
          <w:u w:val="single"/>
        </w:rPr>
        <w:t xml:space="preserve">   </w:t>
      </w:r>
      <w:r>
        <w:rPr>
          <w:rFonts w:ascii="黑体" w:eastAsia="黑体" w:hAnsi="黑体" w:hint="eastAsia"/>
          <w:sz w:val="32"/>
          <w:szCs w:val="32"/>
        </w:rPr>
        <w:t>月</w:t>
      </w:r>
      <w:r>
        <w:rPr>
          <w:rFonts w:ascii="黑体" w:eastAsia="黑体" w:hAnsi="黑体" w:hint="eastAsia"/>
          <w:sz w:val="32"/>
          <w:szCs w:val="32"/>
          <w:u w:val="single"/>
        </w:rPr>
        <w:t xml:space="preserve">   </w:t>
      </w:r>
      <w:r>
        <w:rPr>
          <w:rFonts w:ascii="黑体" w:eastAsia="黑体" w:hAnsi="黑体" w:hint="eastAsia"/>
          <w:sz w:val="32"/>
          <w:szCs w:val="32"/>
        </w:rPr>
        <w:t>日</w:t>
      </w:r>
    </w:p>
    <w:p w:rsidR="00C05137" w:rsidRDefault="00C05137">
      <w:pPr>
        <w:pStyle w:val="Style3"/>
        <w:jc w:val="center"/>
        <w:rPr>
          <w:rFonts w:ascii="黑体" w:eastAsia="黑体" w:hAnsi="黑体"/>
          <w:b w:val="0"/>
          <w:lang w:val="zh-CN"/>
        </w:rPr>
        <w:sectPr w:rsidR="00C05137">
          <w:footerReference w:type="default" r:id="rId14"/>
          <w:pgSz w:w="11907" w:h="16840"/>
          <w:pgMar w:top="1702" w:right="1418" w:bottom="1418" w:left="1418" w:header="851" w:footer="822" w:gutter="0"/>
          <w:cols w:space="720"/>
          <w:docGrid w:linePitch="290" w:charSpace="-3931"/>
        </w:sectPr>
      </w:pPr>
    </w:p>
    <w:p w:rsidR="00C05137" w:rsidRDefault="00C05137">
      <w:pPr>
        <w:pStyle w:val="Style3"/>
        <w:spacing w:line="460" w:lineRule="exact"/>
        <w:jc w:val="center"/>
      </w:pPr>
      <w:bookmarkStart w:id="82" w:name="_Toc3662"/>
      <w:bookmarkStart w:id="83" w:name="_Toc18329"/>
      <w:bookmarkStart w:id="84" w:name="_Toc7826"/>
      <w:r>
        <w:rPr>
          <w:lang w:val="zh-CN"/>
        </w:rPr>
        <w:lastRenderedPageBreak/>
        <w:t>目</w:t>
      </w:r>
      <w:r>
        <w:rPr>
          <w:rFonts w:hint="eastAsia"/>
          <w:lang w:val="zh-CN"/>
        </w:rPr>
        <w:t xml:space="preserve">          </w:t>
      </w:r>
      <w:r>
        <w:rPr>
          <w:lang w:val="zh-CN"/>
        </w:rPr>
        <w:t>录</w:t>
      </w:r>
      <w:r w:rsidR="00672169" w:rsidRPr="00672169">
        <w:fldChar w:fldCharType="begin"/>
      </w:r>
      <w:r>
        <w:instrText xml:space="preserve"> TOC \o "1-3" \h \z \u </w:instrText>
      </w:r>
      <w:r w:rsidR="00672169" w:rsidRPr="00672169">
        <w:fldChar w:fldCharType="separate"/>
      </w:r>
      <w:bookmarkEnd w:id="82"/>
      <w:bookmarkEnd w:id="83"/>
      <w:bookmarkEnd w:id="84"/>
    </w:p>
    <w:p w:rsidR="00C05137" w:rsidRDefault="00672169">
      <w:pPr>
        <w:pStyle w:val="10"/>
        <w:tabs>
          <w:tab w:val="right" w:leader="dot" w:pos="9061"/>
        </w:tabs>
        <w:spacing w:line="460" w:lineRule="exact"/>
        <w:rPr>
          <w:b w:val="0"/>
          <w:bCs w:val="0"/>
          <w:caps w:val="0"/>
          <w:sz w:val="21"/>
          <w:szCs w:val="22"/>
        </w:rPr>
      </w:pPr>
      <w:hyperlink w:anchor="_Toc16330018" w:history="1">
        <w:r w:rsidR="00C05137">
          <w:rPr>
            <w:rStyle w:val="ae"/>
          </w:rPr>
          <w:t xml:space="preserve">1 </w:t>
        </w:r>
        <w:r w:rsidR="00C05137">
          <w:rPr>
            <w:rStyle w:val="ae"/>
            <w:rFonts w:hint="eastAsia"/>
          </w:rPr>
          <w:t>合同设备</w:t>
        </w:r>
        <w:r w:rsidR="00C05137">
          <w:tab/>
        </w:r>
        <w:r>
          <w:fldChar w:fldCharType="begin"/>
        </w:r>
        <w:r w:rsidR="00C05137">
          <w:instrText xml:space="preserve"> PAGEREF _Toc16330018 \h </w:instrText>
        </w:r>
        <w:r>
          <w:fldChar w:fldCharType="separate"/>
        </w:r>
        <w:r w:rsidR="00C05137">
          <w:t>37</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19" w:history="1">
        <w:r w:rsidR="00C05137">
          <w:rPr>
            <w:rStyle w:val="ae"/>
          </w:rPr>
          <w:t xml:space="preserve">2 </w:t>
        </w:r>
        <w:r w:rsidR="00C05137">
          <w:rPr>
            <w:rStyle w:val="ae"/>
            <w:rFonts w:hint="eastAsia"/>
          </w:rPr>
          <w:t>包装</w:t>
        </w:r>
        <w:r w:rsidR="00C05137">
          <w:tab/>
        </w:r>
        <w:r>
          <w:fldChar w:fldCharType="begin"/>
        </w:r>
        <w:r w:rsidR="00C05137">
          <w:instrText xml:space="preserve"> PAGEREF _Toc16330019 \h </w:instrText>
        </w:r>
        <w:r>
          <w:fldChar w:fldCharType="separate"/>
        </w:r>
        <w:r w:rsidR="00C05137">
          <w:t>37</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0" w:history="1">
        <w:r w:rsidR="00C05137">
          <w:rPr>
            <w:rStyle w:val="ae"/>
          </w:rPr>
          <w:t xml:space="preserve">3 </w:t>
        </w:r>
        <w:r w:rsidR="00C05137">
          <w:rPr>
            <w:rStyle w:val="ae"/>
            <w:rFonts w:hint="eastAsia"/>
          </w:rPr>
          <w:t>运输标记</w:t>
        </w:r>
        <w:r w:rsidR="00C05137">
          <w:tab/>
        </w:r>
        <w:r>
          <w:fldChar w:fldCharType="begin"/>
        </w:r>
        <w:r w:rsidR="00C05137">
          <w:instrText xml:space="preserve"> PAGEREF _Toc16330020 \h </w:instrText>
        </w:r>
        <w:r>
          <w:fldChar w:fldCharType="separate"/>
        </w:r>
        <w:r w:rsidR="00C05137">
          <w:t>38</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1" w:history="1">
        <w:r w:rsidR="00C05137">
          <w:rPr>
            <w:rStyle w:val="ae"/>
          </w:rPr>
          <w:t xml:space="preserve">4 </w:t>
        </w:r>
        <w:r w:rsidR="00C05137">
          <w:rPr>
            <w:rStyle w:val="ae"/>
            <w:rFonts w:hint="eastAsia"/>
          </w:rPr>
          <w:t>检验</w:t>
        </w:r>
        <w:r w:rsidR="00C05137">
          <w:tab/>
        </w:r>
        <w:r>
          <w:fldChar w:fldCharType="begin"/>
        </w:r>
        <w:r w:rsidR="00C05137">
          <w:instrText xml:space="preserve"> PAGEREF _Toc16330021 \h </w:instrText>
        </w:r>
        <w:r>
          <w:fldChar w:fldCharType="separate"/>
        </w:r>
        <w:r w:rsidR="00C05137">
          <w:t>38</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2" w:history="1">
        <w:r w:rsidR="00C05137">
          <w:rPr>
            <w:rStyle w:val="ae"/>
          </w:rPr>
          <w:t xml:space="preserve">5 </w:t>
        </w:r>
        <w:r w:rsidR="00C05137">
          <w:rPr>
            <w:rStyle w:val="ae"/>
            <w:rFonts w:hint="eastAsia"/>
          </w:rPr>
          <w:t>权利担保</w:t>
        </w:r>
        <w:r w:rsidR="00C05137">
          <w:tab/>
        </w:r>
        <w:r>
          <w:fldChar w:fldCharType="begin"/>
        </w:r>
        <w:r w:rsidR="00C05137">
          <w:instrText xml:space="preserve"> PAGEREF _Toc16330022 \h </w:instrText>
        </w:r>
        <w:r>
          <w:fldChar w:fldCharType="separate"/>
        </w:r>
        <w:r w:rsidR="00C05137">
          <w:t>38</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3" w:history="1">
        <w:r w:rsidR="00C05137">
          <w:rPr>
            <w:rStyle w:val="ae"/>
          </w:rPr>
          <w:t xml:space="preserve">6 </w:t>
        </w:r>
        <w:r w:rsidR="00C05137">
          <w:rPr>
            <w:rStyle w:val="ae"/>
            <w:rFonts w:hint="eastAsia"/>
          </w:rPr>
          <w:t>交货</w:t>
        </w:r>
        <w:r w:rsidR="00C05137">
          <w:tab/>
        </w:r>
        <w:r>
          <w:fldChar w:fldCharType="begin"/>
        </w:r>
        <w:r w:rsidR="00C05137">
          <w:instrText xml:space="preserve"> PAGEREF _Toc16330023 \h </w:instrText>
        </w:r>
        <w:r>
          <w:fldChar w:fldCharType="separate"/>
        </w:r>
        <w:r w:rsidR="00C05137">
          <w:t>39</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4" w:history="1">
        <w:r w:rsidR="00C05137">
          <w:rPr>
            <w:rStyle w:val="ae"/>
          </w:rPr>
          <w:t xml:space="preserve">7 </w:t>
        </w:r>
        <w:r w:rsidR="00C05137">
          <w:rPr>
            <w:rStyle w:val="ae"/>
            <w:rFonts w:hint="eastAsia"/>
          </w:rPr>
          <w:t>安装、调试</w:t>
        </w:r>
        <w:r w:rsidR="00C05137">
          <w:tab/>
        </w:r>
        <w:r>
          <w:fldChar w:fldCharType="begin"/>
        </w:r>
        <w:r w:rsidR="00C05137">
          <w:instrText xml:space="preserve"> PAGEREF _Toc16330024 \h </w:instrText>
        </w:r>
        <w:r>
          <w:fldChar w:fldCharType="separate"/>
        </w:r>
        <w:r w:rsidR="00C05137">
          <w:t>40</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5" w:history="1">
        <w:r w:rsidR="00C05137">
          <w:rPr>
            <w:rStyle w:val="ae"/>
          </w:rPr>
          <w:t xml:space="preserve">8 </w:t>
        </w:r>
        <w:r w:rsidR="00C05137">
          <w:rPr>
            <w:rStyle w:val="ae"/>
            <w:rFonts w:hint="eastAsia"/>
          </w:rPr>
          <w:t>价款与支付</w:t>
        </w:r>
        <w:r w:rsidR="00C05137">
          <w:tab/>
        </w:r>
        <w:r>
          <w:fldChar w:fldCharType="begin"/>
        </w:r>
        <w:r w:rsidR="00C05137">
          <w:instrText xml:space="preserve"> PAGEREF _Toc16330025 \h </w:instrText>
        </w:r>
        <w:r>
          <w:fldChar w:fldCharType="separate"/>
        </w:r>
        <w:r w:rsidR="00C05137">
          <w:t>40</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6" w:history="1">
        <w:r w:rsidR="00C05137">
          <w:rPr>
            <w:rStyle w:val="ae"/>
          </w:rPr>
          <w:t xml:space="preserve">9 </w:t>
        </w:r>
        <w:r w:rsidR="00C05137">
          <w:rPr>
            <w:rStyle w:val="ae"/>
            <w:rFonts w:hint="eastAsia"/>
          </w:rPr>
          <w:t>质量保证及售后服务</w:t>
        </w:r>
        <w:r w:rsidR="00C05137">
          <w:tab/>
        </w:r>
        <w:r>
          <w:fldChar w:fldCharType="begin"/>
        </w:r>
        <w:r w:rsidR="00C05137">
          <w:instrText xml:space="preserve"> PAGEREF _Toc16330026 \h </w:instrText>
        </w:r>
        <w:r>
          <w:fldChar w:fldCharType="separate"/>
        </w:r>
        <w:r w:rsidR="00C05137">
          <w:t>41</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7" w:history="1">
        <w:r w:rsidR="00C05137">
          <w:rPr>
            <w:rStyle w:val="ae"/>
          </w:rPr>
          <w:t>10</w:t>
        </w:r>
        <w:r w:rsidR="00C05137">
          <w:rPr>
            <w:rStyle w:val="ae"/>
            <w:rFonts w:hint="eastAsia"/>
          </w:rPr>
          <w:t>法定责任</w:t>
        </w:r>
        <w:r w:rsidR="00C05137">
          <w:tab/>
        </w:r>
        <w:r>
          <w:fldChar w:fldCharType="begin"/>
        </w:r>
        <w:r w:rsidR="00C05137">
          <w:instrText xml:space="preserve"> PAGEREF _Toc16330027 \h </w:instrText>
        </w:r>
        <w:r>
          <w:fldChar w:fldCharType="separate"/>
        </w:r>
        <w:r w:rsidR="00C05137">
          <w:t>42</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8" w:history="1">
        <w:r w:rsidR="00C05137">
          <w:rPr>
            <w:rStyle w:val="ae"/>
          </w:rPr>
          <w:t xml:space="preserve">11 </w:t>
        </w:r>
        <w:r w:rsidR="00C05137">
          <w:rPr>
            <w:rStyle w:val="ae"/>
            <w:rFonts w:hint="eastAsia"/>
          </w:rPr>
          <w:t>违约责任</w:t>
        </w:r>
        <w:r w:rsidR="00C05137">
          <w:tab/>
        </w:r>
        <w:r>
          <w:fldChar w:fldCharType="begin"/>
        </w:r>
        <w:r w:rsidR="00C05137">
          <w:instrText xml:space="preserve"> PAGEREF _Toc16330028 \h </w:instrText>
        </w:r>
        <w:r>
          <w:fldChar w:fldCharType="separate"/>
        </w:r>
        <w:r w:rsidR="00C05137">
          <w:t>42</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29" w:history="1">
        <w:r w:rsidR="00C05137">
          <w:rPr>
            <w:rStyle w:val="ae"/>
          </w:rPr>
          <w:t xml:space="preserve">12 </w:t>
        </w:r>
        <w:r w:rsidR="00C05137">
          <w:rPr>
            <w:rStyle w:val="ae"/>
            <w:rFonts w:hint="eastAsia"/>
          </w:rPr>
          <w:t>合同的终止与解除</w:t>
        </w:r>
        <w:r w:rsidR="00C05137">
          <w:tab/>
        </w:r>
        <w:r>
          <w:fldChar w:fldCharType="begin"/>
        </w:r>
        <w:r w:rsidR="00C05137">
          <w:instrText xml:space="preserve"> PAGEREF _Toc16330029 \h </w:instrText>
        </w:r>
        <w:r>
          <w:fldChar w:fldCharType="separate"/>
        </w:r>
        <w:r w:rsidR="00C05137">
          <w:t>43</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30" w:history="1">
        <w:r w:rsidR="00C05137">
          <w:rPr>
            <w:rStyle w:val="ae"/>
          </w:rPr>
          <w:t xml:space="preserve">13 </w:t>
        </w:r>
        <w:r w:rsidR="00C05137">
          <w:rPr>
            <w:rStyle w:val="ae"/>
            <w:rFonts w:hint="eastAsia"/>
          </w:rPr>
          <w:t>不可抗力</w:t>
        </w:r>
        <w:r w:rsidR="00C05137">
          <w:tab/>
        </w:r>
        <w:r>
          <w:fldChar w:fldCharType="begin"/>
        </w:r>
        <w:r w:rsidR="00C05137">
          <w:instrText xml:space="preserve"> PAGEREF _Toc16330030 \h </w:instrText>
        </w:r>
        <w:r>
          <w:fldChar w:fldCharType="separate"/>
        </w:r>
        <w:r w:rsidR="00C05137">
          <w:t>44</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31" w:history="1">
        <w:r w:rsidR="00C05137">
          <w:rPr>
            <w:rStyle w:val="ae"/>
          </w:rPr>
          <w:t xml:space="preserve">14 </w:t>
        </w:r>
        <w:r w:rsidR="00C05137">
          <w:rPr>
            <w:rStyle w:val="ae"/>
            <w:rFonts w:hint="eastAsia"/>
          </w:rPr>
          <w:t>通讯</w:t>
        </w:r>
        <w:r w:rsidR="00C05137">
          <w:tab/>
        </w:r>
        <w:r>
          <w:fldChar w:fldCharType="begin"/>
        </w:r>
        <w:r w:rsidR="00C05137">
          <w:instrText xml:space="preserve"> PAGEREF _Toc16330031 \h </w:instrText>
        </w:r>
        <w:r>
          <w:fldChar w:fldCharType="separate"/>
        </w:r>
        <w:r w:rsidR="00C05137">
          <w:t>44</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32" w:history="1">
        <w:r w:rsidR="00C05137">
          <w:rPr>
            <w:rStyle w:val="ae"/>
          </w:rPr>
          <w:t xml:space="preserve">15 </w:t>
        </w:r>
        <w:r w:rsidR="00C05137">
          <w:rPr>
            <w:rStyle w:val="ae"/>
            <w:rFonts w:hint="eastAsia"/>
          </w:rPr>
          <w:t>适用法律及争议解决</w:t>
        </w:r>
        <w:r w:rsidR="00C05137">
          <w:tab/>
        </w:r>
        <w:r>
          <w:fldChar w:fldCharType="begin"/>
        </w:r>
        <w:r w:rsidR="00C05137">
          <w:instrText xml:space="preserve"> PAGEREF _Toc16330032 \h </w:instrText>
        </w:r>
        <w:r>
          <w:fldChar w:fldCharType="separate"/>
        </w:r>
        <w:r w:rsidR="00C05137">
          <w:t>45</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33" w:history="1">
        <w:r w:rsidR="00C05137">
          <w:rPr>
            <w:rStyle w:val="ae"/>
          </w:rPr>
          <w:t xml:space="preserve">16 </w:t>
        </w:r>
        <w:r w:rsidR="00C05137">
          <w:rPr>
            <w:rStyle w:val="ae"/>
            <w:rFonts w:hint="eastAsia"/>
          </w:rPr>
          <w:t>附件</w:t>
        </w:r>
        <w:r w:rsidR="00C05137">
          <w:tab/>
        </w:r>
        <w:r>
          <w:fldChar w:fldCharType="begin"/>
        </w:r>
        <w:r w:rsidR="00C05137">
          <w:instrText xml:space="preserve"> PAGEREF _Toc16330033 \h </w:instrText>
        </w:r>
        <w:r>
          <w:fldChar w:fldCharType="separate"/>
        </w:r>
        <w:r w:rsidR="00C05137">
          <w:t>45</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34" w:history="1">
        <w:r w:rsidR="00C05137">
          <w:rPr>
            <w:rStyle w:val="ae"/>
          </w:rPr>
          <w:t xml:space="preserve">17 </w:t>
        </w:r>
        <w:r w:rsidR="00C05137">
          <w:rPr>
            <w:rStyle w:val="ae"/>
            <w:rFonts w:hint="eastAsia"/>
          </w:rPr>
          <w:t>其他规定</w:t>
        </w:r>
        <w:r w:rsidR="00C05137">
          <w:tab/>
        </w:r>
        <w:r>
          <w:fldChar w:fldCharType="begin"/>
        </w:r>
        <w:r w:rsidR="00C05137">
          <w:instrText xml:space="preserve"> PAGEREF _Toc16330034 \h </w:instrText>
        </w:r>
        <w:r>
          <w:fldChar w:fldCharType="separate"/>
        </w:r>
        <w:r w:rsidR="00C05137">
          <w:t>45</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35" w:history="1">
        <w:r w:rsidR="00C05137">
          <w:rPr>
            <w:rStyle w:val="ae"/>
          </w:rPr>
          <w:t xml:space="preserve">18 </w:t>
        </w:r>
        <w:r w:rsidR="00C05137">
          <w:rPr>
            <w:rStyle w:val="ae"/>
            <w:rFonts w:hint="eastAsia"/>
          </w:rPr>
          <w:t>签署事项</w:t>
        </w:r>
        <w:r w:rsidR="00C05137">
          <w:tab/>
        </w:r>
        <w:r>
          <w:fldChar w:fldCharType="begin"/>
        </w:r>
        <w:r w:rsidR="00C05137">
          <w:instrText xml:space="preserve"> PAGEREF _Toc16330035 \h </w:instrText>
        </w:r>
        <w:r>
          <w:fldChar w:fldCharType="separate"/>
        </w:r>
        <w:r w:rsidR="00C05137">
          <w:t>45</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36" w:history="1">
        <w:r w:rsidR="00C05137">
          <w:rPr>
            <w:rStyle w:val="ae"/>
            <w:rFonts w:hint="eastAsia"/>
          </w:rPr>
          <w:t>附件一：设备清单一览表及主要设备分项配置明细表</w:t>
        </w:r>
        <w:r w:rsidR="00C05137">
          <w:tab/>
        </w:r>
        <w:r>
          <w:fldChar w:fldCharType="begin"/>
        </w:r>
        <w:r w:rsidR="00C05137">
          <w:instrText xml:space="preserve"> PAGEREF _Toc16330036 \h </w:instrText>
        </w:r>
        <w:r>
          <w:fldChar w:fldCharType="separate"/>
        </w:r>
        <w:r w:rsidR="00C05137">
          <w:t>46</w:t>
        </w:r>
        <w:r>
          <w:fldChar w:fldCharType="end"/>
        </w:r>
      </w:hyperlink>
    </w:p>
    <w:p w:rsidR="00C05137" w:rsidRDefault="00672169">
      <w:pPr>
        <w:pStyle w:val="10"/>
        <w:tabs>
          <w:tab w:val="right" w:leader="dot" w:pos="9061"/>
        </w:tabs>
        <w:spacing w:line="460" w:lineRule="exact"/>
        <w:rPr>
          <w:b w:val="0"/>
          <w:bCs w:val="0"/>
          <w:caps w:val="0"/>
          <w:sz w:val="21"/>
          <w:szCs w:val="22"/>
        </w:rPr>
      </w:pPr>
      <w:hyperlink w:anchor="_Toc16330037" w:history="1">
        <w:r w:rsidR="00C05137">
          <w:rPr>
            <w:rStyle w:val="ae"/>
            <w:rFonts w:hint="eastAsia"/>
          </w:rPr>
          <w:t>附件二</w:t>
        </w:r>
        <w:r w:rsidR="00C05137">
          <w:rPr>
            <w:rStyle w:val="ae"/>
          </w:rPr>
          <w:t xml:space="preserve"> </w:t>
        </w:r>
        <w:r w:rsidR="00C05137">
          <w:rPr>
            <w:rStyle w:val="ae"/>
            <w:rFonts w:hint="eastAsia"/>
          </w:rPr>
          <w:t>技术要求</w:t>
        </w:r>
        <w:r w:rsidR="00C05137">
          <w:tab/>
        </w:r>
        <w:r>
          <w:fldChar w:fldCharType="begin"/>
        </w:r>
        <w:r w:rsidR="00C05137">
          <w:instrText xml:space="preserve"> PAGEREF _Toc16330037 \h </w:instrText>
        </w:r>
        <w:r>
          <w:fldChar w:fldCharType="separate"/>
        </w:r>
        <w:r w:rsidR="00C05137">
          <w:t>46</w:t>
        </w:r>
        <w:r>
          <w:fldChar w:fldCharType="end"/>
        </w:r>
      </w:hyperlink>
    </w:p>
    <w:p w:rsidR="00C05137" w:rsidRDefault="00672169">
      <w:pPr>
        <w:spacing w:line="460" w:lineRule="exact"/>
        <w:jc w:val="center"/>
        <w:sectPr w:rsidR="00C05137">
          <w:pgSz w:w="11907" w:h="16840"/>
          <w:pgMar w:top="1702" w:right="1418" w:bottom="1418" w:left="1418" w:header="851" w:footer="822" w:gutter="0"/>
          <w:cols w:space="720"/>
          <w:docGrid w:linePitch="290" w:charSpace="-3931"/>
        </w:sectPr>
      </w:pPr>
      <w:r>
        <w:fldChar w:fldCharType="end"/>
      </w:r>
      <w:bookmarkStart w:id="85" w:name="_Toc14676795"/>
      <w:bookmarkStart w:id="86" w:name="_Toc14531619"/>
    </w:p>
    <w:p w:rsidR="00C05137" w:rsidRDefault="00C05137">
      <w:pPr>
        <w:ind w:rightChars="-90" w:right="-189"/>
        <w:jc w:val="center"/>
        <w:rPr>
          <w:rFonts w:ascii="宋体" w:hAnsi="宋体"/>
          <w:b/>
          <w:iCs/>
          <w:sz w:val="40"/>
          <w:szCs w:val="20"/>
        </w:rPr>
      </w:pPr>
      <w:bookmarkStart w:id="87" w:name="_Toc7940"/>
      <w:bookmarkStart w:id="88" w:name="_Toc1066"/>
      <w:bookmarkStart w:id="89" w:name="_Toc6640"/>
      <w:r>
        <w:rPr>
          <w:rFonts w:ascii="宋体" w:hAnsi="宋体" w:hint="eastAsia"/>
          <w:b/>
          <w:iCs/>
          <w:sz w:val="40"/>
          <w:szCs w:val="20"/>
          <w:u w:val="single"/>
        </w:rPr>
        <w:lastRenderedPageBreak/>
        <w:t xml:space="preserve">       设备</w:t>
      </w:r>
      <w:r>
        <w:rPr>
          <w:rFonts w:ascii="宋体" w:hAnsi="宋体" w:hint="eastAsia"/>
          <w:b/>
          <w:iCs/>
          <w:sz w:val="40"/>
          <w:szCs w:val="20"/>
        </w:rPr>
        <w:t>采购合同</w:t>
      </w:r>
      <w:bookmarkEnd w:id="85"/>
      <w:bookmarkEnd w:id="86"/>
      <w:bookmarkEnd w:id="87"/>
      <w:bookmarkEnd w:id="88"/>
      <w:bookmarkEnd w:id="89"/>
    </w:p>
    <w:p w:rsidR="00C05137" w:rsidRDefault="00C05137">
      <w:pPr>
        <w:spacing w:line="360" w:lineRule="auto"/>
        <w:jc w:val="center"/>
        <w:rPr>
          <w:rFonts w:ascii="宋体" w:hAnsi="宋体" w:cs="宋体"/>
          <w:bCs/>
          <w:sz w:val="24"/>
        </w:rPr>
      </w:pPr>
    </w:p>
    <w:p w:rsidR="00C05137" w:rsidRDefault="00C05137">
      <w:pPr>
        <w:spacing w:line="360" w:lineRule="auto"/>
        <w:ind w:right="480"/>
        <w:jc w:val="center"/>
        <w:rPr>
          <w:rFonts w:ascii="宋体" w:hAnsi="宋体" w:cs="宋体"/>
          <w:bCs/>
          <w:sz w:val="24"/>
          <w:u w:val="single"/>
        </w:rPr>
      </w:pPr>
      <w:r>
        <w:rPr>
          <w:rFonts w:ascii="宋体" w:hAnsi="宋体" w:cs="宋体" w:hint="eastAsia"/>
          <w:bCs/>
          <w:sz w:val="24"/>
        </w:rPr>
        <w:t xml:space="preserve">                                         合同编号：</w:t>
      </w:r>
      <w:r>
        <w:rPr>
          <w:rFonts w:eastAsia="楷体_GB2312" w:hint="eastAsia"/>
          <w:sz w:val="24"/>
          <w:u w:val="single"/>
        </w:rPr>
        <w:t xml:space="preserve">                    </w:t>
      </w:r>
    </w:p>
    <w:p w:rsidR="00C05137" w:rsidRDefault="00C05137">
      <w:pPr>
        <w:spacing w:line="360" w:lineRule="auto"/>
        <w:ind w:firstLineChars="250" w:firstLine="600"/>
        <w:rPr>
          <w:rFonts w:ascii="宋体" w:hAnsi="宋体" w:cs="宋体"/>
          <w:bCs/>
          <w:sz w:val="24"/>
        </w:rPr>
      </w:pPr>
      <w:r>
        <w:rPr>
          <w:rFonts w:ascii="宋体" w:hAnsi="宋体" w:cs="宋体" w:hint="eastAsia"/>
          <w:bCs/>
          <w:sz w:val="24"/>
        </w:rPr>
        <w:t>本设备采购合同由下列双方于</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hint="eastAsia"/>
          <w:bCs/>
          <w:sz w:val="24"/>
        </w:rPr>
        <w:t>日在</w:t>
      </w:r>
      <w:r>
        <w:rPr>
          <w:rFonts w:ascii="宋体" w:hAnsi="宋体" w:cs="宋体" w:hint="eastAsia"/>
          <w:bCs/>
          <w:sz w:val="24"/>
          <w:u w:val="single"/>
        </w:rPr>
        <w:t>山东省济南市</w:t>
      </w:r>
      <w:r>
        <w:rPr>
          <w:rFonts w:ascii="宋体" w:hAnsi="宋体" w:cs="宋体" w:hint="eastAsia"/>
          <w:bCs/>
          <w:i/>
          <w:iCs/>
          <w:sz w:val="24"/>
        </w:rPr>
        <w:t>（可根据实际情况调整）</w:t>
      </w:r>
      <w:r>
        <w:rPr>
          <w:rFonts w:ascii="宋体" w:hAnsi="宋体" w:cs="宋体" w:hint="eastAsia"/>
          <w:bCs/>
          <w:sz w:val="24"/>
        </w:rPr>
        <w:t>签订：</w:t>
      </w:r>
    </w:p>
    <w:p w:rsidR="00C05137" w:rsidRDefault="00C05137">
      <w:pPr>
        <w:spacing w:line="360" w:lineRule="auto"/>
        <w:rPr>
          <w:rFonts w:ascii="宋体" w:hAnsi="宋体" w:cs="宋体"/>
          <w:bCs/>
          <w:sz w:val="24"/>
        </w:rPr>
      </w:pPr>
      <w:r>
        <w:rPr>
          <w:rFonts w:ascii="宋体" w:hAnsi="宋体" w:cs="宋体" w:hint="eastAsia"/>
          <w:bCs/>
          <w:sz w:val="24"/>
        </w:rPr>
        <w:t xml:space="preserve"> 买方：</w:t>
      </w:r>
      <w:r>
        <w:rPr>
          <w:rFonts w:ascii="宋体" w:hAnsi="宋体" w:cs="宋体" w:hint="eastAsia"/>
          <w:b/>
          <w:bCs/>
          <w:sz w:val="24"/>
          <w:u w:val="single"/>
        </w:rPr>
        <w:t xml:space="preserve">          </w:t>
      </w:r>
      <w:r>
        <w:rPr>
          <w:rFonts w:ascii="宋体" w:hAnsi="宋体" w:cs="宋体" w:hint="eastAsia"/>
          <w:bCs/>
          <w:sz w:val="24"/>
        </w:rPr>
        <w:t xml:space="preserve">          </w:t>
      </w:r>
    </w:p>
    <w:p w:rsidR="00C05137" w:rsidRDefault="00C05137">
      <w:pPr>
        <w:ind w:rightChars="-90" w:right="-189" w:firstLineChars="50" w:firstLine="120"/>
        <w:jc w:val="left"/>
        <w:rPr>
          <w:rFonts w:ascii="宋体" w:hAnsi="宋体" w:cs="宋体"/>
          <w:bCs/>
          <w:sz w:val="24"/>
          <w:u w:val="single"/>
        </w:rPr>
      </w:pPr>
      <w:r>
        <w:rPr>
          <w:rFonts w:ascii="宋体" w:hAnsi="宋体" w:cs="宋体" w:hint="eastAsia"/>
          <w:bCs/>
          <w:sz w:val="24"/>
        </w:rPr>
        <w:t>卖方：</w:t>
      </w:r>
      <w:r>
        <w:rPr>
          <w:rFonts w:ascii="宋体" w:hAnsi="宋体" w:cs="宋体" w:hint="eastAsia"/>
          <w:b/>
          <w:bCs/>
          <w:sz w:val="24"/>
          <w:u w:val="single"/>
        </w:rPr>
        <w:t xml:space="preserve">          </w:t>
      </w:r>
    </w:p>
    <w:p w:rsidR="00C05137" w:rsidRDefault="00C05137">
      <w:pPr>
        <w:ind w:rightChars="-90" w:right="-189" w:firstLineChars="200" w:firstLine="480"/>
        <w:jc w:val="left"/>
        <w:rPr>
          <w:rFonts w:ascii="宋体" w:hAnsi="宋体"/>
          <w:sz w:val="24"/>
        </w:rPr>
      </w:pPr>
      <w:r>
        <w:rPr>
          <w:rFonts w:ascii="宋体" w:hAnsi="宋体" w:hint="eastAsia"/>
          <w:sz w:val="24"/>
        </w:rPr>
        <w:t>鉴于，买方向卖方购买</w:t>
      </w:r>
      <w:r>
        <w:rPr>
          <w:rFonts w:ascii="宋体" w:hAnsi="宋体" w:hint="eastAsia"/>
          <w:sz w:val="24"/>
          <w:u w:val="single"/>
        </w:rPr>
        <w:t xml:space="preserve">     </w:t>
      </w:r>
      <w:r>
        <w:rPr>
          <w:rFonts w:ascii="宋体" w:hAnsi="宋体" w:hint="eastAsia"/>
          <w:sz w:val="24"/>
        </w:rPr>
        <w:t>项目</w:t>
      </w:r>
      <w:r>
        <w:rPr>
          <w:rFonts w:ascii="宋体" w:hAnsi="宋体" w:hint="eastAsia"/>
          <w:sz w:val="24"/>
          <w:u w:val="single"/>
        </w:rPr>
        <w:t xml:space="preserve">   </w:t>
      </w:r>
      <w:r>
        <w:rPr>
          <w:rFonts w:ascii="宋体" w:hAnsi="宋体" w:hint="eastAsia"/>
          <w:sz w:val="24"/>
        </w:rPr>
        <w:t>设备</w:t>
      </w:r>
      <w:r>
        <w:rPr>
          <w:rFonts w:ascii="宋体" w:hAnsi="宋体" w:hint="eastAsia"/>
          <w:sz w:val="24"/>
          <w:u w:val="single"/>
        </w:rPr>
        <w:t xml:space="preserve">    </w:t>
      </w:r>
      <w:r>
        <w:rPr>
          <w:rFonts w:ascii="宋体" w:hAnsi="宋体" w:hint="eastAsia"/>
          <w:sz w:val="24"/>
        </w:rPr>
        <w:t>台（套），就该设备的设计、制造、运输、定点卸货、安装</w:t>
      </w:r>
      <w:r>
        <w:rPr>
          <w:rFonts w:ascii="宋体" w:hAnsi="宋体" w:hint="eastAsia"/>
          <w:i/>
          <w:iCs/>
          <w:sz w:val="24"/>
        </w:rPr>
        <w:t>（或指导安装）</w:t>
      </w:r>
      <w:r>
        <w:rPr>
          <w:rFonts w:ascii="宋体" w:hAnsi="宋体" w:hint="eastAsia"/>
          <w:sz w:val="24"/>
        </w:rPr>
        <w:t>、调试、验收、培训及售后服务等有关问题，以上所列内容经买卖双方协商自愿达成本合同：</w:t>
      </w:r>
    </w:p>
    <w:p w:rsidR="00C05137" w:rsidRDefault="00C05137">
      <w:pPr>
        <w:pStyle w:val="1"/>
        <w:ind w:left="0"/>
        <w:jc w:val="both"/>
      </w:pPr>
      <w:bookmarkStart w:id="90" w:name="_Toc11930"/>
      <w:bookmarkStart w:id="91" w:name="_Toc23842522"/>
      <w:bookmarkStart w:id="92" w:name="_Toc26806127"/>
      <w:bookmarkStart w:id="93" w:name="_Toc16330018"/>
      <w:bookmarkStart w:id="94" w:name="_Toc11823"/>
      <w:bookmarkStart w:id="95" w:name="_Toc27758132"/>
      <w:bookmarkStart w:id="96" w:name="_Toc29226352"/>
      <w:bookmarkStart w:id="97" w:name="_Toc17619"/>
      <w:bookmarkStart w:id="98" w:name="_Toc47454597"/>
      <w:r>
        <w:rPr>
          <w:rFonts w:hint="eastAsia"/>
        </w:rPr>
        <w:t xml:space="preserve">1 </w:t>
      </w:r>
      <w:r>
        <w:rPr>
          <w:rFonts w:hint="eastAsia"/>
        </w:rPr>
        <w:t>合同设备</w:t>
      </w:r>
      <w:bookmarkEnd w:id="90"/>
      <w:bookmarkEnd w:id="91"/>
      <w:bookmarkEnd w:id="92"/>
      <w:bookmarkEnd w:id="93"/>
      <w:bookmarkEnd w:id="94"/>
      <w:bookmarkEnd w:id="95"/>
      <w:bookmarkEnd w:id="96"/>
      <w:bookmarkEnd w:id="97"/>
      <w:bookmarkEnd w:id="98"/>
    </w:p>
    <w:p w:rsidR="00C05137" w:rsidRDefault="00C05137">
      <w:pPr>
        <w:spacing w:line="220" w:lineRule="atLeast"/>
        <w:rPr>
          <w:rFonts w:ascii="宋体" w:hAnsi="宋体"/>
          <w:sz w:val="24"/>
        </w:rPr>
      </w:pPr>
      <w:r>
        <w:rPr>
          <w:rFonts w:ascii="宋体" w:hAnsi="宋体" w:hint="eastAsia"/>
          <w:sz w:val="24"/>
        </w:rPr>
        <w:t>1.1买方向卖方购买的设备信息见下表：</w:t>
      </w:r>
    </w:p>
    <w:p w:rsidR="00C05137" w:rsidRDefault="00C05137">
      <w:pPr>
        <w:spacing w:line="220" w:lineRule="atLeast"/>
        <w:jc w:val="center"/>
        <w:rPr>
          <w:rFonts w:ascii="宋体" w:hAnsi="宋体"/>
          <w:b/>
          <w:sz w:val="28"/>
          <w:szCs w:val="28"/>
        </w:rPr>
      </w:pPr>
      <w:r>
        <w:rPr>
          <w:rFonts w:ascii="宋体" w:hAnsi="宋体" w:hint="eastAsia"/>
          <w:b/>
          <w:sz w:val="28"/>
          <w:szCs w:val="28"/>
        </w:rPr>
        <w:t>合同设备一览表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88"/>
        <w:gridCol w:w="1397"/>
        <w:gridCol w:w="1397"/>
        <w:gridCol w:w="897"/>
        <w:gridCol w:w="896"/>
        <w:gridCol w:w="1153"/>
        <w:gridCol w:w="860"/>
      </w:tblGrid>
      <w:tr w:rsidR="00C05137">
        <w:trPr>
          <w:trHeight w:val="1028"/>
        </w:trPr>
        <w:tc>
          <w:tcPr>
            <w:tcW w:w="472" w:type="dxa"/>
            <w:vAlign w:val="center"/>
          </w:tcPr>
          <w:p w:rsidR="00C05137" w:rsidRDefault="00C05137">
            <w:pPr>
              <w:spacing w:line="276" w:lineRule="auto"/>
              <w:jc w:val="center"/>
              <w:rPr>
                <w:rFonts w:ascii="宋体" w:hAnsi="宋体" w:cs="宋体"/>
                <w:bCs/>
                <w:sz w:val="24"/>
              </w:rPr>
            </w:pPr>
            <w:r>
              <w:rPr>
                <w:rFonts w:ascii="宋体" w:hAnsi="宋体" w:cs="宋体" w:hint="eastAsia"/>
                <w:bCs/>
                <w:sz w:val="24"/>
              </w:rPr>
              <w:t>序号</w:t>
            </w:r>
          </w:p>
        </w:tc>
        <w:tc>
          <w:tcPr>
            <w:tcW w:w="1688" w:type="dxa"/>
            <w:vAlign w:val="center"/>
          </w:tcPr>
          <w:p w:rsidR="00C05137" w:rsidRDefault="00C05137">
            <w:pPr>
              <w:spacing w:line="276" w:lineRule="auto"/>
              <w:jc w:val="center"/>
              <w:rPr>
                <w:rFonts w:ascii="宋体" w:hAnsi="宋体" w:cs="宋体"/>
                <w:bCs/>
                <w:sz w:val="24"/>
              </w:rPr>
            </w:pPr>
            <w:r>
              <w:rPr>
                <w:rFonts w:ascii="宋体" w:hAnsi="宋体" w:cs="宋体" w:hint="eastAsia"/>
                <w:bCs/>
                <w:sz w:val="24"/>
              </w:rPr>
              <w:t>名称</w:t>
            </w:r>
          </w:p>
        </w:tc>
        <w:tc>
          <w:tcPr>
            <w:tcW w:w="1397" w:type="dxa"/>
            <w:vAlign w:val="center"/>
          </w:tcPr>
          <w:p w:rsidR="00C05137" w:rsidRDefault="00C05137">
            <w:pPr>
              <w:spacing w:line="276" w:lineRule="auto"/>
              <w:jc w:val="center"/>
              <w:rPr>
                <w:rFonts w:ascii="宋体" w:hAnsi="宋体" w:cs="宋体"/>
                <w:bCs/>
                <w:sz w:val="24"/>
              </w:rPr>
            </w:pPr>
            <w:r>
              <w:rPr>
                <w:rFonts w:ascii="宋体" w:hAnsi="宋体" w:cs="宋体" w:hint="eastAsia"/>
                <w:bCs/>
                <w:sz w:val="24"/>
              </w:rPr>
              <w:t>品牌</w:t>
            </w:r>
          </w:p>
        </w:tc>
        <w:tc>
          <w:tcPr>
            <w:tcW w:w="1397" w:type="dxa"/>
            <w:vAlign w:val="center"/>
          </w:tcPr>
          <w:p w:rsidR="00C05137" w:rsidRDefault="00C05137">
            <w:pPr>
              <w:spacing w:line="276" w:lineRule="auto"/>
              <w:jc w:val="center"/>
              <w:rPr>
                <w:rFonts w:ascii="宋体" w:hAnsi="宋体" w:cs="宋体"/>
                <w:bCs/>
                <w:sz w:val="24"/>
              </w:rPr>
            </w:pPr>
            <w:r>
              <w:rPr>
                <w:rFonts w:ascii="宋体" w:hAnsi="宋体" w:cs="宋体" w:hint="eastAsia"/>
                <w:bCs/>
                <w:sz w:val="24"/>
              </w:rPr>
              <w:t>规格型号</w:t>
            </w:r>
          </w:p>
        </w:tc>
        <w:tc>
          <w:tcPr>
            <w:tcW w:w="897" w:type="dxa"/>
            <w:vAlign w:val="center"/>
          </w:tcPr>
          <w:p w:rsidR="00C05137" w:rsidRDefault="00C05137">
            <w:pPr>
              <w:spacing w:line="276" w:lineRule="auto"/>
              <w:jc w:val="center"/>
              <w:rPr>
                <w:rFonts w:ascii="宋体" w:hAnsi="宋体" w:cs="宋体"/>
                <w:bCs/>
                <w:sz w:val="24"/>
              </w:rPr>
            </w:pPr>
            <w:r>
              <w:rPr>
                <w:rFonts w:ascii="宋体" w:hAnsi="宋体" w:cs="宋体" w:hint="eastAsia"/>
                <w:bCs/>
                <w:sz w:val="24"/>
              </w:rPr>
              <w:t>数量</w:t>
            </w:r>
          </w:p>
          <w:p w:rsidR="00C05137" w:rsidRDefault="00C05137">
            <w:pPr>
              <w:spacing w:line="276" w:lineRule="auto"/>
              <w:jc w:val="center"/>
              <w:rPr>
                <w:rFonts w:ascii="宋体" w:hAnsi="宋体" w:cs="宋体"/>
                <w:bCs/>
                <w:sz w:val="24"/>
              </w:rPr>
            </w:pPr>
            <w:r>
              <w:rPr>
                <w:rFonts w:ascii="宋体" w:hAnsi="宋体" w:cs="宋体" w:hint="eastAsia"/>
                <w:bCs/>
                <w:sz w:val="24"/>
              </w:rPr>
              <w:t>（台）</w:t>
            </w:r>
          </w:p>
        </w:tc>
        <w:tc>
          <w:tcPr>
            <w:tcW w:w="896" w:type="dxa"/>
            <w:vAlign w:val="center"/>
          </w:tcPr>
          <w:p w:rsidR="00C05137" w:rsidRDefault="00C05137">
            <w:pPr>
              <w:spacing w:line="276" w:lineRule="auto"/>
              <w:jc w:val="center"/>
              <w:rPr>
                <w:rFonts w:ascii="宋体" w:hAnsi="宋体" w:cs="宋体"/>
                <w:bCs/>
                <w:sz w:val="24"/>
              </w:rPr>
            </w:pPr>
            <w:r>
              <w:rPr>
                <w:rFonts w:ascii="宋体" w:hAnsi="宋体" w:cs="宋体" w:hint="eastAsia"/>
                <w:bCs/>
                <w:sz w:val="24"/>
              </w:rPr>
              <w:t>单价</w:t>
            </w:r>
          </w:p>
          <w:p w:rsidR="00C05137" w:rsidRDefault="00C05137">
            <w:pPr>
              <w:spacing w:line="276" w:lineRule="auto"/>
              <w:jc w:val="center"/>
              <w:rPr>
                <w:rFonts w:ascii="宋体" w:hAnsi="宋体" w:cs="宋体"/>
                <w:bCs/>
                <w:sz w:val="24"/>
              </w:rPr>
            </w:pPr>
            <w:r>
              <w:rPr>
                <w:rFonts w:ascii="宋体" w:hAnsi="宋体" w:cs="宋体" w:hint="eastAsia"/>
                <w:bCs/>
                <w:sz w:val="24"/>
              </w:rPr>
              <w:t>（元）</w:t>
            </w:r>
          </w:p>
        </w:tc>
        <w:tc>
          <w:tcPr>
            <w:tcW w:w="1153" w:type="dxa"/>
            <w:vAlign w:val="center"/>
          </w:tcPr>
          <w:p w:rsidR="00C05137" w:rsidRDefault="00C05137">
            <w:pPr>
              <w:spacing w:line="276" w:lineRule="auto"/>
              <w:jc w:val="center"/>
              <w:rPr>
                <w:rFonts w:ascii="宋体" w:hAnsi="宋体" w:cs="宋体"/>
                <w:bCs/>
                <w:sz w:val="24"/>
              </w:rPr>
            </w:pPr>
            <w:r>
              <w:rPr>
                <w:rFonts w:ascii="宋体" w:hAnsi="宋体" w:cs="宋体" w:hint="eastAsia"/>
                <w:bCs/>
                <w:sz w:val="24"/>
              </w:rPr>
              <w:t>合计</w:t>
            </w:r>
          </w:p>
          <w:p w:rsidR="00C05137" w:rsidRDefault="00C05137">
            <w:pPr>
              <w:spacing w:line="276" w:lineRule="auto"/>
              <w:jc w:val="center"/>
              <w:rPr>
                <w:rFonts w:ascii="宋体" w:hAnsi="宋体" w:cs="宋体"/>
                <w:bCs/>
                <w:sz w:val="24"/>
              </w:rPr>
            </w:pPr>
            <w:r>
              <w:rPr>
                <w:rFonts w:ascii="宋体" w:hAnsi="宋体" w:cs="宋体" w:hint="eastAsia"/>
                <w:bCs/>
                <w:sz w:val="24"/>
              </w:rPr>
              <w:t>（元）</w:t>
            </w:r>
          </w:p>
        </w:tc>
        <w:tc>
          <w:tcPr>
            <w:tcW w:w="860" w:type="dxa"/>
            <w:vAlign w:val="center"/>
          </w:tcPr>
          <w:p w:rsidR="00C05137" w:rsidRDefault="00C05137">
            <w:pPr>
              <w:spacing w:line="276" w:lineRule="auto"/>
              <w:jc w:val="center"/>
              <w:rPr>
                <w:rFonts w:ascii="宋体" w:hAnsi="宋体" w:cs="宋体"/>
                <w:bCs/>
                <w:sz w:val="24"/>
              </w:rPr>
            </w:pPr>
            <w:r>
              <w:rPr>
                <w:rFonts w:ascii="宋体" w:hAnsi="宋体" w:cs="宋体" w:hint="eastAsia"/>
                <w:bCs/>
                <w:sz w:val="24"/>
              </w:rPr>
              <w:t>备 注</w:t>
            </w:r>
          </w:p>
        </w:tc>
      </w:tr>
      <w:tr w:rsidR="00C05137">
        <w:trPr>
          <w:trHeight w:val="785"/>
        </w:trPr>
        <w:tc>
          <w:tcPr>
            <w:tcW w:w="472" w:type="dxa"/>
            <w:shd w:val="clear" w:color="auto" w:fill="auto"/>
            <w:vAlign w:val="center"/>
          </w:tcPr>
          <w:p w:rsidR="00C05137" w:rsidRDefault="00C05137">
            <w:pPr>
              <w:spacing w:line="276" w:lineRule="auto"/>
              <w:jc w:val="center"/>
              <w:rPr>
                <w:rFonts w:ascii="宋体" w:hAnsi="宋体" w:cs="宋体"/>
                <w:bCs/>
                <w:sz w:val="24"/>
              </w:rPr>
            </w:pPr>
          </w:p>
        </w:tc>
        <w:tc>
          <w:tcPr>
            <w:tcW w:w="1688" w:type="dxa"/>
            <w:shd w:val="clear" w:color="auto" w:fill="FFFFFF"/>
            <w:vAlign w:val="center"/>
          </w:tcPr>
          <w:p w:rsidR="00C05137" w:rsidRDefault="00C05137">
            <w:pPr>
              <w:widowControl/>
              <w:spacing w:line="276" w:lineRule="auto"/>
              <w:jc w:val="left"/>
              <w:rPr>
                <w:rFonts w:ascii="宋体" w:hAnsi="宋体" w:cs="宋体"/>
                <w:bCs/>
                <w:sz w:val="24"/>
              </w:rPr>
            </w:pPr>
          </w:p>
        </w:tc>
        <w:tc>
          <w:tcPr>
            <w:tcW w:w="1397" w:type="dxa"/>
            <w:vAlign w:val="center"/>
          </w:tcPr>
          <w:p w:rsidR="00C05137" w:rsidRDefault="00C05137">
            <w:pPr>
              <w:adjustRightInd w:val="0"/>
              <w:snapToGrid w:val="0"/>
              <w:spacing w:line="312" w:lineRule="auto"/>
              <w:jc w:val="left"/>
              <w:rPr>
                <w:rFonts w:ascii="宋体" w:hAnsi="宋体"/>
                <w:sz w:val="24"/>
              </w:rPr>
            </w:pPr>
          </w:p>
        </w:tc>
        <w:tc>
          <w:tcPr>
            <w:tcW w:w="1397" w:type="dxa"/>
            <w:vAlign w:val="center"/>
          </w:tcPr>
          <w:p w:rsidR="00C05137" w:rsidRDefault="00C05137">
            <w:pPr>
              <w:adjustRightInd w:val="0"/>
              <w:snapToGrid w:val="0"/>
              <w:spacing w:line="312" w:lineRule="auto"/>
              <w:jc w:val="left"/>
              <w:rPr>
                <w:rFonts w:ascii="宋体" w:hAnsi="宋体"/>
                <w:sz w:val="24"/>
              </w:rPr>
            </w:pPr>
            <w:r>
              <w:rPr>
                <w:rFonts w:ascii="宋体" w:hAnsi="宋体" w:hint="eastAsia"/>
                <w:sz w:val="24"/>
              </w:rPr>
              <w:t>详见附件一</w:t>
            </w:r>
          </w:p>
        </w:tc>
        <w:tc>
          <w:tcPr>
            <w:tcW w:w="897" w:type="dxa"/>
            <w:vAlign w:val="center"/>
          </w:tcPr>
          <w:p w:rsidR="00C05137" w:rsidRDefault="00C05137">
            <w:pPr>
              <w:overflowPunct w:val="0"/>
              <w:autoSpaceDE w:val="0"/>
              <w:autoSpaceDN w:val="0"/>
              <w:adjustRightInd w:val="0"/>
              <w:spacing w:line="276" w:lineRule="auto"/>
              <w:jc w:val="center"/>
              <w:textAlignment w:val="baseline"/>
              <w:rPr>
                <w:rFonts w:ascii="宋体" w:hAnsi="宋体" w:cs="宋体"/>
                <w:bCs/>
                <w:sz w:val="24"/>
              </w:rPr>
            </w:pPr>
          </w:p>
        </w:tc>
        <w:tc>
          <w:tcPr>
            <w:tcW w:w="896" w:type="dxa"/>
            <w:vAlign w:val="center"/>
          </w:tcPr>
          <w:p w:rsidR="00C05137" w:rsidRDefault="00C05137">
            <w:pPr>
              <w:overflowPunct w:val="0"/>
              <w:autoSpaceDE w:val="0"/>
              <w:autoSpaceDN w:val="0"/>
              <w:adjustRightInd w:val="0"/>
              <w:spacing w:line="276" w:lineRule="auto"/>
              <w:jc w:val="center"/>
              <w:textAlignment w:val="baseline"/>
              <w:rPr>
                <w:rFonts w:ascii="宋体" w:hAnsi="宋体" w:cs="宋体"/>
                <w:bCs/>
                <w:sz w:val="24"/>
              </w:rPr>
            </w:pPr>
          </w:p>
        </w:tc>
        <w:tc>
          <w:tcPr>
            <w:tcW w:w="1153" w:type="dxa"/>
            <w:vAlign w:val="center"/>
          </w:tcPr>
          <w:p w:rsidR="00C05137" w:rsidRDefault="00C05137">
            <w:pPr>
              <w:overflowPunct w:val="0"/>
              <w:autoSpaceDE w:val="0"/>
              <w:autoSpaceDN w:val="0"/>
              <w:adjustRightInd w:val="0"/>
              <w:spacing w:line="276" w:lineRule="auto"/>
              <w:jc w:val="center"/>
              <w:textAlignment w:val="baseline"/>
              <w:rPr>
                <w:rFonts w:ascii="宋体" w:hAnsi="宋体" w:cs="宋体"/>
                <w:bCs/>
                <w:sz w:val="24"/>
              </w:rPr>
            </w:pPr>
          </w:p>
        </w:tc>
        <w:tc>
          <w:tcPr>
            <w:tcW w:w="860" w:type="dxa"/>
            <w:vAlign w:val="center"/>
          </w:tcPr>
          <w:p w:rsidR="00C05137" w:rsidRDefault="00C05137">
            <w:pPr>
              <w:overflowPunct w:val="0"/>
              <w:autoSpaceDE w:val="0"/>
              <w:autoSpaceDN w:val="0"/>
              <w:adjustRightInd w:val="0"/>
              <w:spacing w:line="276" w:lineRule="auto"/>
              <w:jc w:val="center"/>
              <w:textAlignment w:val="baseline"/>
              <w:rPr>
                <w:rFonts w:ascii="宋体" w:hAnsi="宋体" w:cs="宋体"/>
                <w:bCs/>
                <w:sz w:val="24"/>
              </w:rPr>
            </w:pPr>
          </w:p>
        </w:tc>
      </w:tr>
      <w:tr w:rsidR="00C05137">
        <w:trPr>
          <w:trHeight w:val="785"/>
        </w:trPr>
        <w:tc>
          <w:tcPr>
            <w:tcW w:w="472" w:type="dxa"/>
            <w:shd w:val="clear" w:color="auto" w:fill="auto"/>
            <w:vAlign w:val="center"/>
          </w:tcPr>
          <w:p w:rsidR="00C05137" w:rsidRDefault="00C05137">
            <w:pPr>
              <w:spacing w:line="276" w:lineRule="auto"/>
              <w:jc w:val="center"/>
              <w:rPr>
                <w:rFonts w:ascii="宋体" w:hAnsi="宋体" w:cs="宋体"/>
                <w:bCs/>
                <w:sz w:val="24"/>
              </w:rPr>
            </w:pPr>
          </w:p>
        </w:tc>
        <w:tc>
          <w:tcPr>
            <w:tcW w:w="1688" w:type="dxa"/>
            <w:shd w:val="clear" w:color="auto" w:fill="FFFFFF"/>
            <w:vAlign w:val="center"/>
          </w:tcPr>
          <w:p w:rsidR="00C05137" w:rsidRDefault="00C05137">
            <w:pPr>
              <w:widowControl/>
              <w:spacing w:line="276" w:lineRule="auto"/>
              <w:jc w:val="left"/>
              <w:rPr>
                <w:rFonts w:ascii="宋体" w:hAnsi="宋体" w:cs="宋体"/>
                <w:bCs/>
                <w:sz w:val="24"/>
              </w:rPr>
            </w:pPr>
            <w:r>
              <w:rPr>
                <w:rFonts w:ascii="宋体" w:hAnsi="宋体" w:cs="宋体" w:hint="eastAsia"/>
                <w:bCs/>
                <w:sz w:val="24"/>
              </w:rPr>
              <w:t>合计：</w:t>
            </w:r>
          </w:p>
        </w:tc>
        <w:tc>
          <w:tcPr>
            <w:tcW w:w="1397" w:type="dxa"/>
            <w:vAlign w:val="center"/>
          </w:tcPr>
          <w:p w:rsidR="00C05137" w:rsidRDefault="00C05137">
            <w:pPr>
              <w:adjustRightInd w:val="0"/>
              <w:snapToGrid w:val="0"/>
              <w:spacing w:line="312" w:lineRule="auto"/>
              <w:jc w:val="left"/>
              <w:rPr>
                <w:rFonts w:ascii="宋体" w:hAnsi="宋体"/>
                <w:sz w:val="24"/>
              </w:rPr>
            </w:pPr>
          </w:p>
        </w:tc>
        <w:tc>
          <w:tcPr>
            <w:tcW w:w="1397" w:type="dxa"/>
            <w:vAlign w:val="center"/>
          </w:tcPr>
          <w:p w:rsidR="00C05137" w:rsidRDefault="00C05137">
            <w:pPr>
              <w:adjustRightInd w:val="0"/>
              <w:snapToGrid w:val="0"/>
              <w:spacing w:line="312" w:lineRule="auto"/>
              <w:jc w:val="left"/>
              <w:rPr>
                <w:rFonts w:ascii="宋体" w:hAnsi="宋体"/>
                <w:sz w:val="24"/>
              </w:rPr>
            </w:pPr>
          </w:p>
        </w:tc>
        <w:tc>
          <w:tcPr>
            <w:tcW w:w="897" w:type="dxa"/>
            <w:vAlign w:val="center"/>
          </w:tcPr>
          <w:p w:rsidR="00C05137" w:rsidRDefault="00C05137">
            <w:pPr>
              <w:overflowPunct w:val="0"/>
              <w:autoSpaceDE w:val="0"/>
              <w:autoSpaceDN w:val="0"/>
              <w:adjustRightInd w:val="0"/>
              <w:spacing w:line="276" w:lineRule="auto"/>
              <w:jc w:val="center"/>
              <w:textAlignment w:val="baseline"/>
              <w:rPr>
                <w:rFonts w:ascii="宋体" w:hAnsi="宋体" w:cs="宋体"/>
                <w:bCs/>
                <w:sz w:val="24"/>
              </w:rPr>
            </w:pPr>
          </w:p>
        </w:tc>
        <w:tc>
          <w:tcPr>
            <w:tcW w:w="896" w:type="dxa"/>
            <w:vAlign w:val="center"/>
          </w:tcPr>
          <w:p w:rsidR="00C05137" w:rsidRDefault="00C05137">
            <w:pPr>
              <w:overflowPunct w:val="0"/>
              <w:autoSpaceDE w:val="0"/>
              <w:autoSpaceDN w:val="0"/>
              <w:adjustRightInd w:val="0"/>
              <w:spacing w:line="276" w:lineRule="auto"/>
              <w:jc w:val="center"/>
              <w:textAlignment w:val="baseline"/>
              <w:rPr>
                <w:rFonts w:ascii="宋体" w:hAnsi="宋体" w:cs="宋体"/>
                <w:bCs/>
                <w:sz w:val="24"/>
              </w:rPr>
            </w:pPr>
          </w:p>
        </w:tc>
        <w:tc>
          <w:tcPr>
            <w:tcW w:w="1153" w:type="dxa"/>
            <w:vAlign w:val="center"/>
          </w:tcPr>
          <w:p w:rsidR="00C05137" w:rsidRDefault="00C05137">
            <w:pPr>
              <w:overflowPunct w:val="0"/>
              <w:autoSpaceDE w:val="0"/>
              <w:autoSpaceDN w:val="0"/>
              <w:adjustRightInd w:val="0"/>
              <w:spacing w:line="276" w:lineRule="auto"/>
              <w:jc w:val="center"/>
              <w:textAlignment w:val="baseline"/>
              <w:rPr>
                <w:rFonts w:ascii="宋体" w:hAnsi="宋体" w:cs="宋体"/>
                <w:bCs/>
                <w:sz w:val="24"/>
              </w:rPr>
            </w:pPr>
          </w:p>
        </w:tc>
        <w:tc>
          <w:tcPr>
            <w:tcW w:w="860" w:type="dxa"/>
            <w:vAlign w:val="center"/>
          </w:tcPr>
          <w:p w:rsidR="00C05137" w:rsidRDefault="00C05137">
            <w:pPr>
              <w:overflowPunct w:val="0"/>
              <w:autoSpaceDE w:val="0"/>
              <w:autoSpaceDN w:val="0"/>
              <w:adjustRightInd w:val="0"/>
              <w:spacing w:line="276" w:lineRule="auto"/>
              <w:jc w:val="center"/>
              <w:textAlignment w:val="baseline"/>
              <w:rPr>
                <w:rFonts w:ascii="宋体" w:hAnsi="宋体" w:cs="宋体"/>
                <w:bCs/>
                <w:sz w:val="24"/>
              </w:rPr>
            </w:pPr>
          </w:p>
        </w:tc>
      </w:tr>
    </w:tbl>
    <w:p w:rsidR="00C05137" w:rsidRDefault="00C05137">
      <w:pPr>
        <w:spacing w:line="360" w:lineRule="auto"/>
        <w:rPr>
          <w:rFonts w:ascii="宋体" w:hAnsi="宋体"/>
          <w:sz w:val="24"/>
        </w:rPr>
      </w:pPr>
      <w:bookmarkStart w:id="99" w:name="_Toc29026"/>
      <w:bookmarkStart w:id="100" w:name="_Toc32510"/>
      <w:bookmarkStart w:id="101" w:name="_Toc22800"/>
      <w:r>
        <w:rPr>
          <w:rFonts w:ascii="宋体" w:hAnsi="宋体" w:hint="eastAsia"/>
          <w:sz w:val="24"/>
        </w:rPr>
        <w:t>1.2技术规格和标准</w:t>
      </w:r>
    </w:p>
    <w:p w:rsidR="00C05137" w:rsidRDefault="00C05137">
      <w:pPr>
        <w:spacing w:line="360" w:lineRule="auto"/>
        <w:rPr>
          <w:rFonts w:ascii="宋体" w:hAnsi="宋体"/>
          <w:sz w:val="24"/>
        </w:rPr>
      </w:pPr>
      <w:r>
        <w:rPr>
          <w:rFonts w:ascii="宋体" w:hAnsi="宋体" w:hint="eastAsia"/>
          <w:sz w:val="24"/>
        </w:rPr>
        <w:t>1.2.1本合同约定设备的技术规格详见附件二《技术要求》。</w:t>
      </w:r>
    </w:p>
    <w:p w:rsidR="00C05137" w:rsidRDefault="00C05137">
      <w:pPr>
        <w:spacing w:line="360" w:lineRule="auto"/>
        <w:rPr>
          <w:rFonts w:ascii="宋体" w:hAnsi="宋体"/>
          <w:sz w:val="24"/>
        </w:rPr>
      </w:pPr>
      <w:r>
        <w:rPr>
          <w:rFonts w:ascii="宋体" w:hAnsi="宋体" w:hint="eastAsia"/>
          <w:sz w:val="24"/>
        </w:rPr>
        <w:t>1.2.2本合同约定设备的技术规格应与《技术要求》中规定的相应标准一致。若《技术要求》无相应规定或未签署《技术要求》，设备的技术规格则应符合相应的国家标准、其原产地国家有关部门最新颁布的相应正式标准、买方招标文件及卖方一切书面承诺中要求的技术标准。</w:t>
      </w:r>
    </w:p>
    <w:p w:rsidR="00C05137" w:rsidRDefault="00C05137">
      <w:pPr>
        <w:spacing w:line="360" w:lineRule="auto"/>
        <w:rPr>
          <w:rFonts w:ascii="宋体" w:hAnsi="宋体"/>
          <w:sz w:val="24"/>
        </w:rPr>
      </w:pPr>
      <w:r>
        <w:rPr>
          <w:rFonts w:ascii="宋体" w:hAnsi="宋体" w:hint="eastAsia"/>
          <w:sz w:val="24"/>
        </w:rPr>
        <w:t>1.3在设备所有权转移到买方之前，有关设备的保险由卖方负责办理并承担保险费用。</w:t>
      </w:r>
    </w:p>
    <w:p w:rsidR="00C05137" w:rsidRDefault="00C05137">
      <w:pPr>
        <w:pStyle w:val="1"/>
        <w:ind w:left="0"/>
        <w:jc w:val="both"/>
      </w:pPr>
      <w:bookmarkStart w:id="102" w:name="_Toc26806128"/>
      <w:bookmarkStart w:id="103" w:name="_Toc16330019"/>
      <w:bookmarkStart w:id="104" w:name="_Toc23842523"/>
      <w:bookmarkStart w:id="105" w:name="_Toc27758133"/>
      <w:bookmarkStart w:id="106" w:name="_Toc29226353"/>
      <w:bookmarkStart w:id="107" w:name="_Toc47454598"/>
      <w:r>
        <w:rPr>
          <w:rFonts w:hint="eastAsia"/>
        </w:rPr>
        <w:t xml:space="preserve">2 </w:t>
      </w:r>
      <w:r>
        <w:rPr>
          <w:rFonts w:hint="eastAsia"/>
        </w:rPr>
        <w:t>包装</w:t>
      </w:r>
      <w:bookmarkEnd w:id="99"/>
      <w:bookmarkEnd w:id="100"/>
      <w:bookmarkEnd w:id="101"/>
      <w:bookmarkEnd w:id="102"/>
      <w:bookmarkEnd w:id="103"/>
      <w:bookmarkEnd w:id="104"/>
      <w:bookmarkEnd w:id="105"/>
      <w:bookmarkEnd w:id="106"/>
      <w:bookmarkEnd w:id="107"/>
    </w:p>
    <w:p w:rsidR="00C05137" w:rsidRDefault="00C05137">
      <w:pPr>
        <w:spacing w:line="360" w:lineRule="auto"/>
        <w:rPr>
          <w:rFonts w:ascii="宋体" w:hAnsi="宋体"/>
          <w:sz w:val="24"/>
        </w:rPr>
      </w:pPr>
      <w:r>
        <w:rPr>
          <w:rFonts w:ascii="宋体" w:hAnsi="宋体" w:hint="eastAsia"/>
          <w:sz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w:t>
      </w:r>
      <w:r>
        <w:rPr>
          <w:rFonts w:ascii="宋体" w:hAnsi="宋体" w:hint="eastAsia"/>
          <w:sz w:val="24"/>
        </w:rPr>
        <w:lastRenderedPageBreak/>
        <w:t>过程中不受损伤安全抵运现场。卖方应承担由于其包装、防护不妥而引起的设备锈蚀、损坏、丢失等任何损失的责任和费用。</w:t>
      </w:r>
    </w:p>
    <w:p w:rsidR="00C05137" w:rsidRDefault="00C05137">
      <w:pPr>
        <w:spacing w:line="360" w:lineRule="auto"/>
        <w:rPr>
          <w:rFonts w:ascii="宋体" w:hAnsi="宋体"/>
          <w:sz w:val="24"/>
        </w:rPr>
      </w:pPr>
      <w:r>
        <w:rPr>
          <w:rFonts w:ascii="宋体" w:hAnsi="宋体" w:hint="eastAsia"/>
          <w:sz w:val="24"/>
        </w:rPr>
        <w:t>2.2每件包装应附有详细的装箱单和质量证书各两套，一套在包装箱里，一套在包装箱外。</w:t>
      </w:r>
    </w:p>
    <w:p w:rsidR="00C05137" w:rsidRDefault="00C05137">
      <w:pPr>
        <w:pStyle w:val="1"/>
        <w:ind w:left="0"/>
        <w:jc w:val="both"/>
      </w:pPr>
      <w:bookmarkStart w:id="108" w:name="_Toc27453"/>
      <w:bookmarkStart w:id="109" w:name="_Toc27144"/>
      <w:bookmarkStart w:id="110" w:name="_Toc2833"/>
      <w:bookmarkStart w:id="111" w:name="_Toc16330020"/>
      <w:bookmarkStart w:id="112" w:name="_Toc23842524"/>
      <w:bookmarkStart w:id="113" w:name="_Toc26806129"/>
      <w:bookmarkStart w:id="114" w:name="_Toc27758134"/>
      <w:bookmarkStart w:id="115" w:name="_Toc29226354"/>
      <w:bookmarkStart w:id="116" w:name="_Toc47454599"/>
      <w:r>
        <w:rPr>
          <w:rFonts w:hint="eastAsia"/>
        </w:rPr>
        <w:t xml:space="preserve">3 </w:t>
      </w:r>
      <w:r>
        <w:rPr>
          <w:rFonts w:hint="eastAsia"/>
        </w:rPr>
        <w:t>运输标记</w:t>
      </w:r>
      <w:bookmarkEnd w:id="108"/>
      <w:bookmarkEnd w:id="109"/>
      <w:bookmarkEnd w:id="110"/>
      <w:bookmarkEnd w:id="111"/>
      <w:bookmarkEnd w:id="112"/>
      <w:bookmarkEnd w:id="113"/>
      <w:bookmarkEnd w:id="114"/>
      <w:bookmarkEnd w:id="115"/>
      <w:bookmarkEnd w:id="116"/>
    </w:p>
    <w:p w:rsidR="00C05137" w:rsidRDefault="00C05137">
      <w:pPr>
        <w:spacing w:line="360" w:lineRule="auto"/>
        <w:rPr>
          <w:rFonts w:ascii="宋体" w:hAnsi="宋体"/>
          <w:sz w:val="24"/>
        </w:rPr>
      </w:pPr>
      <w:r>
        <w:rPr>
          <w:rFonts w:ascii="宋体" w:hAnsi="宋体" w:hint="eastAsia"/>
          <w:sz w:val="24"/>
        </w:rPr>
        <w:t>3.1卖方应在每一包装箱邻近的四个侧面用不易褪色的油漆以醒目的中文印刷字体标明以下各项：</w:t>
      </w:r>
    </w:p>
    <w:p w:rsidR="00C05137" w:rsidRDefault="00C05137">
      <w:pPr>
        <w:spacing w:line="360" w:lineRule="auto"/>
        <w:rPr>
          <w:rFonts w:ascii="宋体" w:hAnsi="宋体"/>
          <w:sz w:val="24"/>
        </w:rPr>
      </w:pPr>
      <w:r>
        <w:rPr>
          <w:rFonts w:ascii="宋体" w:hAnsi="宋体" w:hint="eastAsia"/>
          <w:sz w:val="24"/>
        </w:rPr>
        <w:t>3.1.1收货人</w:t>
      </w:r>
    </w:p>
    <w:p w:rsidR="00C05137" w:rsidRDefault="00C05137">
      <w:pPr>
        <w:spacing w:line="360" w:lineRule="auto"/>
        <w:rPr>
          <w:rFonts w:ascii="宋体" w:hAnsi="宋体"/>
          <w:sz w:val="24"/>
        </w:rPr>
      </w:pPr>
      <w:r>
        <w:rPr>
          <w:rFonts w:ascii="宋体" w:hAnsi="宋体" w:hint="eastAsia"/>
          <w:sz w:val="24"/>
        </w:rPr>
        <w:t>3.1.2合同号</w:t>
      </w:r>
    </w:p>
    <w:p w:rsidR="00C05137" w:rsidRDefault="00C05137">
      <w:pPr>
        <w:spacing w:line="360" w:lineRule="auto"/>
        <w:rPr>
          <w:rFonts w:ascii="宋体" w:hAnsi="宋体"/>
          <w:sz w:val="24"/>
        </w:rPr>
      </w:pPr>
      <w:r>
        <w:rPr>
          <w:rFonts w:ascii="宋体" w:hAnsi="宋体" w:hint="eastAsia"/>
          <w:sz w:val="24"/>
        </w:rPr>
        <w:t>3.1.3发货标记（唛头）</w:t>
      </w:r>
    </w:p>
    <w:p w:rsidR="00C05137" w:rsidRDefault="00C05137">
      <w:pPr>
        <w:spacing w:line="360" w:lineRule="auto"/>
        <w:rPr>
          <w:rFonts w:ascii="宋体" w:hAnsi="宋体"/>
          <w:sz w:val="24"/>
        </w:rPr>
      </w:pPr>
      <w:r>
        <w:rPr>
          <w:rFonts w:ascii="宋体" w:hAnsi="宋体" w:hint="eastAsia"/>
          <w:sz w:val="24"/>
        </w:rPr>
        <w:t>3.1.4设备的名称、品目号、箱号</w:t>
      </w:r>
    </w:p>
    <w:p w:rsidR="00C05137" w:rsidRDefault="00C05137">
      <w:pPr>
        <w:spacing w:line="360" w:lineRule="auto"/>
        <w:rPr>
          <w:rFonts w:ascii="宋体" w:hAnsi="宋体"/>
          <w:sz w:val="24"/>
        </w:rPr>
      </w:pPr>
      <w:r>
        <w:rPr>
          <w:rFonts w:ascii="宋体" w:hAnsi="宋体" w:hint="eastAsia"/>
          <w:sz w:val="24"/>
        </w:rPr>
        <w:t>3.1.5毛重/净重（公斤）</w:t>
      </w:r>
    </w:p>
    <w:p w:rsidR="00C05137" w:rsidRDefault="00C05137">
      <w:pPr>
        <w:spacing w:line="360" w:lineRule="auto"/>
        <w:rPr>
          <w:rFonts w:ascii="宋体" w:hAnsi="宋体"/>
          <w:sz w:val="24"/>
        </w:rPr>
      </w:pPr>
      <w:r>
        <w:rPr>
          <w:rFonts w:ascii="宋体" w:hAnsi="宋体" w:hint="eastAsia"/>
          <w:sz w:val="24"/>
        </w:rPr>
        <w:t>3.1.6尺寸（长×宽×高，以厘米计）</w:t>
      </w:r>
    </w:p>
    <w:p w:rsidR="00C05137" w:rsidRDefault="00C05137">
      <w:pPr>
        <w:spacing w:line="360" w:lineRule="auto"/>
        <w:rPr>
          <w:rFonts w:ascii="宋体" w:hAnsi="宋体"/>
          <w:sz w:val="24"/>
        </w:rPr>
      </w:pPr>
      <w:r>
        <w:rPr>
          <w:rFonts w:ascii="宋体" w:hAnsi="宋体" w:hint="eastAsia"/>
          <w:sz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rsidR="00C05137" w:rsidRDefault="00C05137">
      <w:pPr>
        <w:pStyle w:val="1"/>
        <w:ind w:left="0"/>
        <w:jc w:val="both"/>
      </w:pPr>
      <w:bookmarkStart w:id="117" w:name="_Toc29226355"/>
      <w:bookmarkStart w:id="118" w:name="_Toc16330021"/>
      <w:bookmarkStart w:id="119" w:name="_Toc7431"/>
      <w:bookmarkStart w:id="120" w:name="_Toc23842525"/>
      <w:bookmarkStart w:id="121" w:name="_Toc26806130"/>
      <w:bookmarkStart w:id="122" w:name="_Toc10630"/>
      <w:bookmarkStart w:id="123" w:name="_Toc16133"/>
      <w:bookmarkStart w:id="124" w:name="_Toc27758135"/>
      <w:bookmarkStart w:id="125" w:name="_Toc47454600"/>
      <w:r>
        <w:rPr>
          <w:rFonts w:hint="eastAsia"/>
        </w:rPr>
        <w:t xml:space="preserve">4 </w:t>
      </w:r>
      <w:r>
        <w:rPr>
          <w:rFonts w:hint="eastAsia"/>
        </w:rPr>
        <w:t>检验</w:t>
      </w:r>
      <w:bookmarkEnd w:id="117"/>
      <w:bookmarkEnd w:id="118"/>
      <w:bookmarkEnd w:id="119"/>
      <w:bookmarkEnd w:id="120"/>
      <w:bookmarkEnd w:id="121"/>
      <w:bookmarkEnd w:id="122"/>
      <w:bookmarkEnd w:id="123"/>
      <w:bookmarkEnd w:id="124"/>
      <w:bookmarkEnd w:id="125"/>
    </w:p>
    <w:p w:rsidR="00C05137" w:rsidRDefault="00C05137">
      <w:pPr>
        <w:spacing w:line="360" w:lineRule="auto"/>
        <w:rPr>
          <w:rFonts w:ascii="宋体" w:hAnsi="宋体"/>
          <w:sz w:val="24"/>
        </w:rPr>
      </w:pPr>
      <w:r>
        <w:rPr>
          <w:rFonts w:ascii="宋体" w:hAnsi="宋体" w:hint="eastAsia"/>
          <w:sz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要求》和相关标准进行检验，检验合格后，买方签署最终验收报告。</w:t>
      </w:r>
    </w:p>
    <w:p w:rsidR="00C05137" w:rsidRDefault="00C05137">
      <w:pPr>
        <w:spacing w:line="360" w:lineRule="auto"/>
        <w:rPr>
          <w:rFonts w:ascii="宋体" w:hAnsi="宋体"/>
          <w:sz w:val="24"/>
        </w:rPr>
      </w:pPr>
      <w:r>
        <w:rPr>
          <w:rFonts w:ascii="宋体" w:hAnsi="宋体" w:hint="eastAsia"/>
          <w:sz w:val="24"/>
        </w:rPr>
        <w:t>4.2国家强制检验检测的设备，需要经过国家有关部门进行检验检测，卖方保证提供的设备通过其检验并承担费用。</w:t>
      </w:r>
    </w:p>
    <w:p w:rsidR="00C05137" w:rsidRDefault="00C05137">
      <w:pPr>
        <w:pStyle w:val="1"/>
        <w:ind w:left="0"/>
        <w:jc w:val="both"/>
      </w:pPr>
      <w:bookmarkStart w:id="126" w:name="_Toc29226356"/>
      <w:bookmarkStart w:id="127" w:name="_Toc24467"/>
      <w:bookmarkStart w:id="128" w:name="_Toc16330022"/>
      <w:bookmarkStart w:id="129" w:name="_Toc23842526"/>
      <w:bookmarkStart w:id="130" w:name="_Toc26806131"/>
      <w:bookmarkStart w:id="131" w:name="_Toc11217"/>
      <w:bookmarkStart w:id="132" w:name="_Toc19850"/>
      <w:bookmarkStart w:id="133" w:name="_Toc27758136"/>
      <w:bookmarkStart w:id="134" w:name="_Toc47454601"/>
      <w:r>
        <w:rPr>
          <w:rFonts w:hint="eastAsia"/>
        </w:rPr>
        <w:t xml:space="preserve">5 </w:t>
      </w:r>
      <w:r>
        <w:rPr>
          <w:rFonts w:hint="eastAsia"/>
        </w:rPr>
        <w:t>权利担保</w:t>
      </w:r>
      <w:bookmarkEnd w:id="126"/>
      <w:bookmarkEnd w:id="127"/>
      <w:bookmarkEnd w:id="128"/>
      <w:bookmarkEnd w:id="129"/>
      <w:bookmarkEnd w:id="130"/>
      <w:bookmarkEnd w:id="131"/>
      <w:bookmarkEnd w:id="132"/>
      <w:bookmarkEnd w:id="133"/>
      <w:bookmarkEnd w:id="134"/>
    </w:p>
    <w:p w:rsidR="00C05137" w:rsidRDefault="00C05137">
      <w:pPr>
        <w:spacing w:line="360" w:lineRule="auto"/>
        <w:rPr>
          <w:rFonts w:ascii="宋体" w:hAnsi="宋体"/>
          <w:sz w:val="24"/>
        </w:rPr>
      </w:pPr>
      <w:r>
        <w:rPr>
          <w:rFonts w:ascii="宋体" w:hAnsi="宋体" w:hint="eastAsia"/>
          <w:sz w:val="24"/>
        </w:rPr>
        <w:t>5.1卖方所交付的设备，必须是第三方不能提出任何权利或要求的设备，卖方应担保设备不存在订立本合同时不为买方所知的第三方的权利（包括但不限于抵押权、留置权等）或行政、司法查封。</w:t>
      </w:r>
    </w:p>
    <w:p w:rsidR="00C05137" w:rsidRDefault="00C05137">
      <w:pPr>
        <w:spacing w:line="360" w:lineRule="auto"/>
        <w:rPr>
          <w:rFonts w:ascii="宋体" w:hAnsi="宋体"/>
          <w:sz w:val="24"/>
        </w:rPr>
      </w:pPr>
      <w:r>
        <w:rPr>
          <w:rFonts w:ascii="宋体" w:hAnsi="宋体" w:hint="eastAsia"/>
          <w:sz w:val="24"/>
        </w:rPr>
        <w:lastRenderedPageBreak/>
        <w:t>5.2卖方应保证第三方对其提交的设备不得以侵权或其他类似理由提出合法要求，如侵犯知识产权等。</w:t>
      </w:r>
    </w:p>
    <w:p w:rsidR="00C05137" w:rsidRDefault="00C05137">
      <w:pPr>
        <w:spacing w:line="360" w:lineRule="auto"/>
        <w:rPr>
          <w:rFonts w:ascii="宋体" w:hAnsi="宋体"/>
          <w:sz w:val="24"/>
        </w:rPr>
      </w:pPr>
      <w:r>
        <w:rPr>
          <w:rFonts w:ascii="宋体" w:hAnsi="宋体" w:hint="eastAsia"/>
          <w:sz w:val="24"/>
        </w:rPr>
        <w:t>5.3任何第三方如果提出侵权指控，卖方应与第三方交涉，并承担由此引起的一切法律责任和费用以及给买方所造成的损失。</w:t>
      </w:r>
    </w:p>
    <w:p w:rsidR="00C05137" w:rsidRDefault="00C05137">
      <w:pPr>
        <w:spacing w:line="360" w:lineRule="auto"/>
        <w:rPr>
          <w:rFonts w:ascii="宋体" w:hAnsi="宋体"/>
          <w:sz w:val="24"/>
        </w:rPr>
      </w:pPr>
      <w:r>
        <w:rPr>
          <w:rFonts w:ascii="宋体" w:hAnsi="宋体" w:hint="eastAsia"/>
          <w:sz w:val="24"/>
        </w:rPr>
        <w:t>5.4买方应在已知道第三方的权利或要求后的一段合理时间内，将此权利或要求的性质通知卖方。</w:t>
      </w:r>
    </w:p>
    <w:p w:rsidR="00C05137" w:rsidRDefault="00C05137">
      <w:pPr>
        <w:spacing w:line="360" w:lineRule="auto"/>
        <w:rPr>
          <w:rFonts w:ascii="宋体" w:hAnsi="宋体"/>
          <w:sz w:val="24"/>
        </w:rPr>
      </w:pPr>
      <w:r>
        <w:rPr>
          <w:rFonts w:ascii="宋体" w:hAnsi="宋体" w:hint="eastAsia"/>
          <w:sz w:val="24"/>
        </w:rPr>
        <w:t>5.5如卖方需要根据买方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rsidR="00C05137" w:rsidRDefault="00C05137">
      <w:pPr>
        <w:pStyle w:val="1"/>
        <w:ind w:left="0"/>
        <w:jc w:val="both"/>
      </w:pPr>
      <w:bookmarkStart w:id="135" w:name="_Toc11759"/>
      <w:bookmarkStart w:id="136" w:name="_Toc14809"/>
      <w:bookmarkStart w:id="137" w:name="_Toc16330023"/>
      <w:bookmarkStart w:id="138" w:name="_Toc27500"/>
      <w:bookmarkStart w:id="139" w:name="_Toc23842527"/>
      <w:bookmarkStart w:id="140" w:name="_Toc26806132"/>
      <w:bookmarkStart w:id="141" w:name="_Toc27758137"/>
      <w:bookmarkStart w:id="142" w:name="_Toc29226357"/>
      <w:bookmarkStart w:id="143" w:name="_Toc47454602"/>
      <w:r>
        <w:rPr>
          <w:rFonts w:hint="eastAsia"/>
        </w:rPr>
        <w:t xml:space="preserve">6 </w:t>
      </w:r>
      <w:r>
        <w:rPr>
          <w:rFonts w:hint="eastAsia"/>
        </w:rPr>
        <w:t>交货</w:t>
      </w:r>
      <w:bookmarkEnd w:id="135"/>
      <w:bookmarkEnd w:id="136"/>
      <w:bookmarkEnd w:id="137"/>
      <w:bookmarkEnd w:id="138"/>
      <w:bookmarkEnd w:id="139"/>
      <w:bookmarkEnd w:id="140"/>
      <w:bookmarkEnd w:id="141"/>
      <w:bookmarkEnd w:id="142"/>
      <w:bookmarkEnd w:id="143"/>
    </w:p>
    <w:p w:rsidR="00C05137" w:rsidRDefault="00C05137">
      <w:pPr>
        <w:spacing w:line="360" w:lineRule="auto"/>
        <w:rPr>
          <w:rFonts w:ascii="宋体" w:hAnsi="宋体"/>
          <w:sz w:val="24"/>
        </w:rPr>
      </w:pPr>
      <w:r>
        <w:rPr>
          <w:rFonts w:ascii="宋体" w:hAnsi="宋体" w:hint="eastAsia"/>
          <w:sz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rsidR="00C05137" w:rsidRDefault="00C05137">
      <w:pPr>
        <w:spacing w:line="360" w:lineRule="auto"/>
        <w:rPr>
          <w:rFonts w:ascii="宋体" w:hAnsi="宋体"/>
          <w:sz w:val="24"/>
        </w:rPr>
      </w:pPr>
      <w:r>
        <w:rPr>
          <w:rFonts w:ascii="宋体" w:hAnsi="宋体" w:hint="eastAsia"/>
          <w:sz w:val="24"/>
        </w:rPr>
        <w:t>6.2卖方应在设备装运完成后当天以传真、邮件等的形式通知买方合同号、设备名称、数量、毛重、体积（立方米）、发票金额、启运日期、预计到达日期。</w:t>
      </w:r>
    </w:p>
    <w:p w:rsidR="00C05137" w:rsidRDefault="00C05137">
      <w:pPr>
        <w:spacing w:line="360" w:lineRule="auto"/>
        <w:rPr>
          <w:rFonts w:ascii="宋体" w:hAnsi="宋体"/>
          <w:sz w:val="24"/>
        </w:rPr>
      </w:pPr>
      <w:r>
        <w:rPr>
          <w:rFonts w:ascii="宋体" w:hAnsi="宋体" w:hint="eastAsia"/>
          <w:sz w:val="24"/>
        </w:rPr>
        <w:t>6.3技术资料,签订本合同后，卖方应按买方要求免费提供给买方包括但不限于：设备总装图、安装尺寸图、设备基础图、操作手册、使用说明、维修指南、服务手册等买方所需要的、与执行本合同有关的各类资料,</w:t>
      </w:r>
      <w:r>
        <w:rPr>
          <w:rFonts w:ascii="宋体" w:hAnsi="宋体" w:hint="eastAsia"/>
          <w:b/>
          <w:sz w:val="24"/>
        </w:rPr>
        <w:t>其中设备总装图、安装尺寸图、设备基础图提供时间为</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日前</w:t>
      </w:r>
      <w:r>
        <w:rPr>
          <w:rFonts w:ascii="宋体" w:hAnsi="宋体" w:hint="eastAsia"/>
          <w:sz w:val="24"/>
        </w:rPr>
        <w:t>，其余资料需在设备到货后5天内提供，如上述资料未按买方要求交付的，买方有权拒绝对合同设备验收（包括预验收和最终验收），并且卖方应赔偿因此给买方造成的一切损失。</w:t>
      </w:r>
    </w:p>
    <w:p w:rsidR="00C05137" w:rsidRDefault="00C05137">
      <w:pPr>
        <w:spacing w:line="360" w:lineRule="auto"/>
        <w:rPr>
          <w:rFonts w:ascii="宋体" w:hAnsi="宋体"/>
          <w:sz w:val="24"/>
        </w:rPr>
      </w:pPr>
      <w:r>
        <w:rPr>
          <w:rFonts w:ascii="宋体" w:hAnsi="宋体" w:hint="eastAsia"/>
          <w:sz w:val="24"/>
        </w:rPr>
        <w:t>6.4交货方式：（根据</w:t>
      </w:r>
      <w:r>
        <w:rPr>
          <w:rFonts w:ascii="宋体" w:hAnsi="宋体" w:hint="eastAsia"/>
          <w:i/>
          <w:iCs/>
          <w:sz w:val="24"/>
        </w:rPr>
        <w:t xml:space="preserve">招标结果在6.4.1-6.4.3之间选择 </w:t>
      </w:r>
      <w:r>
        <w:rPr>
          <w:rFonts w:ascii="宋体" w:hAnsi="宋体" w:hint="eastAsia"/>
          <w:sz w:val="24"/>
        </w:rPr>
        <w:t>）</w:t>
      </w:r>
    </w:p>
    <w:p w:rsidR="00C05137" w:rsidRDefault="00C05137">
      <w:pPr>
        <w:spacing w:line="360" w:lineRule="auto"/>
        <w:rPr>
          <w:rFonts w:ascii="宋体" w:hAnsi="宋体"/>
          <w:sz w:val="24"/>
        </w:rPr>
      </w:pPr>
      <w:r>
        <w:rPr>
          <w:rFonts w:ascii="宋体" w:hAnsi="宋体" w:hint="eastAsia"/>
          <w:sz w:val="24"/>
        </w:rPr>
        <w:t>6.4.1交钥匙方式：卖方负责合同设备的设计、制造、运输、定点卸货、安装、调试、培训及售后服务等所有内容，直至买方验收合格并交付使用。</w:t>
      </w:r>
    </w:p>
    <w:p w:rsidR="00C05137" w:rsidRDefault="00C05137">
      <w:pPr>
        <w:spacing w:line="360" w:lineRule="auto"/>
        <w:rPr>
          <w:rFonts w:ascii="宋体" w:hAnsi="宋体"/>
          <w:sz w:val="24"/>
        </w:rPr>
      </w:pPr>
      <w:r>
        <w:rPr>
          <w:rFonts w:ascii="宋体" w:hAnsi="宋体" w:hint="eastAsia"/>
          <w:sz w:val="24"/>
        </w:rPr>
        <w:t>6.4.2指定地点交货：卖方依照合同约定将合同设备卸载至约定地点，双方完成交付手续，同时卖方应指导协助买方进行安装调试等工作。</w:t>
      </w:r>
    </w:p>
    <w:p w:rsidR="00C05137" w:rsidRDefault="00C05137">
      <w:pPr>
        <w:spacing w:line="360" w:lineRule="auto"/>
        <w:rPr>
          <w:rFonts w:ascii="宋体" w:hAnsi="宋体"/>
          <w:sz w:val="24"/>
        </w:rPr>
      </w:pPr>
      <w:r>
        <w:rPr>
          <w:rFonts w:ascii="宋体" w:hAnsi="宋体" w:hint="eastAsia"/>
          <w:sz w:val="24"/>
        </w:rPr>
        <w:t>6.4.3自提：买方依照合同约定到卖方所在地提取合同设备，双方完成交付手续。</w:t>
      </w:r>
    </w:p>
    <w:p w:rsidR="00C05137" w:rsidRDefault="00C05137">
      <w:pPr>
        <w:spacing w:line="360" w:lineRule="auto"/>
        <w:rPr>
          <w:rFonts w:ascii="宋体" w:hAnsi="宋体"/>
          <w:sz w:val="24"/>
        </w:rPr>
      </w:pPr>
      <w:r>
        <w:rPr>
          <w:rFonts w:ascii="宋体" w:hAnsi="宋体" w:hint="eastAsia"/>
          <w:sz w:val="24"/>
        </w:rPr>
        <w:t>6.5交货地点：</w:t>
      </w:r>
      <w:r>
        <w:rPr>
          <w:rFonts w:ascii="宋体" w:hAnsi="宋体" w:hint="eastAsia"/>
          <w:sz w:val="24"/>
          <w:u w:val="single"/>
        </w:rPr>
        <w:t xml:space="preserve">                 </w:t>
      </w:r>
      <w:r>
        <w:rPr>
          <w:rFonts w:ascii="宋体" w:hAnsi="宋体" w:hint="eastAsia"/>
          <w:sz w:val="24"/>
        </w:rPr>
        <w:t xml:space="preserve">      </w:t>
      </w:r>
    </w:p>
    <w:p w:rsidR="00C05137" w:rsidRDefault="00C05137">
      <w:pPr>
        <w:spacing w:line="360" w:lineRule="auto"/>
        <w:rPr>
          <w:rFonts w:ascii="宋体" w:hAnsi="宋体"/>
          <w:sz w:val="24"/>
        </w:rPr>
      </w:pPr>
      <w:r>
        <w:rPr>
          <w:rFonts w:ascii="宋体" w:hAnsi="宋体" w:hint="eastAsia"/>
          <w:sz w:val="24"/>
        </w:rPr>
        <w:lastRenderedPageBreak/>
        <w:t>6.6到货时间：</w:t>
      </w:r>
      <w:r>
        <w:rPr>
          <w:rFonts w:ascii="宋体" w:hAnsi="宋体" w:hint="eastAsia"/>
          <w:sz w:val="24"/>
          <w:u w:val="single"/>
        </w:rPr>
        <w:t>20  年  月   日前</w:t>
      </w:r>
      <w:r>
        <w:rPr>
          <w:rFonts w:ascii="宋体" w:hAnsi="宋体" w:hint="eastAsia"/>
          <w:sz w:val="24"/>
        </w:rPr>
        <w:t xml:space="preserve">         </w:t>
      </w:r>
    </w:p>
    <w:p w:rsidR="00C05137" w:rsidRDefault="00C05137">
      <w:pPr>
        <w:spacing w:line="360" w:lineRule="auto"/>
        <w:rPr>
          <w:rFonts w:ascii="宋体" w:hAnsi="宋体"/>
          <w:sz w:val="24"/>
        </w:rPr>
      </w:pPr>
      <w:r>
        <w:rPr>
          <w:rFonts w:ascii="宋体" w:hAnsi="宋体" w:hint="eastAsia"/>
          <w:sz w:val="24"/>
        </w:rPr>
        <w:t>6.7到货后，买卖双方代表办理移交手续（按照买方提供的固定格式的《甲供材料（设备）交接单》），此时的移交不代表卖方合同设备所有权的转移，合同设备的保管责任仍然由卖方承担。移交内容包括：合同设备、硬件、软件、图纸、资料、质量证明文件等。</w:t>
      </w:r>
    </w:p>
    <w:p w:rsidR="00C05137" w:rsidRDefault="00C05137">
      <w:pPr>
        <w:spacing w:line="360" w:lineRule="auto"/>
        <w:rPr>
          <w:rFonts w:ascii="宋体" w:hAnsi="宋体"/>
          <w:sz w:val="24"/>
        </w:rPr>
      </w:pPr>
      <w:r>
        <w:rPr>
          <w:rFonts w:ascii="宋体" w:hAnsi="宋体" w:hint="eastAsia"/>
          <w:sz w:val="24"/>
        </w:rPr>
        <w:t>6.8如果卖方在规定的日期前交付设备，需经买方书面同意。</w:t>
      </w:r>
    </w:p>
    <w:p w:rsidR="00C05137" w:rsidRDefault="00C05137">
      <w:pPr>
        <w:spacing w:line="360" w:lineRule="auto"/>
        <w:rPr>
          <w:rFonts w:ascii="宋体" w:hAnsi="宋体"/>
          <w:sz w:val="24"/>
        </w:rPr>
      </w:pPr>
      <w:r>
        <w:rPr>
          <w:rFonts w:ascii="宋体" w:hAnsi="宋体" w:hint="eastAsia"/>
          <w:sz w:val="24"/>
        </w:rPr>
        <w:t>6.9风险的转移：</w:t>
      </w:r>
    </w:p>
    <w:p w:rsidR="00C05137" w:rsidRDefault="00C05137">
      <w:pPr>
        <w:spacing w:line="360" w:lineRule="auto"/>
        <w:rPr>
          <w:rFonts w:ascii="宋体" w:hAnsi="宋体"/>
          <w:sz w:val="24"/>
        </w:rPr>
      </w:pPr>
      <w:r>
        <w:rPr>
          <w:rFonts w:ascii="宋体" w:hAnsi="宋体" w:hint="eastAsia"/>
          <w:sz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收到明确责任义务的书面通知，则该设备所有权自动由卖方转移至买方，余款作为该设备的后续质量维护费用，买方无须再支付给卖方，但此时设备所有权的转移并不能解除接收方的责任义务。</w:t>
      </w:r>
    </w:p>
    <w:p w:rsidR="00C05137" w:rsidRDefault="00C05137">
      <w:pPr>
        <w:spacing w:line="360" w:lineRule="auto"/>
        <w:rPr>
          <w:rFonts w:ascii="宋体" w:hAnsi="宋体"/>
          <w:sz w:val="24"/>
        </w:rPr>
      </w:pPr>
      <w:r>
        <w:rPr>
          <w:rFonts w:ascii="宋体" w:hAnsi="宋体" w:hint="eastAsia"/>
          <w:sz w:val="24"/>
        </w:rPr>
        <w:t>在设备所有权转移之前，设备毁损、灭失等风险由卖方承担。</w:t>
      </w:r>
    </w:p>
    <w:p w:rsidR="00C05137" w:rsidRDefault="00C05137">
      <w:pPr>
        <w:pStyle w:val="1"/>
        <w:ind w:left="0"/>
        <w:jc w:val="both"/>
      </w:pPr>
      <w:bookmarkStart w:id="144" w:name="_Toc29226358"/>
      <w:bookmarkStart w:id="145" w:name="_Toc2984"/>
      <w:bookmarkStart w:id="146" w:name="_Toc25510"/>
      <w:bookmarkStart w:id="147" w:name="_Toc16330024"/>
      <w:bookmarkStart w:id="148" w:name="_Toc8024"/>
      <w:bookmarkStart w:id="149" w:name="_Toc27758138"/>
      <w:bookmarkStart w:id="150" w:name="_Toc23842528"/>
      <w:bookmarkStart w:id="151" w:name="_Toc26806133"/>
      <w:bookmarkStart w:id="152" w:name="_Toc47454603"/>
      <w:r>
        <w:rPr>
          <w:rFonts w:hint="eastAsia"/>
        </w:rPr>
        <w:t xml:space="preserve">7 </w:t>
      </w:r>
      <w:r>
        <w:rPr>
          <w:rFonts w:hint="eastAsia"/>
        </w:rPr>
        <w:t>安装、调试</w:t>
      </w:r>
      <w:bookmarkEnd w:id="144"/>
      <w:bookmarkEnd w:id="145"/>
      <w:bookmarkEnd w:id="146"/>
      <w:bookmarkEnd w:id="147"/>
      <w:bookmarkEnd w:id="148"/>
      <w:bookmarkEnd w:id="149"/>
      <w:bookmarkEnd w:id="150"/>
      <w:bookmarkEnd w:id="151"/>
      <w:bookmarkEnd w:id="152"/>
    </w:p>
    <w:p w:rsidR="00C05137" w:rsidRDefault="00C05137">
      <w:pPr>
        <w:pStyle w:val="aff"/>
      </w:pPr>
      <w:r>
        <w:rPr>
          <w:rFonts w:ascii="宋体" w:hAnsi="宋体" w:hint="eastAsia"/>
          <w:sz w:val="24"/>
        </w:rPr>
        <w:t>7.1 卖方须在到货后</w:t>
      </w:r>
      <w:r>
        <w:rPr>
          <w:rFonts w:ascii="宋体" w:hAnsi="宋体" w:hint="eastAsia"/>
          <w:sz w:val="24"/>
          <w:u w:val="single"/>
        </w:rPr>
        <w:t xml:space="preserve">    </w:t>
      </w:r>
      <w:r>
        <w:rPr>
          <w:rFonts w:ascii="宋体" w:hAnsi="宋体" w:hint="eastAsia"/>
          <w:sz w:val="24"/>
        </w:rPr>
        <w:t>日内安装调试完成。</w:t>
      </w:r>
    </w:p>
    <w:p w:rsidR="00C05137" w:rsidRDefault="00C05137">
      <w:pPr>
        <w:spacing w:line="360" w:lineRule="auto"/>
        <w:rPr>
          <w:rFonts w:ascii="宋体" w:hAnsi="宋体"/>
          <w:sz w:val="24"/>
        </w:rPr>
      </w:pPr>
      <w:r>
        <w:rPr>
          <w:rFonts w:ascii="宋体" w:hAnsi="宋体" w:hint="eastAsia"/>
          <w:sz w:val="24"/>
        </w:rPr>
        <w:t>7.2卖方应自带用以安装、调试过程中所需的各种工具、仪器、仪表及易损件。在安装、调试过程中，卖方应自负其工作人员的食宿、交通等费用。</w:t>
      </w:r>
    </w:p>
    <w:p w:rsidR="00C05137" w:rsidRDefault="00C05137">
      <w:pPr>
        <w:spacing w:line="360" w:lineRule="auto"/>
        <w:rPr>
          <w:rFonts w:ascii="宋体" w:hAnsi="宋体"/>
          <w:sz w:val="24"/>
        </w:rPr>
      </w:pPr>
      <w:r>
        <w:rPr>
          <w:rFonts w:ascii="宋体" w:hAnsi="宋体" w:hint="eastAsia"/>
          <w:sz w:val="24"/>
        </w:rPr>
        <w:t>7.3在安装、调试过程中，安装场地及施工人员安全，由卖方负责。由于安装、调试等原因造成买方或他人人身损害或财产损失的，由卖方承担赔偿责任。</w:t>
      </w:r>
    </w:p>
    <w:p w:rsidR="00C05137" w:rsidRDefault="00C05137">
      <w:pPr>
        <w:spacing w:line="360" w:lineRule="auto"/>
        <w:rPr>
          <w:rFonts w:ascii="宋体" w:hAnsi="宋体"/>
          <w:sz w:val="24"/>
        </w:rPr>
      </w:pPr>
      <w:r>
        <w:rPr>
          <w:rFonts w:ascii="宋体" w:hAnsi="宋体" w:hint="eastAsia"/>
          <w:sz w:val="24"/>
        </w:rPr>
        <w:t>7.4卖方须对安装、调试过程中造成的买方或他人人身损害或财产损失承担赔偿责任。</w:t>
      </w:r>
    </w:p>
    <w:p w:rsidR="00C05137" w:rsidRDefault="00C05137">
      <w:pPr>
        <w:pStyle w:val="1"/>
        <w:ind w:left="0"/>
        <w:jc w:val="both"/>
      </w:pPr>
      <w:bookmarkStart w:id="153" w:name="_Toc29226359"/>
      <w:bookmarkStart w:id="154" w:name="_Toc6350"/>
      <w:bookmarkStart w:id="155" w:name="_Toc14260"/>
      <w:bookmarkStart w:id="156" w:name="_Toc23842529"/>
      <w:bookmarkStart w:id="157" w:name="_Toc26806134"/>
      <w:bookmarkStart w:id="158" w:name="_Toc14098"/>
      <w:bookmarkStart w:id="159" w:name="_Toc16330025"/>
      <w:bookmarkStart w:id="160" w:name="_Toc27758139"/>
      <w:bookmarkStart w:id="161" w:name="_Toc47454604"/>
      <w:r>
        <w:rPr>
          <w:rFonts w:hint="eastAsia"/>
        </w:rPr>
        <w:t xml:space="preserve">8 </w:t>
      </w:r>
      <w:r>
        <w:rPr>
          <w:rFonts w:hint="eastAsia"/>
        </w:rPr>
        <w:t>价款与支付</w:t>
      </w:r>
      <w:bookmarkEnd w:id="153"/>
      <w:bookmarkEnd w:id="154"/>
      <w:bookmarkEnd w:id="155"/>
      <w:bookmarkEnd w:id="156"/>
      <w:bookmarkEnd w:id="157"/>
      <w:bookmarkEnd w:id="158"/>
      <w:bookmarkEnd w:id="159"/>
      <w:bookmarkEnd w:id="160"/>
      <w:bookmarkEnd w:id="161"/>
    </w:p>
    <w:p w:rsidR="00C05137" w:rsidRDefault="00C05137">
      <w:pPr>
        <w:spacing w:line="360" w:lineRule="auto"/>
        <w:rPr>
          <w:rFonts w:ascii="宋体" w:hAnsi="宋体"/>
          <w:sz w:val="24"/>
        </w:rPr>
      </w:pPr>
      <w:r>
        <w:rPr>
          <w:rFonts w:ascii="宋体" w:hAnsi="宋体" w:hint="eastAsia"/>
          <w:sz w:val="24"/>
        </w:rPr>
        <w:t>8.1合同总价款为</w:t>
      </w:r>
      <w:r>
        <w:rPr>
          <w:rFonts w:ascii="宋体" w:hAnsi="宋体" w:hint="eastAsia"/>
          <w:sz w:val="24"/>
          <w:u w:val="single"/>
        </w:rPr>
        <w:t xml:space="preserve">          </w:t>
      </w:r>
      <w:r>
        <w:rPr>
          <w:rFonts w:ascii="宋体" w:hAnsi="宋体" w:hint="eastAsia"/>
          <w:sz w:val="24"/>
        </w:rPr>
        <w:t>元人民币（大写：</w:t>
      </w:r>
      <w:r>
        <w:rPr>
          <w:rFonts w:ascii="宋体" w:hAnsi="宋体" w:hint="eastAsia"/>
          <w:sz w:val="24"/>
          <w:u w:val="single"/>
        </w:rPr>
        <w:t xml:space="preserve">         </w:t>
      </w:r>
      <w:r>
        <w:rPr>
          <w:rFonts w:ascii="宋体" w:hAnsi="宋体" w:hint="eastAsia"/>
          <w:sz w:val="24"/>
        </w:rPr>
        <w:t>），该价款为包含</w:t>
      </w:r>
      <w:r>
        <w:rPr>
          <w:rFonts w:ascii="宋体" w:hAnsi="宋体" w:hint="eastAsia"/>
          <w:sz w:val="24"/>
          <w:u w:val="single"/>
        </w:rPr>
        <w:t>13%</w:t>
      </w:r>
      <w:r>
        <w:rPr>
          <w:rFonts w:ascii="宋体" w:hAnsi="宋体" w:hint="eastAsia"/>
          <w:i/>
          <w:iCs/>
          <w:sz w:val="24"/>
        </w:rPr>
        <w:t>（以最新增值税率为准）</w:t>
      </w:r>
      <w:r>
        <w:rPr>
          <w:rFonts w:ascii="宋体" w:hAnsi="宋体" w:hint="eastAsia"/>
          <w:sz w:val="24"/>
        </w:rPr>
        <w:t>增值税的总价款，其中不含税价款为</w:t>
      </w:r>
      <w:r>
        <w:rPr>
          <w:rFonts w:ascii="宋体" w:hAnsi="宋体" w:hint="eastAsia"/>
          <w:sz w:val="24"/>
          <w:u w:val="single"/>
        </w:rPr>
        <w:t xml:space="preserve">           </w:t>
      </w:r>
      <w:r>
        <w:rPr>
          <w:rFonts w:ascii="宋体" w:hAnsi="宋体" w:hint="eastAsia"/>
          <w:sz w:val="24"/>
        </w:rPr>
        <w:t>元人民币（大写</w:t>
      </w:r>
      <w:r>
        <w:rPr>
          <w:rFonts w:ascii="宋体" w:hAnsi="宋体" w:hint="eastAsia"/>
          <w:sz w:val="24"/>
          <w:u w:val="single"/>
        </w:rPr>
        <w:t xml:space="preserve">：        </w:t>
      </w:r>
      <w:r>
        <w:rPr>
          <w:rFonts w:ascii="宋体" w:hAnsi="宋体" w:hint="eastAsia"/>
          <w:sz w:val="24"/>
        </w:rPr>
        <w:t>），如国家出台新政策对增值税率进行了调整，则本合同含税总价在不含税价基础上根据国家最新税法进行相应的调整。该价格包括但不限于全部（全新）产品价、备品备件价、专用工具价、运杂费（包括现场卸车费）、设计、制造、安装（或指导安装）、调试、验收、技术及售后服务费、技术资料费等所有费用的总和。（根据项目实施内容据实填写）</w:t>
      </w:r>
    </w:p>
    <w:p w:rsidR="00C05137" w:rsidRDefault="00C05137">
      <w:pPr>
        <w:spacing w:line="360" w:lineRule="auto"/>
        <w:rPr>
          <w:rFonts w:ascii="宋体" w:hAnsi="宋体"/>
          <w:sz w:val="24"/>
        </w:rPr>
      </w:pPr>
      <w:r>
        <w:rPr>
          <w:rFonts w:ascii="宋体" w:hAnsi="宋体" w:hint="eastAsia"/>
          <w:sz w:val="24"/>
        </w:rPr>
        <w:lastRenderedPageBreak/>
        <w:t xml:space="preserve">8.2合同价款的结算方式：半年期银行承兑汇票           </w:t>
      </w:r>
    </w:p>
    <w:p w:rsidR="00C05137" w:rsidRDefault="00C05137">
      <w:pPr>
        <w:spacing w:line="360" w:lineRule="auto"/>
        <w:rPr>
          <w:rFonts w:ascii="宋体" w:hAnsi="宋体"/>
          <w:sz w:val="24"/>
        </w:rPr>
      </w:pPr>
      <w:r>
        <w:rPr>
          <w:rFonts w:ascii="宋体" w:hAnsi="宋体" w:hint="eastAsia"/>
          <w:sz w:val="24"/>
        </w:rPr>
        <w:t xml:space="preserve">8.3合同价款的支付： </w:t>
      </w:r>
    </w:p>
    <w:p w:rsidR="00C05137" w:rsidRDefault="00C05137">
      <w:pPr>
        <w:spacing w:line="360" w:lineRule="auto"/>
        <w:rPr>
          <w:rFonts w:ascii="宋体" w:hAnsi="宋体"/>
          <w:sz w:val="24"/>
        </w:rPr>
      </w:pPr>
      <w:r>
        <w:rPr>
          <w:rFonts w:ascii="宋体" w:hAnsi="宋体" w:hint="eastAsia"/>
          <w:sz w:val="24"/>
        </w:rPr>
        <w:t>8.3.1 合同生效后且投入制造前，卖方提交金额为合同价款30%的增值税专用发票（税率13%,正本一份，复印件二份），经买方依照财务制度审核无误后支付，该笔价款作为合同的进度款。</w:t>
      </w:r>
    </w:p>
    <w:p w:rsidR="00C05137" w:rsidRDefault="00C05137">
      <w:pPr>
        <w:spacing w:line="360" w:lineRule="auto"/>
        <w:rPr>
          <w:rFonts w:ascii="宋体" w:hAnsi="宋体"/>
          <w:sz w:val="24"/>
        </w:rPr>
      </w:pPr>
      <w:r>
        <w:rPr>
          <w:rFonts w:ascii="宋体" w:hAnsi="宋体" w:hint="eastAsia"/>
          <w:sz w:val="24"/>
        </w:rPr>
        <w:t>8.3.2 检具制造完成后且无质量问题，预验收完成并出具验收报告，具备发货条件后，卖方提供30%的增值税专用发票，经买方依照财务制度审核无误后支付，作为合同进度款。</w:t>
      </w:r>
    </w:p>
    <w:p w:rsidR="00C05137" w:rsidRDefault="00C05137">
      <w:pPr>
        <w:spacing w:line="360" w:lineRule="auto"/>
        <w:rPr>
          <w:rFonts w:ascii="宋体" w:hAnsi="宋体"/>
          <w:sz w:val="24"/>
        </w:rPr>
      </w:pPr>
      <w:r>
        <w:rPr>
          <w:rFonts w:ascii="宋体" w:hAnsi="宋体" w:hint="eastAsia"/>
          <w:sz w:val="24"/>
        </w:rPr>
        <w:t>8.3.3 经安装、调试最终验收合格后，卖方提交金额为合同价款40%的增值税专用发票，经买方依照财务制度审核无误后，支付30%的终验收款。</w:t>
      </w:r>
    </w:p>
    <w:p w:rsidR="00C05137" w:rsidRDefault="00C05137">
      <w:pPr>
        <w:spacing w:line="360" w:lineRule="auto"/>
        <w:rPr>
          <w:rFonts w:ascii="宋体" w:hAnsi="宋体"/>
          <w:sz w:val="24"/>
        </w:rPr>
      </w:pPr>
      <w:r>
        <w:rPr>
          <w:rFonts w:ascii="宋体" w:hAnsi="宋体" w:hint="eastAsia"/>
          <w:sz w:val="24"/>
        </w:rPr>
        <w:t>8.3.4 合同总价款的 10%作为本合同约定设备的质量保证金，质量保证金在质量保证期内不计利息，待每套合同设备质量保证期满后，买方出具质保报告后支付。如有质量问题，质量保证金予以相应扣除。</w:t>
      </w:r>
    </w:p>
    <w:p w:rsidR="00C05137" w:rsidRDefault="00C05137">
      <w:pPr>
        <w:pStyle w:val="1"/>
        <w:ind w:left="0"/>
        <w:jc w:val="both"/>
      </w:pPr>
      <w:bookmarkStart w:id="162" w:name="_Toc25708"/>
      <w:bookmarkStart w:id="163" w:name="_Toc24085"/>
      <w:bookmarkStart w:id="164" w:name="_Toc6726"/>
      <w:bookmarkStart w:id="165" w:name="_Toc26806135"/>
      <w:bookmarkStart w:id="166" w:name="_Toc27758140"/>
      <w:bookmarkStart w:id="167" w:name="_Toc29226360"/>
      <w:bookmarkStart w:id="168" w:name="_Toc16330026"/>
      <w:bookmarkStart w:id="169" w:name="_Toc23842530"/>
      <w:bookmarkStart w:id="170" w:name="_Toc47454605"/>
      <w:r>
        <w:rPr>
          <w:rFonts w:hint="eastAsia"/>
        </w:rPr>
        <w:t xml:space="preserve">9 </w:t>
      </w:r>
      <w:r>
        <w:rPr>
          <w:rFonts w:hint="eastAsia"/>
        </w:rPr>
        <w:t>质量保证及售后服务</w:t>
      </w:r>
      <w:bookmarkEnd w:id="162"/>
      <w:bookmarkEnd w:id="163"/>
      <w:bookmarkEnd w:id="164"/>
      <w:bookmarkEnd w:id="165"/>
      <w:bookmarkEnd w:id="166"/>
      <w:bookmarkEnd w:id="167"/>
      <w:bookmarkEnd w:id="168"/>
      <w:bookmarkEnd w:id="169"/>
      <w:bookmarkEnd w:id="170"/>
    </w:p>
    <w:p w:rsidR="00C05137" w:rsidRDefault="00C05137">
      <w:pPr>
        <w:spacing w:line="360" w:lineRule="auto"/>
        <w:rPr>
          <w:rFonts w:ascii="宋体" w:hAnsi="宋体"/>
          <w:sz w:val="24"/>
        </w:rPr>
      </w:pPr>
      <w:r>
        <w:rPr>
          <w:rFonts w:ascii="宋体" w:hAnsi="宋体" w:hint="eastAsia"/>
          <w:sz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rsidR="00C05137" w:rsidRDefault="00C05137">
      <w:pPr>
        <w:spacing w:line="360" w:lineRule="auto"/>
        <w:rPr>
          <w:rFonts w:ascii="宋体" w:hAnsi="宋体"/>
          <w:sz w:val="24"/>
        </w:rPr>
      </w:pPr>
      <w:r>
        <w:rPr>
          <w:rFonts w:ascii="宋体" w:hAnsi="宋体" w:hint="eastAsia"/>
          <w:sz w:val="24"/>
        </w:rPr>
        <w:t>9.2卖方承诺其提供的设备不存在任何产品缺陷，否则因卖方提供的设备存在产品缺陷而给买方造成的一切后果和损失由卖方承担。</w:t>
      </w:r>
    </w:p>
    <w:p w:rsidR="00C05137" w:rsidRDefault="00C05137">
      <w:pPr>
        <w:spacing w:line="360" w:lineRule="auto"/>
        <w:rPr>
          <w:rFonts w:ascii="宋体" w:hAnsi="宋体"/>
          <w:sz w:val="24"/>
        </w:rPr>
      </w:pPr>
      <w:r>
        <w:rPr>
          <w:rFonts w:ascii="宋体" w:hAnsi="宋体" w:hint="eastAsia"/>
          <w:sz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rsidR="00C05137" w:rsidRDefault="00C05137">
      <w:pPr>
        <w:spacing w:line="360" w:lineRule="auto"/>
        <w:rPr>
          <w:rFonts w:ascii="宋体" w:hAnsi="宋体"/>
          <w:i/>
          <w:iCs/>
          <w:sz w:val="24"/>
        </w:rPr>
      </w:pPr>
      <w:r>
        <w:rPr>
          <w:rFonts w:ascii="宋体" w:hAnsi="宋体" w:hint="eastAsia"/>
          <w:b/>
          <w:bCs/>
          <w:sz w:val="24"/>
        </w:rPr>
        <w:t xml:space="preserve">9.4本合同约定设备的质量保证期：自最终验收报告签署之日（以签署日期最晚者为准）起 </w:t>
      </w:r>
      <w:r>
        <w:rPr>
          <w:rFonts w:ascii="宋体" w:hAnsi="宋体" w:hint="eastAsia"/>
          <w:b/>
          <w:bCs/>
          <w:sz w:val="24"/>
          <w:u w:val="single"/>
        </w:rPr>
        <w:t>1</w:t>
      </w:r>
      <w:r>
        <w:rPr>
          <w:rFonts w:ascii="宋体" w:hAnsi="宋体" w:hint="eastAsia"/>
          <w:b/>
          <w:bCs/>
          <w:sz w:val="24"/>
        </w:rPr>
        <w:t>年。</w:t>
      </w:r>
    </w:p>
    <w:p w:rsidR="00C05137" w:rsidRDefault="00C05137">
      <w:pPr>
        <w:spacing w:line="360" w:lineRule="auto"/>
        <w:rPr>
          <w:rFonts w:ascii="宋体" w:hAnsi="宋体"/>
          <w:sz w:val="24"/>
        </w:rPr>
      </w:pPr>
      <w:r>
        <w:rPr>
          <w:rFonts w:ascii="宋体" w:hAnsi="宋体" w:hint="eastAsia"/>
          <w:sz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rsidR="00C05137" w:rsidRDefault="00C05137">
      <w:pPr>
        <w:spacing w:line="360" w:lineRule="auto"/>
        <w:rPr>
          <w:rFonts w:ascii="宋体" w:hAnsi="宋体"/>
          <w:sz w:val="24"/>
        </w:rPr>
      </w:pPr>
      <w:r>
        <w:rPr>
          <w:rFonts w:ascii="宋体" w:hAnsi="宋体" w:hint="eastAsia"/>
          <w:sz w:val="24"/>
        </w:rPr>
        <w:lastRenderedPageBreak/>
        <w:t>9.6卖方负责在买方指定的地点免费为买方培训操作及维修人员，培训内容包括：基本原理、操作使用和维修保养等内容。</w:t>
      </w:r>
    </w:p>
    <w:p w:rsidR="00C05137" w:rsidRDefault="00C05137">
      <w:pPr>
        <w:spacing w:line="360" w:lineRule="auto"/>
        <w:rPr>
          <w:rFonts w:ascii="宋体" w:hAnsi="宋体"/>
          <w:sz w:val="24"/>
        </w:rPr>
      </w:pPr>
      <w:r>
        <w:rPr>
          <w:rFonts w:ascii="宋体" w:hAnsi="宋体" w:hint="eastAsia"/>
          <w:sz w:val="24"/>
        </w:rPr>
        <w:t>9.7质量保证期满后，卖方保证向买方提供及时的、质优的、价格优惠的技术服务和备品备件供应。</w:t>
      </w:r>
    </w:p>
    <w:p w:rsidR="00C05137" w:rsidRDefault="00C05137">
      <w:pPr>
        <w:spacing w:line="360" w:lineRule="auto"/>
        <w:rPr>
          <w:rFonts w:ascii="宋体" w:hAnsi="宋体"/>
          <w:sz w:val="24"/>
        </w:rPr>
      </w:pPr>
      <w:r>
        <w:rPr>
          <w:rFonts w:ascii="宋体" w:hAnsi="宋体" w:hint="eastAsia"/>
          <w:sz w:val="24"/>
        </w:rPr>
        <w:t>9.8质量保证期满后，如出现质量问题，卖方也应及时修复和更换，且只收取成本费，费用由买方承担，卖方对设备质量问题所负的责任直到设备使用寿命周期结束。</w:t>
      </w:r>
    </w:p>
    <w:p w:rsidR="00C05137" w:rsidRDefault="00C05137">
      <w:pPr>
        <w:pStyle w:val="1"/>
        <w:ind w:left="0"/>
        <w:jc w:val="both"/>
      </w:pPr>
      <w:bookmarkStart w:id="171" w:name="_Toc29226361"/>
      <w:bookmarkStart w:id="172" w:name="_Toc12927"/>
      <w:bookmarkStart w:id="173" w:name="_Toc15570"/>
      <w:bookmarkStart w:id="174" w:name="_Toc10359"/>
      <w:bookmarkStart w:id="175" w:name="_Toc16330027"/>
      <w:bookmarkStart w:id="176" w:name="_Toc23842531"/>
      <w:bookmarkStart w:id="177" w:name="_Toc26806136"/>
      <w:bookmarkStart w:id="178" w:name="_Toc27758141"/>
      <w:bookmarkStart w:id="179" w:name="_Toc47454606"/>
      <w:r>
        <w:rPr>
          <w:rFonts w:hint="eastAsia"/>
        </w:rPr>
        <w:t>10</w:t>
      </w:r>
      <w:r>
        <w:rPr>
          <w:rFonts w:hint="eastAsia"/>
        </w:rPr>
        <w:t>法定责任</w:t>
      </w:r>
      <w:bookmarkEnd w:id="171"/>
      <w:bookmarkEnd w:id="172"/>
      <w:bookmarkEnd w:id="173"/>
      <w:bookmarkEnd w:id="174"/>
      <w:bookmarkEnd w:id="175"/>
      <w:bookmarkEnd w:id="176"/>
      <w:bookmarkEnd w:id="177"/>
      <w:bookmarkEnd w:id="178"/>
      <w:bookmarkEnd w:id="179"/>
    </w:p>
    <w:p w:rsidR="00C05137" w:rsidRDefault="00C05137">
      <w:pPr>
        <w:spacing w:line="360" w:lineRule="auto"/>
        <w:rPr>
          <w:rFonts w:ascii="宋体" w:hAnsi="宋体"/>
          <w:sz w:val="24"/>
        </w:rPr>
      </w:pPr>
      <w:r>
        <w:rPr>
          <w:rFonts w:ascii="宋体" w:hAnsi="宋体" w:hint="eastAsia"/>
          <w:sz w:val="24"/>
        </w:rPr>
        <w:t>10.1卖方需遵从国家有关的法律、法规，缴纳有关的法定费用和税项。若卖方未按期交纳法定费用、税项，则卖方须补偿买方由此造成的所有费用及损失。</w:t>
      </w:r>
    </w:p>
    <w:p w:rsidR="00C05137" w:rsidRDefault="00C05137">
      <w:pPr>
        <w:spacing w:line="360" w:lineRule="auto"/>
        <w:rPr>
          <w:rFonts w:ascii="宋体" w:hAnsi="宋体"/>
          <w:sz w:val="24"/>
        </w:rPr>
      </w:pPr>
      <w:r>
        <w:rPr>
          <w:rFonts w:ascii="宋体" w:hAnsi="宋体" w:hint="eastAsia"/>
          <w:sz w:val="24"/>
        </w:rPr>
        <w:t>10.2除非本合同中另有规定或买方同意，卖方不得全部或部分转让本合同项下的权利义务。</w:t>
      </w:r>
    </w:p>
    <w:p w:rsidR="00C05137" w:rsidRDefault="00C05137">
      <w:pPr>
        <w:spacing w:line="360" w:lineRule="auto"/>
        <w:rPr>
          <w:rFonts w:ascii="宋体" w:hAnsi="宋体"/>
          <w:sz w:val="24"/>
        </w:rPr>
      </w:pPr>
      <w:r>
        <w:rPr>
          <w:rFonts w:ascii="宋体" w:hAnsi="宋体" w:hint="eastAsia"/>
          <w:sz w:val="24"/>
        </w:rPr>
        <w:t>10.3买卖双方同意在履行本合同期间双方之间交换、披露、传递或通信的所有工业和商业信息，任何附加文件或相关文件，应该被视为高度机密，双方应该按照此处规定仅用于本合同的签订和履行。</w:t>
      </w:r>
    </w:p>
    <w:p w:rsidR="00C05137" w:rsidRDefault="00C05137">
      <w:pPr>
        <w:spacing w:line="360" w:lineRule="auto"/>
        <w:rPr>
          <w:rFonts w:ascii="宋体" w:hAnsi="宋体"/>
          <w:sz w:val="24"/>
        </w:rPr>
      </w:pPr>
      <w:r>
        <w:rPr>
          <w:rFonts w:ascii="宋体" w:hAnsi="宋体" w:hint="eastAsia"/>
          <w:sz w:val="24"/>
        </w:rPr>
        <w:t>10.4除对方预先书面同意外，任何一方在本合同签订和履行期间或本合同终止后不得向第三方披露在本合同履行过程中知悉的与对方有关的任何贸易、商业或工业秘密。</w:t>
      </w:r>
    </w:p>
    <w:p w:rsidR="00C05137" w:rsidRDefault="00C05137">
      <w:pPr>
        <w:pStyle w:val="1"/>
        <w:ind w:left="0"/>
        <w:jc w:val="both"/>
      </w:pPr>
      <w:bookmarkStart w:id="180" w:name="_Toc29226362"/>
      <w:bookmarkStart w:id="181" w:name="_Toc9708"/>
      <w:bookmarkStart w:id="182" w:name="_Toc16330028"/>
      <w:bookmarkStart w:id="183" w:name="_Toc23842532"/>
      <w:bookmarkStart w:id="184" w:name="_Toc26806137"/>
      <w:bookmarkStart w:id="185" w:name="_Toc27314"/>
      <w:bookmarkStart w:id="186" w:name="_Toc30381"/>
      <w:bookmarkStart w:id="187" w:name="_Toc27758142"/>
      <w:bookmarkStart w:id="188" w:name="_Toc47454607"/>
      <w:r>
        <w:rPr>
          <w:rFonts w:hint="eastAsia"/>
        </w:rPr>
        <w:t xml:space="preserve">11 </w:t>
      </w:r>
      <w:r>
        <w:rPr>
          <w:rFonts w:hint="eastAsia"/>
        </w:rPr>
        <w:t>违约责任</w:t>
      </w:r>
      <w:bookmarkEnd w:id="180"/>
      <w:bookmarkEnd w:id="181"/>
      <w:bookmarkEnd w:id="182"/>
      <w:bookmarkEnd w:id="183"/>
      <w:bookmarkEnd w:id="184"/>
      <w:bookmarkEnd w:id="185"/>
      <w:bookmarkEnd w:id="186"/>
      <w:bookmarkEnd w:id="187"/>
      <w:bookmarkEnd w:id="188"/>
    </w:p>
    <w:p w:rsidR="00C05137" w:rsidRDefault="00C05137">
      <w:pPr>
        <w:spacing w:line="360" w:lineRule="auto"/>
        <w:rPr>
          <w:rFonts w:ascii="宋体" w:hAnsi="宋体"/>
          <w:sz w:val="24"/>
        </w:rPr>
      </w:pPr>
      <w:r>
        <w:rPr>
          <w:rFonts w:ascii="宋体" w:hAnsi="宋体" w:hint="eastAsia"/>
          <w:sz w:val="24"/>
        </w:rPr>
        <w:t>11.1卖方应承担提供的设备与本合同约定不符的一切责任，买方有权在检验、安装、调试、验收测试期限内、质量保证期内等任何时间提出索赔，买方有权按下述一种或多种方法要求卖方赔偿：</w:t>
      </w:r>
    </w:p>
    <w:p w:rsidR="00C05137" w:rsidRDefault="00C05137">
      <w:pPr>
        <w:spacing w:line="360" w:lineRule="auto"/>
        <w:rPr>
          <w:rFonts w:ascii="宋体" w:hAnsi="宋体"/>
          <w:sz w:val="24"/>
        </w:rPr>
      </w:pPr>
      <w:r>
        <w:rPr>
          <w:rFonts w:ascii="宋体" w:hAnsi="宋体" w:hint="eastAsia"/>
          <w:sz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rsidR="00C05137" w:rsidRDefault="00C05137">
      <w:pPr>
        <w:spacing w:line="360" w:lineRule="auto"/>
        <w:rPr>
          <w:rFonts w:ascii="宋体" w:hAnsi="宋体"/>
          <w:sz w:val="24"/>
        </w:rPr>
      </w:pPr>
      <w:r>
        <w:rPr>
          <w:rFonts w:ascii="宋体" w:hAnsi="宋体" w:hint="eastAsia"/>
          <w:sz w:val="24"/>
        </w:rPr>
        <w:t>11.1.2根据设备的瑕疵和受损程度以及买方遭受损失的金额，经买方同意降低设备价格。</w:t>
      </w:r>
    </w:p>
    <w:p w:rsidR="00C05137" w:rsidRDefault="00C05137">
      <w:pPr>
        <w:spacing w:line="360" w:lineRule="auto"/>
        <w:rPr>
          <w:rFonts w:ascii="宋体" w:hAnsi="宋体"/>
          <w:sz w:val="24"/>
        </w:rPr>
      </w:pPr>
      <w:r>
        <w:rPr>
          <w:rFonts w:ascii="宋体" w:hAnsi="宋体" w:hint="eastAsia"/>
          <w:sz w:val="24"/>
        </w:rPr>
        <w:t>11.1.3更换有缺陷的零件、部件、设备或修理缺陷部分，以达到本合同规定的规格、质量和性能，卖方承担一切费用和风险并负担买方遭受的一切损失，同时卖方应相应延长被修理或更换设备的质量保证期。</w:t>
      </w:r>
    </w:p>
    <w:p w:rsidR="00C05137" w:rsidRDefault="00C05137">
      <w:pPr>
        <w:spacing w:line="360" w:lineRule="auto"/>
        <w:rPr>
          <w:rFonts w:ascii="宋体" w:hAnsi="宋体"/>
          <w:sz w:val="24"/>
        </w:rPr>
      </w:pPr>
      <w:r>
        <w:rPr>
          <w:rFonts w:ascii="宋体" w:hAnsi="宋体" w:hint="eastAsia"/>
          <w:sz w:val="24"/>
        </w:rPr>
        <w:lastRenderedPageBreak/>
        <w:t>11.2如果买方就卖方的设备质量问题提出索赔通知后</w:t>
      </w:r>
      <w:r>
        <w:rPr>
          <w:rFonts w:ascii="宋体" w:hAnsi="宋体" w:hint="eastAsia"/>
          <w:sz w:val="24"/>
          <w:u w:val="single"/>
        </w:rPr>
        <w:t xml:space="preserve"> 10 </w:t>
      </w:r>
      <w:r>
        <w:rPr>
          <w:rFonts w:ascii="宋体" w:hAnsi="宋体" w:hint="eastAsia"/>
          <w:sz w:val="24"/>
        </w:rPr>
        <w:t>日内卖方未能予以答复，该索赔视为已被卖方接受。若卖方未能在买方提出索赔通知后</w:t>
      </w:r>
      <w:r>
        <w:rPr>
          <w:rFonts w:ascii="宋体" w:hAnsi="宋体" w:hint="eastAsia"/>
          <w:sz w:val="24"/>
          <w:u w:val="single"/>
        </w:rPr>
        <w:t xml:space="preserve"> 10 </w:t>
      </w:r>
      <w:r>
        <w:rPr>
          <w:rFonts w:ascii="宋体" w:hAnsi="宋体" w:hint="eastAsia"/>
          <w:sz w:val="24"/>
        </w:rPr>
        <w:t>日内或买方同意的更长一些的时间内，按买方同意的上述任何一种方式处理索赔事宜，买方将从货款中扣回索赔金额，同时保留进一步要求赔偿的权利。</w:t>
      </w:r>
    </w:p>
    <w:p w:rsidR="00C05137" w:rsidRDefault="00C05137">
      <w:pPr>
        <w:spacing w:line="360" w:lineRule="auto"/>
        <w:rPr>
          <w:rFonts w:ascii="宋体" w:hAnsi="宋体"/>
          <w:i/>
          <w:iCs/>
          <w:sz w:val="24"/>
        </w:rPr>
      </w:pPr>
      <w:r>
        <w:rPr>
          <w:rFonts w:ascii="宋体" w:hAnsi="宋体" w:hint="eastAsia"/>
          <w:sz w:val="24"/>
        </w:rPr>
        <w:t>11.3如果卖方未能按期到货，卖方应向买方支付违约金，违约金比率为每迟交壹日，按合同总价的</w:t>
      </w:r>
      <w:r>
        <w:rPr>
          <w:rFonts w:ascii="宋体" w:hAnsi="宋体" w:hint="eastAsia"/>
          <w:sz w:val="24"/>
          <w:u w:val="single"/>
        </w:rPr>
        <w:t>10</w:t>
      </w:r>
      <w:r>
        <w:rPr>
          <w:rFonts w:ascii="宋体" w:hAnsi="宋体" w:hint="eastAsia"/>
          <w:sz w:val="24"/>
        </w:rPr>
        <w:t xml:space="preserve">‰计算，但是违约金的金额不得超过合同总价款的 </w:t>
      </w:r>
      <w:r>
        <w:rPr>
          <w:rFonts w:ascii="宋体" w:hAnsi="宋体" w:hint="eastAsia"/>
          <w:sz w:val="24"/>
          <w:u w:val="single"/>
        </w:rPr>
        <w:t>20</w:t>
      </w:r>
      <w:r>
        <w:rPr>
          <w:rFonts w:ascii="宋体" w:hAnsi="宋体" w:hint="eastAsia"/>
          <w:sz w:val="24"/>
        </w:rPr>
        <w:t xml:space="preserve"> %，如果卖方在达到违约金的最高限额后仍不能交货，买方有权就卖方违约而解除本合同，且卖方仍须支付上述违约金，并赔偿由此给买方造成的一切损失。</w:t>
      </w:r>
    </w:p>
    <w:p w:rsidR="00C05137" w:rsidRDefault="00C05137">
      <w:pPr>
        <w:spacing w:line="360" w:lineRule="auto"/>
        <w:rPr>
          <w:rFonts w:ascii="宋体" w:hAnsi="宋体"/>
          <w:i/>
          <w:iCs/>
          <w:sz w:val="24"/>
        </w:rPr>
      </w:pPr>
      <w:r>
        <w:rPr>
          <w:rFonts w:ascii="宋体" w:hAnsi="宋体" w:hint="eastAsia"/>
          <w:sz w:val="24"/>
        </w:rPr>
        <w:t>11.4如卖方未按7.1条履行义务，从逾期之日起卖方每天按合同总价款的</w:t>
      </w:r>
      <w:r>
        <w:rPr>
          <w:rFonts w:ascii="宋体" w:hAnsi="宋体" w:hint="eastAsia"/>
          <w:sz w:val="24"/>
          <w:u w:val="single"/>
        </w:rPr>
        <w:t xml:space="preserve"> 10 </w:t>
      </w:r>
      <w:r>
        <w:rPr>
          <w:rFonts w:ascii="宋体" w:hAnsi="宋体" w:hint="eastAsia"/>
          <w:sz w:val="24"/>
        </w:rPr>
        <w:t>‰支付给买方作违约金，但是违约金的金额不得超过合同总价的</w:t>
      </w:r>
      <w:r>
        <w:rPr>
          <w:rFonts w:ascii="宋体" w:hAnsi="宋体" w:hint="eastAsia"/>
          <w:sz w:val="24"/>
          <w:u w:val="single"/>
        </w:rPr>
        <w:t xml:space="preserve"> 20 </w:t>
      </w:r>
      <w:r>
        <w:rPr>
          <w:rFonts w:ascii="宋体" w:hAnsi="宋体" w:hint="eastAsia"/>
          <w:sz w:val="24"/>
        </w:rPr>
        <w:t>%。如果卖方在达到违约金的最高限额或者不能使设备通过最终验收，买方有权就卖方违约而解除本合同，且卖方仍须支付上述违约金，并返还买方支付的设备款，并赔偿由此给买方造成的一切损失。</w:t>
      </w:r>
    </w:p>
    <w:p w:rsidR="00C05137" w:rsidRDefault="00C05137">
      <w:pPr>
        <w:spacing w:line="360" w:lineRule="auto"/>
        <w:rPr>
          <w:rFonts w:ascii="宋体" w:hAnsi="宋体"/>
          <w:sz w:val="24"/>
        </w:rPr>
      </w:pPr>
      <w:r>
        <w:rPr>
          <w:rFonts w:ascii="宋体" w:hAnsi="宋体" w:hint="eastAsia"/>
          <w:sz w:val="24"/>
        </w:rPr>
        <w:t>11.5买方延期付款时（有正当拒付理由者除外），每日按延付金额的</w:t>
      </w:r>
      <w:r>
        <w:rPr>
          <w:rFonts w:ascii="宋体" w:hAnsi="宋体" w:hint="eastAsia"/>
          <w:sz w:val="24"/>
          <w:u w:val="single"/>
        </w:rPr>
        <w:t xml:space="preserve"> 3 </w:t>
      </w:r>
      <w:r>
        <w:rPr>
          <w:rFonts w:ascii="宋体" w:hAnsi="宋体" w:hint="eastAsia"/>
          <w:sz w:val="24"/>
        </w:rPr>
        <w:t>‰向卖方偿付延期付款违约金，但违约金总额不超过延付金额的</w:t>
      </w:r>
      <w:r>
        <w:rPr>
          <w:rFonts w:ascii="宋体" w:hAnsi="宋体" w:hint="eastAsia"/>
          <w:sz w:val="24"/>
          <w:u w:val="single"/>
        </w:rPr>
        <w:t xml:space="preserve"> 50 </w:t>
      </w:r>
      <w:r>
        <w:rPr>
          <w:rFonts w:ascii="宋体" w:hAnsi="宋体" w:hint="eastAsia"/>
          <w:sz w:val="24"/>
        </w:rPr>
        <w:t>‰。</w:t>
      </w:r>
    </w:p>
    <w:p w:rsidR="00C05137" w:rsidRDefault="00C05137">
      <w:pPr>
        <w:spacing w:line="360" w:lineRule="auto"/>
        <w:rPr>
          <w:rFonts w:ascii="宋体" w:hAnsi="宋体"/>
          <w:sz w:val="24"/>
        </w:rPr>
      </w:pPr>
      <w:r>
        <w:rPr>
          <w:rFonts w:ascii="宋体" w:hAnsi="宋体" w:hint="eastAsia"/>
          <w:sz w:val="24"/>
        </w:rPr>
        <w:t>11.6如卖方违反9.5条，则买方有权视情况扣除部分或全部质量保证金作为卖方的违约金，并且卖方应赔偿因此给买方造成的一切损失。卖方不能及时到现场履行质量维修义务，每延迟一天应承担合同价款的1‰的违约金或者1000元/天，且不免除维修的责任。违约金在质保金中扣除。</w:t>
      </w:r>
    </w:p>
    <w:p w:rsidR="00C05137" w:rsidRDefault="00C05137">
      <w:pPr>
        <w:spacing w:line="360" w:lineRule="auto"/>
        <w:rPr>
          <w:rFonts w:ascii="宋体" w:hAnsi="宋体"/>
          <w:sz w:val="24"/>
        </w:rPr>
      </w:pPr>
      <w:r>
        <w:rPr>
          <w:rFonts w:ascii="宋体" w:hAnsi="宋体" w:hint="eastAsia"/>
          <w:sz w:val="24"/>
        </w:rPr>
        <w:t>11.7如果卖方违反本合同其他约定（包括本合同及所有附件）应赔偿因此给买方造成的一切损失。</w:t>
      </w:r>
    </w:p>
    <w:p w:rsidR="00C05137" w:rsidRDefault="00C05137">
      <w:pPr>
        <w:pStyle w:val="1"/>
        <w:ind w:left="0"/>
        <w:jc w:val="both"/>
      </w:pPr>
      <w:bookmarkStart w:id="189" w:name="_Toc1827"/>
      <w:bookmarkStart w:id="190" w:name="_Toc16330029"/>
      <w:bookmarkStart w:id="191" w:name="_Toc23842533"/>
      <w:bookmarkStart w:id="192" w:name="_Toc26806138"/>
      <w:bookmarkStart w:id="193" w:name="_Toc31554"/>
      <w:bookmarkStart w:id="194" w:name="_Toc9172"/>
      <w:bookmarkStart w:id="195" w:name="_Toc27758143"/>
      <w:bookmarkStart w:id="196" w:name="_Toc29226363"/>
      <w:bookmarkStart w:id="197" w:name="_Toc47454608"/>
      <w:r>
        <w:rPr>
          <w:rFonts w:hint="eastAsia"/>
        </w:rPr>
        <w:t xml:space="preserve">12 </w:t>
      </w:r>
      <w:r>
        <w:rPr>
          <w:rFonts w:hint="eastAsia"/>
        </w:rPr>
        <w:t>合同的终止与解除</w:t>
      </w:r>
      <w:bookmarkEnd w:id="189"/>
      <w:bookmarkEnd w:id="190"/>
      <w:bookmarkEnd w:id="191"/>
      <w:bookmarkEnd w:id="192"/>
      <w:bookmarkEnd w:id="193"/>
      <w:bookmarkEnd w:id="194"/>
      <w:bookmarkEnd w:id="195"/>
      <w:bookmarkEnd w:id="196"/>
      <w:bookmarkEnd w:id="197"/>
    </w:p>
    <w:p w:rsidR="00C05137" w:rsidRDefault="00C05137">
      <w:pPr>
        <w:spacing w:line="360" w:lineRule="auto"/>
        <w:rPr>
          <w:rFonts w:ascii="宋体" w:hAnsi="宋体"/>
          <w:sz w:val="24"/>
        </w:rPr>
      </w:pPr>
      <w:r>
        <w:rPr>
          <w:rFonts w:ascii="宋体" w:hAnsi="宋体" w:hint="eastAsia"/>
          <w:sz w:val="24"/>
        </w:rPr>
        <w:t>12.1本合同订立后，卖方由于履行义务的能力或信用有严重缺陷，买方可以终止履行本合同，要求卖方返还已支付的款项并不承担违约责任。</w:t>
      </w:r>
    </w:p>
    <w:p w:rsidR="00C05137" w:rsidRDefault="00C05137">
      <w:pPr>
        <w:spacing w:line="360" w:lineRule="auto"/>
        <w:rPr>
          <w:rFonts w:ascii="宋体" w:hAnsi="宋体"/>
          <w:sz w:val="24"/>
        </w:rPr>
      </w:pPr>
      <w:r>
        <w:rPr>
          <w:rFonts w:ascii="宋体" w:hAnsi="宋体" w:hint="eastAsia"/>
          <w:sz w:val="24"/>
        </w:rPr>
        <w:t>12.2经双方协商一致，可以解除本合同。</w:t>
      </w:r>
    </w:p>
    <w:p w:rsidR="00C05137" w:rsidRDefault="00C05137">
      <w:pPr>
        <w:spacing w:line="360" w:lineRule="auto"/>
        <w:rPr>
          <w:rFonts w:ascii="宋体" w:hAnsi="宋体"/>
          <w:sz w:val="24"/>
        </w:rPr>
      </w:pPr>
      <w:r>
        <w:rPr>
          <w:rFonts w:ascii="宋体" w:hAnsi="宋体" w:hint="eastAsia"/>
          <w:sz w:val="24"/>
        </w:rPr>
        <w:t>12.3有下列情形之一的，买方可以解除本合同：</w:t>
      </w:r>
    </w:p>
    <w:p w:rsidR="00C05137" w:rsidRDefault="00C05137">
      <w:pPr>
        <w:spacing w:line="360" w:lineRule="auto"/>
        <w:rPr>
          <w:rFonts w:ascii="宋体" w:hAnsi="宋体"/>
          <w:sz w:val="24"/>
        </w:rPr>
      </w:pPr>
      <w:r>
        <w:rPr>
          <w:rFonts w:ascii="宋体" w:hAnsi="宋体" w:hint="eastAsia"/>
          <w:sz w:val="24"/>
        </w:rPr>
        <w:t>12.3.1卖方明确表示或者以自己的行为表明不履行主要义务的；</w:t>
      </w:r>
    </w:p>
    <w:p w:rsidR="00C05137" w:rsidRDefault="00C05137">
      <w:pPr>
        <w:spacing w:line="360" w:lineRule="auto"/>
        <w:rPr>
          <w:rFonts w:ascii="宋体" w:hAnsi="宋体"/>
          <w:sz w:val="24"/>
        </w:rPr>
      </w:pPr>
      <w:r>
        <w:rPr>
          <w:rFonts w:ascii="宋体" w:hAnsi="宋体" w:hint="eastAsia"/>
          <w:sz w:val="24"/>
        </w:rPr>
        <w:t>12.3.2按照本合同第11.3条或第11.4条的规定，达到违约金的最高限额；</w:t>
      </w:r>
    </w:p>
    <w:p w:rsidR="00C05137" w:rsidRDefault="00C05137">
      <w:pPr>
        <w:spacing w:line="360" w:lineRule="auto"/>
        <w:rPr>
          <w:rFonts w:ascii="宋体" w:hAnsi="宋体"/>
          <w:sz w:val="24"/>
        </w:rPr>
      </w:pPr>
      <w:r>
        <w:rPr>
          <w:rFonts w:ascii="宋体" w:hAnsi="宋体" w:hint="eastAsia"/>
          <w:sz w:val="24"/>
        </w:rPr>
        <w:t>12.3.3卖方所提交的设备不符合本合同的规定；</w:t>
      </w:r>
    </w:p>
    <w:p w:rsidR="00C05137" w:rsidRDefault="00C05137">
      <w:pPr>
        <w:spacing w:line="360" w:lineRule="auto"/>
        <w:rPr>
          <w:rFonts w:ascii="宋体" w:hAnsi="宋体"/>
          <w:sz w:val="24"/>
        </w:rPr>
      </w:pPr>
      <w:r>
        <w:rPr>
          <w:rFonts w:ascii="宋体" w:hAnsi="宋体" w:hint="eastAsia"/>
          <w:sz w:val="24"/>
        </w:rPr>
        <w:t>12.3.4卖方有其他违约行为。</w:t>
      </w:r>
    </w:p>
    <w:p w:rsidR="00C05137" w:rsidRDefault="00C05137">
      <w:pPr>
        <w:spacing w:line="360" w:lineRule="auto"/>
        <w:rPr>
          <w:rFonts w:ascii="宋体" w:hAnsi="宋体"/>
          <w:sz w:val="24"/>
        </w:rPr>
      </w:pPr>
      <w:r>
        <w:rPr>
          <w:rFonts w:ascii="宋体" w:hAnsi="宋体" w:hint="eastAsia"/>
          <w:sz w:val="24"/>
        </w:rPr>
        <w:lastRenderedPageBreak/>
        <w:t>12.4卖方分批交付设备的，卖方对其中一批设备不交付或者交付不符合约定，致使该批设备不能实现本合同目的的，买方可以就该批设备解除合同。</w:t>
      </w:r>
    </w:p>
    <w:p w:rsidR="00C05137" w:rsidRDefault="00C05137">
      <w:pPr>
        <w:spacing w:line="360" w:lineRule="auto"/>
        <w:rPr>
          <w:rFonts w:ascii="宋体" w:hAnsi="宋体"/>
          <w:sz w:val="24"/>
        </w:rPr>
      </w:pPr>
      <w:r>
        <w:rPr>
          <w:rFonts w:ascii="宋体" w:hAnsi="宋体" w:hint="eastAsia"/>
          <w:sz w:val="24"/>
        </w:rPr>
        <w:t>12.5卖方不交付其中一批设备或者交付不符合约定，致使今后其他各批设备的交付不能实现本合同目的的，买方可以就该批以及今后其他各批设备解除合同。</w:t>
      </w:r>
    </w:p>
    <w:p w:rsidR="00C05137" w:rsidRDefault="00C05137">
      <w:pPr>
        <w:spacing w:line="360" w:lineRule="auto"/>
        <w:rPr>
          <w:rFonts w:ascii="宋体" w:hAnsi="宋体"/>
          <w:sz w:val="24"/>
        </w:rPr>
      </w:pPr>
      <w:r>
        <w:rPr>
          <w:rFonts w:ascii="宋体" w:hAnsi="宋体" w:hint="eastAsia"/>
          <w:sz w:val="24"/>
        </w:rPr>
        <w:t>12.6买方如果就其中一批设备解除合同，该批设备与其他各批设备相互依存的，可以就已经交付和未交付的各批设备解除合同。</w:t>
      </w:r>
    </w:p>
    <w:p w:rsidR="00C05137" w:rsidRDefault="00C05137">
      <w:pPr>
        <w:spacing w:line="360" w:lineRule="auto"/>
        <w:rPr>
          <w:rFonts w:ascii="宋体" w:hAnsi="宋体"/>
          <w:sz w:val="24"/>
        </w:rPr>
      </w:pPr>
      <w:r>
        <w:rPr>
          <w:rFonts w:ascii="宋体" w:hAnsi="宋体" w:hint="eastAsia"/>
          <w:sz w:val="24"/>
        </w:rPr>
        <w:t>12.7因为卖方违约导致买方解除合同的，卖方应赔偿买方因此所遭受的一切损失。</w:t>
      </w:r>
    </w:p>
    <w:p w:rsidR="00C05137" w:rsidRDefault="00C05137">
      <w:pPr>
        <w:pStyle w:val="1"/>
        <w:ind w:left="0"/>
        <w:jc w:val="both"/>
      </w:pPr>
      <w:bookmarkStart w:id="198" w:name="_Toc13671"/>
      <w:bookmarkStart w:id="199" w:name="_Toc8620"/>
      <w:bookmarkStart w:id="200" w:name="_Toc26806139"/>
      <w:bookmarkStart w:id="201" w:name="_Toc27758144"/>
      <w:bookmarkStart w:id="202" w:name="_Toc29226364"/>
      <w:bookmarkStart w:id="203" w:name="_Toc16330030"/>
      <w:bookmarkStart w:id="204" w:name="_Toc31945"/>
      <w:bookmarkStart w:id="205" w:name="_Toc23842534"/>
      <w:bookmarkStart w:id="206" w:name="_Toc47454609"/>
      <w:r>
        <w:rPr>
          <w:rFonts w:hint="eastAsia"/>
        </w:rPr>
        <w:t xml:space="preserve">13 </w:t>
      </w:r>
      <w:r>
        <w:rPr>
          <w:rFonts w:hint="eastAsia"/>
        </w:rPr>
        <w:t>不可抗力</w:t>
      </w:r>
      <w:bookmarkEnd w:id="198"/>
      <w:bookmarkEnd w:id="199"/>
      <w:bookmarkEnd w:id="200"/>
      <w:bookmarkEnd w:id="201"/>
      <w:bookmarkEnd w:id="202"/>
      <w:bookmarkEnd w:id="203"/>
      <w:bookmarkEnd w:id="204"/>
      <w:bookmarkEnd w:id="205"/>
      <w:bookmarkEnd w:id="206"/>
    </w:p>
    <w:p w:rsidR="00C05137" w:rsidRDefault="00C05137">
      <w:pPr>
        <w:spacing w:line="360" w:lineRule="auto"/>
        <w:rPr>
          <w:rFonts w:ascii="宋体" w:hAnsi="宋体"/>
          <w:sz w:val="24"/>
        </w:rPr>
      </w:pPr>
      <w:r>
        <w:rPr>
          <w:rFonts w:ascii="宋体" w:hAnsi="宋体" w:hint="eastAsia"/>
          <w:sz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rsidR="00C05137" w:rsidRDefault="00C05137">
      <w:pPr>
        <w:spacing w:line="360" w:lineRule="auto"/>
        <w:rPr>
          <w:rFonts w:ascii="宋体" w:hAnsi="宋体"/>
          <w:sz w:val="24"/>
        </w:rPr>
      </w:pPr>
      <w:r>
        <w:rPr>
          <w:rFonts w:ascii="宋体" w:hAnsi="宋体" w:hint="eastAsia"/>
          <w:sz w:val="24"/>
        </w:rPr>
        <w:t>13.2各方应该通过协商决定是否终止本合同，或推迟全部或部分本合同的履行或免除对方全部或部分相关履行义务。</w:t>
      </w:r>
    </w:p>
    <w:p w:rsidR="00C05137" w:rsidRDefault="00C05137">
      <w:pPr>
        <w:pStyle w:val="1"/>
        <w:ind w:left="0"/>
        <w:jc w:val="both"/>
      </w:pPr>
      <w:bookmarkStart w:id="207" w:name="_Toc16330031"/>
      <w:bookmarkStart w:id="208" w:name="_Toc637"/>
      <w:bookmarkStart w:id="209" w:name="_Toc23842535"/>
      <w:bookmarkStart w:id="210" w:name="_Toc26806140"/>
      <w:bookmarkStart w:id="211" w:name="_Toc31243"/>
      <w:bookmarkStart w:id="212" w:name="_Toc30389"/>
      <w:bookmarkStart w:id="213" w:name="_Toc27758145"/>
      <w:bookmarkStart w:id="214" w:name="_Toc29226365"/>
      <w:bookmarkStart w:id="215" w:name="_Toc47454610"/>
      <w:r>
        <w:rPr>
          <w:rFonts w:hint="eastAsia"/>
        </w:rPr>
        <w:t xml:space="preserve">14 </w:t>
      </w:r>
      <w:r>
        <w:rPr>
          <w:rFonts w:hint="eastAsia"/>
        </w:rPr>
        <w:t>通讯</w:t>
      </w:r>
      <w:bookmarkEnd w:id="207"/>
      <w:bookmarkEnd w:id="208"/>
      <w:bookmarkEnd w:id="209"/>
      <w:bookmarkEnd w:id="210"/>
      <w:bookmarkEnd w:id="211"/>
      <w:bookmarkEnd w:id="212"/>
      <w:bookmarkEnd w:id="213"/>
      <w:bookmarkEnd w:id="214"/>
      <w:bookmarkEnd w:id="215"/>
    </w:p>
    <w:p w:rsidR="00C05137" w:rsidRDefault="00C05137">
      <w:pPr>
        <w:spacing w:line="360" w:lineRule="auto"/>
        <w:rPr>
          <w:rFonts w:ascii="宋体" w:hAnsi="宋体"/>
          <w:sz w:val="24"/>
        </w:rPr>
      </w:pPr>
      <w:r>
        <w:rPr>
          <w:rFonts w:ascii="宋体" w:hAnsi="宋体" w:hint="eastAsia"/>
          <w:sz w:val="24"/>
        </w:rPr>
        <w:t>14.1通讯地址：</w:t>
      </w:r>
    </w:p>
    <w:p w:rsidR="00C05137" w:rsidRDefault="00C05137">
      <w:pPr>
        <w:spacing w:line="360" w:lineRule="auto"/>
        <w:rPr>
          <w:rFonts w:ascii="宋体" w:hAnsi="宋体"/>
          <w:sz w:val="24"/>
        </w:rPr>
      </w:pPr>
      <w:r>
        <w:rPr>
          <w:rFonts w:ascii="宋体" w:hAnsi="宋体" w:hint="eastAsia"/>
          <w:sz w:val="24"/>
        </w:rPr>
        <w:t>本合同下的任何通讯按照本合同双方提供的信息，以书信、传真、电子通讯方式或电话作出。</w:t>
      </w:r>
    </w:p>
    <w:p w:rsidR="00C05137" w:rsidRDefault="00C05137">
      <w:pPr>
        <w:spacing w:line="360" w:lineRule="auto"/>
        <w:rPr>
          <w:rFonts w:ascii="宋体" w:hAnsi="宋体"/>
          <w:sz w:val="24"/>
        </w:rPr>
      </w:pPr>
      <w:r>
        <w:rPr>
          <w:rFonts w:ascii="宋体" w:hAnsi="宋体" w:hint="eastAsia"/>
          <w:sz w:val="24"/>
        </w:rPr>
        <w:t>14.2生效</w:t>
      </w:r>
    </w:p>
    <w:p w:rsidR="00C05137" w:rsidRDefault="00C05137">
      <w:pPr>
        <w:spacing w:line="360" w:lineRule="auto"/>
        <w:rPr>
          <w:rFonts w:ascii="宋体" w:hAnsi="宋体"/>
          <w:sz w:val="24"/>
        </w:rPr>
      </w:pPr>
      <w:r>
        <w:rPr>
          <w:rFonts w:ascii="宋体" w:hAnsi="宋体" w:hint="eastAsia"/>
          <w:sz w:val="24"/>
        </w:rPr>
        <w:t>14.2.1书信。书信为送达时生效；</w:t>
      </w:r>
    </w:p>
    <w:p w:rsidR="00C05137" w:rsidRDefault="00C05137">
      <w:pPr>
        <w:spacing w:line="360" w:lineRule="auto"/>
        <w:rPr>
          <w:rFonts w:ascii="宋体" w:hAnsi="宋体"/>
          <w:sz w:val="24"/>
        </w:rPr>
      </w:pPr>
      <w:r>
        <w:rPr>
          <w:rFonts w:ascii="宋体" w:hAnsi="宋体" w:hint="eastAsia"/>
          <w:sz w:val="24"/>
        </w:rPr>
        <w:t>14.2.2传真。发送人取得成功传输的信息时生效；</w:t>
      </w:r>
    </w:p>
    <w:p w:rsidR="00C05137" w:rsidRDefault="00C05137">
      <w:pPr>
        <w:spacing w:line="360" w:lineRule="auto"/>
        <w:rPr>
          <w:rFonts w:ascii="宋体" w:hAnsi="宋体"/>
          <w:sz w:val="24"/>
        </w:rPr>
      </w:pPr>
      <w:r>
        <w:rPr>
          <w:rFonts w:ascii="宋体" w:hAnsi="宋体" w:hint="eastAsia"/>
          <w:sz w:val="24"/>
        </w:rPr>
        <w:t>14.2.3电子邮件。电子邮件于发送之时生效，前提是寄件者于该邮件发送后24小时内没有收到发送失败通知；</w:t>
      </w:r>
    </w:p>
    <w:p w:rsidR="00C05137" w:rsidRDefault="00C05137">
      <w:pPr>
        <w:spacing w:line="360" w:lineRule="auto"/>
        <w:rPr>
          <w:rFonts w:ascii="宋体" w:hAnsi="宋体"/>
          <w:sz w:val="24"/>
        </w:rPr>
      </w:pPr>
      <w:r>
        <w:rPr>
          <w:rFonts w:ascii="宋体" w:hAnsi="宋体" w:hint="eastAsia"/>
          <w:sz w:val="24"/>
        </w:rPr>
        <w:t>14.2.4电话。电话于打出时生效，以电话作出的任何通讯必须以书信、传真或电子邮件确认，如果没有发送或者接收该确认不会使原有通讯失效。</w:t>
      </w:r>
    </w:p>
    <w:p w:rsidR="00C05137" w:rsidRDefault="00C05137">
      <w:pPr>
        <w:spacing w:line="360" w:lineRule="auto"/>
        <w:rPr>
          <w:rFonts w:ascii="宋体" w:hAnsi="宋体"/>
          <w:sz w:val="24"/>
        </w:rPr>
      </w:pPr>
      <w:r>
        <w:rPr>
          <w:rFonts w:ascii="宋体" w:hAnsi="宋体" w:hint="eastAsia"/>
          <w:sz w:val="24"/>
        </w:rPr>
        <w:t>14.3书面法律证据。根据本合同以书信、传真或电子邮件方式送达任何订约方的任何通讯，将作为书面法律证据。</w:t>
      </w:r>
    </w:p>
    <w:p w:rsidR="00C05137" w:rsidRDefault="00C05137">
      <w:pPr>
        <w:pStyle w:val="1"/>
        <w:ind w:left="0"/>
        <w:jc w:val="both"/>
      </w:pPr>
      <w:bookmarkStart w:id="216" w:name="_Toc9915"/>
      <w:bookmarkStart w:id="217" w:name="_Toc12984"/>
      <w:bookmarkStart w:id="218" w:name="_Toc11290"/>
      <w:bookmarkStart w:id="219" w:name="_Toc26806141"/>
      <w:bookmarkStart w:id="220" w:name="_Toc16330032"/>
      <w:bookmarkStart w:id="221" w:name="_Toc23842536"/>
      <w:bookmarkStart w:id="222" w:name="_Toc27758146"/>
      <w:bookmarkStart w:id="223" w:name="_Toc29226366"/>
      <w:bookmarkStart w:id="224" w:name="_Toc47454611"/>
      <w:r>
        <w:rPr>
          <w:rFonts w:hint="eastAsia"/>
        </w:rPr>
        <w:t xml:space="preserve">15 </w:t>
      </w:r>
      <w:r>
        <w:rPr>
          <w:rFonts w:hint="eastAsia"/>
        </w:rPr>
        <w:t>适用法律及争议解决</w:t>
      </w:r>
      <w:bookmarkEnd w:id="216"/>
      <w:bookmarkEnd w:id="217"/>
      <w:bookmarkEnd w:id="218"/>
      <w:bookmarkEnd w:id="219"/>
      <w:bookmarkEnd w:id="220"/>
      <w:bookmarkEnd w:id="221"/>
      <w:bookmarkEnd w:id="222"/>
      <w:bookmarkEnd w:id="223"/>
      <w:bookmarkEnd w:id="224"/>
    </w:p>
    <w:p w:rsidR="00C05137" w:rsidRDefault="00C05137">
      <w:pPr>
        <w:spacing w:line="360" w:lineRule="auto"/>
        <w:rPr>
          <w:rFonts w:ascii="宋体" w:hAnsi="宋体"/>
          <w:sz w:val="24"/>
        </w:rPr>
      </w:pPr>
      <w:r>
        <w:rPr>
          <w:rFonts w:ascii="宋体" w:hAnsi="宋体" w:hint="eastAsia"/>
          <w:sz w:val="24"/>
        </w:rPr>
        <w:lastRenderedPageBreak/>
        <w:t>15.1本合同条款的效力和解释适用中华人民共和国法律。</w:t>
      </w:r>
    </w:p>
    <w:p w:rsidR="00C05137" w:rsidRDefault="00C05137">
      <w:pPr>
        <w:spacing w:line="360" w:lineRule="auto"/>
        <w:rPr>
          <w:rFonts w:ascii="宋体" w:hAnsi="宋体"/>
          <w:sz w:val="24"/>
        </w:rPr>
      </w:pPr>
      <w:r>
        <w:rPr>
          <w:rFonts w:ascii="宋体" w:hAnsi="宋体" w:hint="eastAsia"/>
          <w:sz w:val="24"/>
        </w:rPr>
        <w:t>15.2双方同意将本着诚信的态度协商解决本合同履行过程中产生的任何争议。如果争议事项不能通过双方协商解决，本合同双方同意采用向</w:t>
      </w:r>
      <w:r>
        <w:rPr>
          <w:rFonts w:ascii="宋体" w:hAnsi="宋体" w:hint="eastAsia"/>
          <w:b/>
          <w:bCs/>
          <w:sz w:val="24"/>
        </w:rPr>
        <w:t>买方所在地</w:t>
      </w:r>
      <w:r>
        <w:rPr>
          <w:rFonts w:ascii="宋体" w:hAnsi="宋体" w:hint="eastAsia"/>
          <w:sz w:val="24"/>
        </w:rPr>
        <w:t>人民法院提起诉讼的方式解决。</w:t>
      </w:r>
    </w:p>
    <w:p w:rsidR="00C05137" w:rsidRDefault="00C05137">
      <w:pPr>
        <w:pStyle w:val="1"/>
        <w:ind w:left="0"/>
        <w:jc w:val="both"/>
      </w:pPr>
      <w:bookmarkStart w:id="225" w:name="_Toc29226367"/>
      <w:bookmarkStart w:id="226" w:name="_Toc23906"/>
      <w:bookmarkStart w:id="227" w:name="_Toc23765"/>
      <w:bookmarkStart w:id="228" w:name="_Toc18207"/>
      <w:bookmarkStart w:id="229" w:name="_Toc16330033"/>
      <w:bookmarkStart w:id="230" w:name="_Toc23842537"/>
      <w:bookmarkStart w:id="231" w:name="_Toc26806142"/>
      <w:bookmarkStart w:id="232" w:name="_Toc27758147"/>
      <w:bookmarkStart w:id="233" w:name="_Toc47454612"/>
      <w:r>
        <w:rPr>
          <w:rFonts w:hint="eastAsia"/>
        </w:rPr>
        <w:t xml:space="preserve">16 </w:t>
      </w:r>
      <w:r>
        <w:rPr>
          <w:rFonts w:hint="eastAsia"/>
        </w:rPr>
        <w:t>附件</w:t>
      </w:r>
      <w:bookmarkEnd w:id="225"/>
      <w:bookmarkEnd w:id="226"/>
      <w:bookmarkEnd w:id="227"/>
      <w:bookmarkEnd w:id="228"/>
      <w:bookmarkEnd w:id="229"/>
      <w:bookmarkEnd w:id="230"/>
      <w:bookmarkEnd w:id="231"/>
      <w:bookmarkEnd w:id="232"/>
      <w:bookmarkEnd w:id="233"/>
    </w:p>
    <w:p w:rsidR="00C05137" w:rsidRDefault="00C05137">
      <w:pPr>
        <w:spacing w:line="360" w:lineRule="auto"/>
        <w:rPr>
          <w:rFonts w:ascii="宋体" w:hAnsi="宋体"/>
          <w:sz w:val="24"/>
        </w:rPr>
      </w:pPr>
      <w:r>
        <w:rPr>
          <w:rFonts w:ascii="宋体" w:hAnsi="宋体" w:hint="eastAsia"/>
          <w:sz w:val="24"/>
        </w:rPr>
        <w:t>本合同及其附件构成双方关于本合同标的之全部协议，包括但不限于下列文件：</w:t>
      </w:r>
    </w:p>
    <w:p w:rsidR="00C05137" w:rsidRDefault="00C05137">
      <w:pPr>
        <w:spacing w:line="360" w:lineRule="auto"/>
        <w:rPr>
          <w:rFonts w:ascii="宋体" w:hAnsi="宋体"/>
          <w:sz w:val="24"/>
        </w:rPr>
      </w:pPr>
      <w:r>
        <w:rPr>
          <w:rFonts w:ascii="宋体" w:hAnsi="宋体" w:hint="eastAsia"/>
          <w:sz w:val="24"/>
        </w:rPr>
        <w:t>16.1技术要求；</w:t>
      </w:r>
    </w:p>
    <w:p w:rsidR="00C05137" w:rsidRDefault="00C05137">
      <w:pPr>
        <w:spacing w:line="360" w:lineRule="auto"/>
        <w:rPr>
          <w:rFonts w:ascii="宋体" w:hAnsi="宋体"/>
          <w:sz w:val="24"/>
        </w:rPr>
      </w:pPr>
      <w:r>
        <w:rPr>
          <w:rFonts w:ascii="宋体" w:hAnsi="宋体" w:hint="eastAsia"/>
          <w:sz w:val="24"/>
        </w:rPr>
        <w:t>16.2合同设备一览表；</w:t>
      </w:r>
    </w:p>
    <w:p w:rsidR="00C05137" w:rsidRDefault="00C05137">
      <w:pPr>
        <w:spacing w:line="360" w:lineRule="auto"/>
        <w:rPr>
          <w:rFonts w:ascii="宋体" w:hAnsi="宋体"/>
          <w:sz w:val="24"/>
        </w:rPr>
      </w:pPr>
      <w:r>
        <w:rPr>
          <w:rFonts w:ascii="宋体" w:hAnsi="宋体" w:hint="eastAsia"/>
          <w:sz w:val="24"/>
        </w:rPr>
        <w:t>16.3卖方中标的设备投标书以及一切书面承诺；</w:t>
      </w:r>
    </w:p>
    <w:p w:rsidR="00C05137" w:rsidRDefault="00C05137">
      <w:pPr>
        <w:spacing w:line="360" w:lineRule="auto"/>
        <w:rPr>
          <w:rFonts w:ascii="宋体" w:hAnsi="宋体"/>
          <w:sz w:val="24"/>
        </w:rPr>
      </w:pPr>
      <w:r>
        <w:rPr>
          <w:rFonts w:ascii="宋体" w:hAnsi="宋体" w:hint="eastAsia"/>
          <w:sz w:val="24"/>
        </w:rPr>
        <w:t>16.4招标文件。</w:t>
      </w:r>
    </w:p>
    <w:p w:rsidR="00C05137" w:rsidRDefault="00C05137">
      <w:pPr>
        <w:spacing w:line="360" w:lineRule="auto"/>
        <w:rPr>
          <w:rFonts w:ascii="宋体" w:hAnsi="宋体"/>
          <w:sz w:val="24"/>
        </w:rPr>
      </w:pPr>
      <w:r>
        <w:rPr>
          <w:rFonts w:ascii="宋体" w:hAnsi="宋体" w:hint="eastAsia"/>
          <w:sz w:val="24"/>
        </w:rPr>
        <w:t>上述附件内容与本合同约定有冲突的，以本合同约定为准。</w:t>
      </w:r>
    </w:p>
    <w:p w:rsidR="00C05137" w:rsidRDefault="00C05137">
      <w:pPr>
        <w:pStyle w:val="1"/>
        <w:ind w:left="0"/>
        <w:jc w:val="both"/>
      </w:pPr>
      <w:bookmarkStart w:id="234" w:name="_Toc29226368"/>
      <w:bookmarkStart w:id="235" w:name="_Toc16330034"/>
      <w:bookmarkStart w:id="236" w:name="_Toc17656"/>
      <w:bookmarkStart w:id="237" w:name="_Toc23842538"/>
      <w:bookmarkStart w:id="238" w:name="_Toc26806143"/>
      <w:bookmarkStart w:id="239" w:name="_Toc27202"/>
      <w:bookmarkStart w:id="240" w:name="_Toc31331"/>
      <w:bookmarkStart w:id="241" w:name="_Toc27758148"/>
      <w:bookmarkStart w:id="242" w:name="_Toc47454613"/>
      <w:r>
        <w:rPr>
          <w:rFonts w:hint="eastAsia"/>
        </w:rPr>
        <w:t xml:space="preserve">17 </w:t>
      </w:r>
      <w:r>
        <w:rPr>
          <w:rFonts w:hint="eastAsia"/>
        </w:rPr>
        <w:t>其他规定</w:t>
      </w:r>
      <w:bookmarkEnd w:id="234"/>
      <w:bookmarkEnd w:id="235"/>
      <w:bookmarkEnd w:id="236"/>
      <w:bookmarkEnd w:id="237"/>
      <w:bookmarkEnd w:id="238"/>
      <w:bookmarkEnd w:id="239"/>
      <w:bookmarkEnd w:id="240"/>
      <w:bookmarkEnd w:id="241"/>
      <w:bookmarkEnd w:id="242"/>
    </w:p>
    <w:p w:rsidR="00C05137" w:rsidRDefault="00C05137">
      <w:pPr>
        <w:spacing w:line="360" w:lineRule="auto"/>
        <w:rPr>
          <w:rFonts w:ascii="宋体" w:hAnsi="宋体"/>
          <w:sz w:val="24"/>
        </w:rPr>
      </w:pPr>
      <w:r>
        <w:rPr>
          <w:rFonts w:ascii="宋体" w:hAnsi="宋体" w:hint="eastAsia"/>
          <w:sz w:val="24"/>
        </w:rPr>
        <w:t>17.1本合同及其附件构成了双方就本合同所含交易而达成的全部合同，并取代双方先前与该等交易有关的全部口头和书面合同。</w:t>
      </w:r>
    </w:p>
    <w:p w:rsidR="00C05137" w:rsidRDefault="00C05137">
      <w:pPr>
        <w:spacing w:line="360" w:lineRule="auto"/>
        <w:rPr>
          <w:rFonts w:ascii="宋体" w:hAnsi="宋体"/>
          <w:sz w:val="24"/>
        </w:rPr>
      </w:pPr>
      <w:r>
        <w:rPr>
          <w:rFonts w:ascii="宋体" w:hAnsi="宋体" w:hint="eastAsia"/>
          <w:sz w:val="24"/>
        </w:rPr>
        <w:t>17.2如果本合同的任何条款和条件在任何时间成为非法、无效或不可强制执行的，则其他条款不应受其影响。</w:t>
      </w:r>
    </w:p>
    <w:p w:rsidR="00C05137" w:rsidRDefault="00C05137">
      <w:pPr>
        <w:spacing w:line="360" w:lineRule="auto"/>
        <w:rPr>
          <w:rFonts w:ascii="宋体" w:hAnsi="宋体"/>
          <w:sz w:val="24"/>
        </w:rPr>
      </w:pPr>
      <w:r>
        <w:rPr>
          <w:rFonts w:ascii="宋体" w:hAnsi="宋体" w:hint="eastAsia"/>
          <w:sz w:val="24"/>
        </w:rPr>
        <w:t>17.3除非另有规定，一方未行使或迟延行使本合同项下的权利、权力或特权并不构成放弃这些权利、权力和特权，而单一或部分行使这些权利、权力和特权并不排斥行使任何其他权利、权力和特权。</w:t>
      </w:r>
    </w:p>
    <w:p w:rsidR="00C05137" w:rsidRDefault="00C05137">
      <w:pPr>
        <w:spacing w:line="360" w:lineRule="auto"/>
        <w:rPr>
          <w:rFonts w:ascii="宋体" w:hAnsi="宋体"/>
          <w:sz w:val="24"/>
        </w:rPr>
      </w:pPr>
      <w:r>
        <w:rPr>
          <w:rFonts w:ascii="宋体" w:hAnsi="宋体" w:hint="eastAsia"/>
          <w:sz w:val="24"/>
        </w:rPr>
        <w:t>17.4监造，在合同设备的制造过程中，买方有权派出代表对合同设备制造过程中的关键工序进行质量监督，卖方有配合买方监造的义务。</w:t>
      </w:r>
    </w:p>
    <w:p w:rsidR="00C05137" w:rsidRDefault="00C05137">
      <w:pPr>
        <w:spacing w:line="360" w:lineRule="auto"/>
        <w:rPr>
          <w:rFonts w:ascii="宋体" w:hAnsi="宋体"/>
          <w:sz w:val="24"/>
        </w:rPr>
      </w:pPr>
      <w:r>
        <w:rPr>
          <w:rFonts w:ascii="宋体" w:hAnsi="宋体" w:hint="eastAsia"/>
          <w:sz w:val="24"/>
        </w:rPr>
        <w:t>17.5因非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rsidR="00C05137" w:rsidRDefault="00C05137">
      <w:pPr>
        <w:pStyle w:val="1"/>
        <w:ind w:left="0"/>
        <w:jc w:val="both"/>
      </w:pPr>
      <w:bookmarkStart w:id="243" w:name="_Toc16330035"/>
      <w:bookmarkStart w:id="244" w:name="_Toc29136"/>
      <w:bookmarkStart w:id="245" w:name="_Toc23842539"/>
      <w:bookmarkStart w:id="246" w:name="_Toc26806144"/>
      <w:bookmarkStart w:id="247" w:name="_Toc19077"/>
      <w:bookmarkStart w:id="248" w:name="_Toc17952"/>
      <w:bookmarkStart w:id="249" w:name="_Toc27758149"/>
      <w:bookmarkStart w:id="250" w:name="_Toc29226369"/>
      <w:bookmarkStart w:id="251" w:name="_Toc47454614"/>
      <w:r>
        <w:rPr>
          <w:rFonts w:hint="eastAsia"/>
        </w:rPr>
        <w:t xml:space="preserve">18 </w:t>
      </w:r>
      <w:r>
        <w:rPr>
          <w:rFonts w:hint="eastAsia"/>
        </w:rPr>
        <w:t>签署事项</w:t>
      </w:r>
      <w:bookmarkEnd w:id="243"/>
      <w:bookmarkEnd w:id="244"/>
      <w:bookmarkEnd w:id="245"/>
      <w:bookmarkEnd w:id="246"/>
      <w:bookmarkEnd w:id="247"/>
      <w:bookmarkEnd w:id="248"/>
      <w:bookmarkEnd w:id="249"/>
      <w:bookmarkEnd w:id="250"/>
      <w:bookmarkEnd w:id="251"/>
    </w:p>
    <w:p w:rsidR="00C05137" w:rsidRDefault="00C05137">
      <w:pPr>
        <w:spacing w:line="360" w:lineRule="auto"/>
        <w:rPr>
          <w:rFonts w:ascii="宋体" w:hAnsi="宋体"/>
          <w:sz w:val="24"/>
        </w:rPr>
      </w:pP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份，买方持</w:t>
      </w:r>
      <w:r>
        <w:rPr>
          <w:rFonts w:ascii="宋体" w:hAnsi="宋体" w:hint="eastAsia"/>
          <w:sz w:val="24"/>
          <w:u w:val="single"/>
        </w:rPr>
        <w:t xml:space="preserve">   </w:t>
      </w:r>
      <w:r>
        <w:rPr>
          <w:rFonts w:ascii="宋体" w:hAnsi="宋体" w:hint="eastAsia"/>
          <w:sz w:val="24"/>
        </w:rPr>
        <w:t>份，卖方持</w:t>
      </w:r>
      <w:r>
        <w:rPr>
          <w:rFonts w:ascii="宋体" w:hAnsi="宋体" w:hint="eastAsia"/>
          <w:sz w:val="24"/>
          <w:u w:val="single"/>
        </w:rPr>
        <w:t xml:space="preserve">   </w:t>
      </w:r>
      <w:r>
        <w:rPr>
          <w:rFonts w:ascii="宋体" w:hAnsi="宋体" w:hint="eastAsia"/>
          <w:sz w:val="24"/>
        </w:rPr>
        <w:t>份；本合同经双方签署后生效。</w:t>
      </w:r>
    </w:p>
    <w:p w:rsidR="00C05137" w:rsidRDefault="00C05137">
      <w:pPr>
        <w:spacing w:line="360" w:lineRule="auto"/>
        <w:rPr>
          <w:rFonts w:ascii="宋体" w:hAnsi="宋体"/>
          <w:i/>
          <w:iCs/>
          <w:sz w:val="24"/>
        </w:rPr>
      </w:pPr>
      <w:r>
        <w:rPr>
          <w:rFonts w:ascii="宋体" w:hAnsi="宋体" w:hint="eastAsia"/>
          <w:i/>
          <w:iCs/>
          <w:sz w:val="24"/>
        </w:rPr>
        <w:t>（合同份数根据实际需要双方协商）</w:t>
      </w:r>
    </w:p>
    <w:tbl>
      <w:tblPr>
        <w:tblW w:w="0" w:type="auto"/>
        <w:tblLayout w:type="fixed"/>
        <w:tblLook w:val="0000"/>
      </w:tblPr>
      <w:tblGrid>
        <w:gridCol w:w="4773"/>
        <w:gridCol w:w="4694"/>
      </w:tblGrid>
      <w:tr w:rsidR="00C05137">
        <w:trPr>
          <w:trHeight w:val="1207"/>
        </w:trPr>
        <w:tc>
          <w:tcPr>
            <w:tcW w:w="4773" w:type="dxa"/>
            <w:tcBorders>
              <w:top w:val="single" w:sz="4" w:space="0" w:color="auto"/>
              <w:left w:val="single" w:sz="4" w:space="0" w:color="auto"/>
              <w:bottom w:val="single" w:sz="4" w:space="0" w:color="auto"/>
              <w:right w:val="single" w:sz="4" w:space="0" w:color="auto"/>
            </w:tcBorders>
          </w:tcPr>
          <w:p w:rsidR="00C05137" w:rsidRDefault="00C05137">
            <w:pPr>
              <w:spacing w:line="540" w:lineRule="exact"/>
              <w:rPr>
                <w:rFonts w:ascii="宋体" w:hAnsi="宋体"/>
                <w:bCs/>
                <w:sz w:val="24"/>
                <w:szCs w:val="24"/>
              </w:rPr>
            </w:pPr>
            <w:r>
              <w:rPr>
                <w:rFonts w:ascii="宋体" w:hAnsi="宋体" w:hint="eastAsia"/>
                <w:bCs/>
                <w:sz w:val="24"/>
                <w:szCs w:val="24"/>
              </w:rPr>
              <w:lastRenderedPageBreak/>
              <w:t>买方：（签章）</w:t>
            </w:r>
          </w:p>
          <w:p w:rsidR="00C05137" w:rsidRDefault="00C05137">
            <w:pPr>
              <w:spacing w:line="540" w:lineRule="exact"/>
              <w:rPr>
                <w:rFonts w:ascii="宋体" w:hAnsi="宋体"/>
                <w:bCs/>
                <w:sz w:val="24"/>
                <w:szCs w:val="24"/>
              </w:rPr>
            </w:pPr>
          </w:p>
        </w:tc>
        <w:tc>
          <w:tcPr>
            <w:tcW w:w="4694" w:type="dxa"/>
            <w:tcBorders>
              <w:top w:val="single" w:sz="4" w:space="0" w:color="auto"/>
              <w:left w:val="single" w:sz="4" w:space="0" w:color="auto"/>
              <w:bottom w:val="single" w:sz="4" w:space="0" w:color="auto"/>
              <w:right w:val="single" w:sz="4" w:space="0" w:color="auto"/>
            </w:tcBorders>
          </w:tcPr>
          <w:p w:rsidR="00C05137" w:rsidRDefault="00C05137">
            <w:pPr>
              <w:spacing w:line="540" w:lineRule="exact"/>
              <w:rPr>
                <w:rFonts w:ascii="宋体" w:hAnsi="宋体"/>
                <w:bCs/>
                <w:sz w:val="24"/>
                <w:szCs w:val="24"/>
              </w:rPr>
            </w:pPr>
            <w:r>
              <w:rPr>
                <w:rFonts w:ascii="宋体" w:hAnsi="宋体" w:hint="eastAsia"/>
                <w:bCs/>
                <w:sz w:val="24"/>
                <w:szCs w:val="24"/>
              </w:rPr>
              <w:t>卖方：（签章）</w:t>
            </w:r>
          </w:p>
          <w:p w:rsidR="00C05137" w:rsidRDefault="00C05137">
            <w:pPr>
              <w:spacing w:line="540" w:lineRule="exact"/>
              <w:rPr>
                <w:rFonts w:ascii="宋体" w:hAnsi="宋体"/>
                <w:bCs/>
                <w:sz w:val="24"/>
                <w:szCs w:val="24"/>
              </w:rPr>
            </w:pPr>
          </w:p>
        </w:tc>
      </w:tr>
      <w:tr w:rsidR="00C05137">
        <w:trPr>
          <w:trHeight w:val="686"/>
        </w:trPr>
        <w:tc>
          <w:tcPr>
            <w:tcW w:w="4773" w:type="dxa"/>
            <w:tcBorders>
              <w:top w:val="single" w:sz="4" w:space="0" w:color="auto"/>
              <w:left w:val="single" w:sz="4" w:space="0" w:color="auto"/>
              <w:bottom w:val="single" w:sz="4" w:space="0" w:color="auto"/>
              <w:right w:val="single" w:sz="4" w:space="0" w:color="auto"/>
            </w:tcBorders>
            <w:vAlign w:val="center"/>
          </w:tcPr>
          <w:p w:rsidR="00C05137" w:rsidRDefault="00C05137">
            <w:pPr>
              <w:spacing w:before="240" w:after="160" w:line="240" w:lineRule="exact"/>
              <w:rPr>
                <w:rFonts w:ascii="宋体" w:hAnsi="宋体"/>
                <w:bCs/>
                <w:sz w:val="24"/>
                <w:szCs w:val="24"/>
              </w:rPr>
            </w:pPr>
            <w:r>
              <w:rPr>
                <w:rFonts w:ascii="宋体" w:hAnsi="宋体" w:hint="eastAsia"/>
                <w:bCs/>
                <w:sz w:val="24"/>
                <w:szCs w:val="24"/>
              </w:rPr>
              <w:t>法定代表人/委托人（签字）：</w:t>
            </w:r>
          </w:p>
        </w:tc>
        <w:tc>
          <w:tcPr>
            <w:tcW w:w="4694" w:type="dxa"/>
            <w:tcBorders>
              <w:top w:val="single" w:sz="4" w:space="0" w:color="auto"/>
              <w:left w:val="single" w:sz="4" w:space="0" w:color="auto"/>
              <w:bottom w:val="single" w:sz="4" w:space="0" w:color="auto"/>
              <w:right w:val="single" w:sz="4" w:space="0" w:color="auto"/>
            </w:tcBorders>
            <w:vAlign w:val="center"/>
          </w:tcPr>
          <w:p w:rsidR="00C05137" w:rsidRDefault="00C05137">
            <w:pPr>
              <w:rPr>
                <w:rFonts w:ascii="宋体" w:hAnsi="宋体"/>
                <w:bCs/>
                <w:sz w:val="24"/>
                <w:szCs w:val="24"/>
              </w:rPr>
            </w:pPr>
            <w:r>
              <w:rPr>
                <w:rFonts w:ascii="宋体" w:hAnsi="宋体" w:hint="eastAsia"/>
                <w:bCs/>
                <w:sz w:val="24"/>
                <w:szCs w:val="24"/>
              </w:rPr>
              <w:t>法定代表人/委托人（签字）：</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773" w:type="dxa"/>
            <w:vAlign w:val="center"/>
          </w:tcPr>
          <w:p w:rsidR="00C05137" w:rsidRDefault="00C05137">
            <w:pPr>
              <w:rPr>
                <w:rFonts w:ascii="宋体" w:hAnsi="宋体"/>
                <w:bCs/>
                <w:sz w:val="24"/>
                <w:szCs w:val="24"/>
              </w:rPr>
            </w:pPr>
            <w:r>
              <w:rPr>
                <w:rFonts w:ascii="宋体" w:hAnsi="宋体" w:hint="eastAsia"/>
                <w:bCs/>
                <w:sz w:val="24"/>
                <w:szCs w:val="24"/>
              </w:rPr>
              <w:t xml:space="preserve">开户银行： </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 xml:space="preserve">开户银行： </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773" w:type="dxa"/>
            <w:vAlign w:val="center"/>
          </w:tcPr>
          <w:p w:rsidR="00C05137" w:rsidRDefault="00C05137">
            <w:pPr>
              <w:rPr>
                <w:rFonts w:ascii="宋体" w:hAnsi="宋体"/>
                <w:bCs/>
                <w:sz w:val="24"/>
                <w:szCs w:val="24"/>
              </w:rPr>
            </w:pPr>
            <w:r>
              <w:rPr>
                <w:rFonts w:ascii="宋体" w:hAnsi="宋体" w:hint="eastAsia"/>
                <w:bCs/>
                <w:sz w:val="24"/>
                <w:szCs w:val="24"/>
              </w:rPr>
              <w:t xml:space="preserve">户名： </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 xml:space="preserve">户名： </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4773" w:type="dxa"/>
            <w:vAlign w:val="center"/>
          </w:tcPr>
          <w:p w:rsidR="00C05137" w:rsidRDefault="00C05137">
            <w:pPr>
              <w:rPr>
                <w:rFonts w:ascii="宋体" w:hAnsi="宋体"/>
                <w:bCs/>
                <w:sz w:val="24"/>
                <w:szCs w:val="24"/>
              </w:rPr>
            </w:pPr>
            <w:r>
              <w:rPr>
                <w:rFonts w:ascii="宋体" w:hAnsi="宋体" w:hint="eastAsia"/>
                <w:bCs/>
                <w:sz w:val="24"/>
                <w:szCs w:val="24"/>
              </w:rPr>
              <w:t>账号：</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 xml:space="preserve">账号： </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773" w:type="dxa"/>
            <w:vAlign w:val="center"/>
          </w:tcPr>
          <w:p w:rsidR="00C05137" w:rsidRDefault="00C05137">
            <w:pPr>
              <w:rPr>
                <w:rFonts w:ascii="宋体" w:hAnsi="宋体"/>
                <w:bCs/>
                <w:sz w:val="24"/>
                <w:szCs w:val="24"/>
              </w:rPr>
            </w:pPr>
            <w:r>
              <w:rPr>
                <w:rFonts w:ascii="宋体" w:hAnsi="宋体" w:hint="eastAsia"/>
                <w:bCs/>
                <w:sz w:val="24"/>
                <w:szCs w:val="24"/>
              </w:rPr>
              <w:t>纳税人识别号：</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 xml:space="preserve">纳税人识别号： </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773" w:type="dxa"/>
            <w:vAlign w:val="center"/>
          </w:tcPr>
          <w:p w:rsidR="00C05137" w:rsidRDefault="00C05137">
            <w:pPr>
              <w:rPr>
                <w:rFonts w:ascii="宋体" w:hAnsi="宋体"/>
                <w:bCs/>
                <w:sz w:val="24"/>
                <w:szCs w:val="24"/>
              </w:rPr>
            </w:pPr>
            <w:r>
              <w:rPr>
                <w:rFonts w:ascii="宋体" w:hAnsi="宋体" w:hint="eastAsia"/>
                <w:bCs/>
                <w:sz w:val="24"/>
                <w:szCs w:val="24"/>
              </w:rPr>
              <w:t>邮编：</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 xml:space="preserve">邮编： </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773" w:type="dxa"/>
            <w:vAlign w:val="center"/>
          </w:tcPr>
          <w:p w:rsidR="00C05137" w:rsidRDefault="00C05137">
            <w:pPr>
              <w:rPr>
                <w:rFonts w:ascii="宋体" w:hAnsi="宋体"/>
                <w:bCs/>
                <w:sz w:val="24"/>
                <w:szCs w:val="24"/>
              </w:rPr>
            </w:pPr>
            <w:r>
              <w:rPr>
                <w:rFonts w:ascii="宋体" w:hAnsi="宋体" w:hint="eastAsia"/>
                <w:bCs/>
                <w:sz w:val="24"/>
                <w:szCs w:val="24"/>
              </w:rPr>
              <w:t>电话：</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 xml:space="preserve">电话： </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4773" w:type="dxa"/>
            <w:vAlign w:val="center"/>
          </w:tcPr>
          <w:p w:rsidR="00C05137" w:rsidRDefault="00C05137">
            <w:pPr>
              <w:rPr>
                <w:rFonts w:ascii="宋体" w:hAnsi="宋体"/>
                <w:bCs/>
                <w:sz w:val="24"/>
                <w:szCs w:val="24"/>
              </w:rPr>
            </w:pPr>
            <w:r>
              <w:rPr>
                <w:rFonts w:ascii="宋体" w:hAnsi="宋体" w:hint="eastAsia"/>
                <w:bCs/>
                <w:sz w:val="24"/>
                <w:szCs w:val="24"/>
              </w:rPr>
              <w:t>传真：</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 xml:space="preserve">传真： </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773" w:type="dxa"/>
            <w:vAlign w:val="center"/>
          </w:tcPr>
          <w:p w:rsidR="00C05137" w:rsidRDefault="00C05137">
            <w:pPr>
              <w:rPr>
                <w:rFonts w:ascii="宋体" w:hAnsi="宋体"/>
                <w:bCs/>
                <w:sz w:val="24"/>
                <w:szCs w:val="24"/>
              </w:rPr>
            </w:pPr>
            <w:r>
              <w:rPr>
                <w:rFonts w:ascii="宋体" w:hAnsi="宋体" w:hint="eastAsia"/>
                <w:bCs/>
                <w:sz w:val="24"/>
                <w:szCs w:val="24"/>
              </w:rPr>
              <w:t>邮箱：</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 xml:space="preserve">邮箱： </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773" w:type="dxa"/>
            <w:vAlign w:val="center"/>
          </w:tcPr>
          <w:p w:rsidR="00C05137" w:rsidRDefault="00C05137">
            <w:pPr>
              <w:rPr>
                <w:rFonts w:ascii="宋体" w:hAnsi="宋体"/>
                <w:bCs/>
                <w:sz w:val="24"/>
                <w:szCs w:val="24"/>
              </w:rPr>
            </w:pPr>
            <w:r>
              <w:rPr>
                <w:rFonts w:ascii="宋体" w:hAnsi="宋体" w:hint="eastAsia"/>
                <w:bCs/>
                <w:sz w:val="24"/>
                <w:szCs w:val="24"/>
              </w:rPr>
              <w:t xml:space="preserve">联系人： </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联系人：</w:t>
            </w:r>
          </w:p>
        </w:tc>
      </w:tr>
      <w:tr w:rsidR="00C05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4773" w:type="dxa"/>
            <w:vAlign w:val="center"/>
          </w:tcPr>
          <w:p w:rsidR="00C05137" w:rsidRDefault="00C05137">
            <w:pPr>
              <w:rPr>
                <w:rFonts w:ascii="宋体" w:hAnsi="宋体"/>
                <w:bCs/>
                <w:sz w:val="24"/>
                <w:szCs w:val="24"/>
              </w:rPr>
            </w:pPr>
            <w:r>
              <w:rPr>
                <w:rFonts w:ascii="宋体" w:hAnsi="宋体" w:hint="eastAsia"/>
                <w:bCs/>
                <w:sz w:val="24"/>
                <w:szCs w:val="24"/>
              </w:rPr>
              <w:t xml:space="preserve">地址： </w:t>
            </w:r>
          </w:p>
        </w:tc>
        <w:tc>
          <w:tcPr>
            <w:tcW w:w="4694" w:type="dxa"/>
            <w:vAlign w:val="center"/>
          </w:tcPr>
          <w:p w:rsidR="00C05137" w:rsidRDefault="00C05137">
            <w:pPr>
              <w:rPr>
                <w:rFonts w:ascii="宋体" w:hAnsi="宋体"/>
                <w:bCs/>
                <w:sz w:val="24"/>
                <w:szCs w:val="24"/>
              </w:rPr>
            </w:pPr>
            <w:r>
              <w:rPr>
                <w:rFonts w:ascii="宋体" w:hAnsi="宋体" w:hint="eastAsia"/>
                <w:bCs/>
                <w:sz w:val="24"/>
                <w:szCs w:val="24"/>
              </w:rPr>
              <w:t xml:space="preserve">地址： </w:t>
            </w:r>
          </w:p>
        </w:tc>
      </w:tr>
    </w:tbl>
    <w:p w:rsidR="00C05137" w:rsidRDefault="00C05137"/>
    <w:p w:rsidR="00C05137" w:rsidRDefault="00C05137">
      <w:pPr>
        <w:pStyle w:val="1"/>
        <w:ind w:left="0"/>
        <w:jc w:val="both"/>
      </w:pPr>
      <w:bookmarkStart w:id="252" w:name="_Toc15689"/>
      <w:bookmarkStart w:id="253" w:name="_Toc28611"/>
      <w:bookmarkStart w:id="254" w:name="_Toc10272"/>
    </w:p>
    <w:p w:rsidR="00C05137" w:rsidRDefault="00C05137">
      <w:pPr>
        <w:pStyle w:val="1"/>
        <w:ind w:left="0"/>
        <w:jc w:val="both"/>
        <w:rPr>
          <w:b w:val="0"/>
          <w:bCs/>
          <w:i/>
          <w:iCs w:val="0"/>
          <w:sz w:val="24"/>
          <w:szCs w:val="24"/>
        </w:rPr>
      </w:pPr>
      <w:bookmarkStart w:id="255" w:name="_Toc16330036"/>
      <w:bookmarkStart w:id="256" w:name="_Toc27758150"/>
      <w:bookmarkStart w:id="257" w:name="_Toc29226370"/>
      <w:bookmarkStart w:id="258" w:name="_Toc23842540"/>
      <w:bookmarkStart w:id="259" w:name="_Toc26806145"/>
      <w:bookmarkStart w:id="260" w:name="_Toc47454615"/>
      <w:r>
        <w:rPr>
          <w:rFonts w:hint="eastAsia"/>
          <w:sz w:val="24"/>
          <w:szCs w:val="24"/>
        </w:rPr>
        <w:t>附件一：设备清单及主要设备分项配置明细表</w:t>
      </w:r>
      <w:bookmarkEnd w:id="255"/>
      <w:r>
        <w:rPr>
          <w:rFonts w:hint="eastAsia"/>
          <w:b w:val="0"/>
          <w:bCs/>
          <w:i/>
          <w:iCs w:val="0"/>
          <w:sz w:val="24"/>
          <w:szCs w:val="24"/>
        </w:rPr>
        <w:t>（表格格式可根据具体设备进行调整）</w:t>
      </w:r>
      <w:bookmarkEnd w:id="256"/>
      <w:bookmarkEnd w:id="257"/>
      <w:bookmarkEnd w:id="258"/>
      <w:bookmarkEnd w:id="259"/>
      <w:bookmarkEnd w:id="260"/>
    </w:p>
    <w:bookmarkEnd w:id="252"/>
    <w:bookmarkEnd w:id="253"/>
    <w:bookmarkEnd w:id="254"/>
    <w:p w:rsidR="00C05137" w:rsidRDefault="00C05137">
      <w:pPr>
        <w:spacing w:line="360" w:lineRule="auto"/>
        <w:rPr>
          <w:rFonts w:ascii="宋体" w:hAnsi="宋体"/>
          <w:sz w:val="24"/>
          <w:szCs w:val="24"/>
        </w:rPr>
      </w:pPr>
      <w:r>
        <w:rPr>
          <w:rFonts w:ascii="宋体" w:hAnsi="宋体" w:hint="eastAsia"/>
          <w:sz w:val="24"/>
          <w:szCs w:val="24"/>
        </w:rPr>
        <w:t>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9"/>
        <w:gridCol w:w="1541"/>
        <w:gridCol w:w="2126"/>
        <w:gridCol w:w="748"/>
        <w:gridCol w:w="812"/>
        <w:gridCol w:w="708"/>
        <w:gridCol w:w="708"/>
        <w:gridCol w:w="708"/>
      </w:tblGrid>
      <w:tr w:rsidR="00C05137">
        <w:trPr>
          <w:trHeight w:val="578"/>
          <w:jc w:val="center"/>
        </w:trPr>
        <w:tc>
          <w:tcPr>
            <w:tcW w:w="989"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序号</w:t>
            </w:r>
          </w:p>
        </w:tc>
        <w:tc>
          <w:tcPr>
            <w:tcW w:w="1541" w:type="dxa"/>
            <w:vAlign w:val="center"/>
          </w:tcPr>
          <w:p w:rsidR="00C05137" w:rsidRDefault="00C05137">
            <w:pPr>
              <w:pStyle w:val="aff6"/>
              <w:ind w:left="482" w:hanging="482"/>
              <w:jc w:val="left"/>
              <w:rPr>
                <w:rFonts w:ascii="宋体" w:hAnsi="宋体"/>
                <w:b/>
                <w:sz w:val="24"/>
                <w:szCs w:val="24"/>
              </w:rPr>
            </w:pPr>
            <w:r>
              <w:rPr>
                <w:rFonts w:ascii="宋体" w:hAnsi="宋体" w:hint="eastAsia"/>
                <w:b/>
                <w:sz w:val="24"/>
                <w:szCs w:val="24"/>
              </w:rPr>
              <w:t>产品及部件名称</w:t>
            </w:r>
          </w:p>
        </w:tc>
        <w:tc>
          <w:tcPr>
            <w:tcW w:w="2126"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规格型号及</w:t>
            </w:r>
          </w:p>
          <w:p w:rsidR="00C05137" w:rsidRDefault="00C05137">
            <w:pPr>
              <w:pStyle w:val="aff6"/>
              <w:ind w:left="482" w:hanging="482"/>
              <w:jc w:val="center"/>
              <w:rPr>
                <w:rFonts w:ascii="宋体" w:hAnsi="宋体"/>
                <w:b/>
                <w:sz w:val="24"/>
                <w:szCs w:val="24"/>
              </w:rPr>
            </w:pPr>
            <w:r>
              <w:rPr>
                <w:rFonts w:ascii="宋体" w:hAnsi="宋体" w:hint="eastAsia"/>
                <w:b/>
                <w:sz w:val="24"/>
                <w:szCs w:val="24"/>
              </w:rPr>
              <w:t>技术参数</w:t>
            </w:r>
          </w:p>
        </w:tc>
        <w:tc>
          <w:tcPr>
            <w:tcW w:w="748"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单位</w:t>
            </w:r>
          </w:p>
        </w:tc>
        <w:tc>
          <w:tcPr>
            <w:tcW w:w="812"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数量</w:t>
            </w:r>
          </w:p>
        </w:tc>
        <w:tc>
          <w:tcPr>
            <w:tcW w:w="708"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单价</w:t>
            </w:r>
          </w:p>
        </w:tc>
        <w:tc>
          <w:tcPr>
            <w:tcW w:w="708"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总价</w:t>
            </w:r>
          </w:p>
        </w:tc>
        <w:tc>
          <w:tcPr>
            <w:tcW w:w="708"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品牌</w:t>
            </w:r>
          </w:p>
        </w:tc>
      </w:tr>
      <w:tr w:rsidR="00C05137">
        <w:trPr>
          <w:trHeight w:val="575"/>
          <w:jc w:val="center"/>
        </w:trPr>
        <w:tc>
          <w:tcPr>
            <w:tcW w:w="989"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1</w:t>
            </w:r>
          </w:p>
        </w:tc>
        <w:tc>
          <w:tcPr>
            <w:tcW w:w="1541" w:type="dxa"/>
            <w:vAlign w:val="center"/>
          </w:tcPr>
          <w:p w:rsidR="00C05137" w:rsidRDefault="00C05137">
            <w:pPr>
              <w:pStyle w:val="aff6"/>
              <w:ind w:left="480" w:hanging="480"/>
              <w:jc w:val="center"/>
              <w:rPr>
                <w:rFonts w:ascii="宋体" w:hAnsi="宋体"/>
                <w:sz w:val="24"/>
                <w:szCs w:val="24"/>
              </w:rPr>
            </w:pPr>
          </w:p>
        </w:tc>
        <w:tc>
          <w:tcPr>
            <w:tcW w:w="2126" w:type="dxa"/>
            <w:vAlign w:val="center"/>
          </w:tcPr>
          <w:p w:rsidR="00C05137" w:rsidRDefault="00C05137">
            <w:pPr>
              <w:pStyle w:val="aff6"/>
              <w:ind w:left="480" w:hanging="480"/>
              <w:jc w:val="center"/>
              <w:rPr>
                <w:rFonts w:ascii="宋体" w:hAnsi="宋体"/>
                <w:sz w:val="24"/>
                <w:szCs w:val="24"/>
              </w:rPr>
            </w:pPr>
          </w:p>
        </w:tc>
        <w:tc>
          <w:tcPr>
            <w:tcW w:w="748" w:type="dxa"/>
            <w:vAlign w:val="center"/>
          </w:tcPr>
          <w:p w:rsidR="00C05137" w:rsidRDefault="00C05137">
            <w:pPr>
              <w:pStyle w:val="aff6"/>
              <w:ind w:left="480" w:hanging="480"/>
              <w:jc w:val="center"/>
              <w:rPr>
                <w:rFonts w:ascii="宋体" w:hAnsi="宋体"/>
                <w:sz w:val="24"/>
                <w:szCs w:val="24"/>
              </w:rPr>
            </w:pPr>
          </w:p>
        </w:tc>
        <w:tc>
          <w:tcPr>
            <w:tcW w:w="812"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pStyle w:val="aff6"/>
              <w:ind w:left="480" w:hanging="480"/>
              <w:jc w:val="center"/>
              <w:rPr>
                <w:rFonts w:ascii="宋体" w:hAnsi="宋体"/>
                <w:sz w:val="24"/>
                <w:szCs w:val="24"/>
              </w:rPr>
            </w:pPr>
          </w:p>
        </w:tc>
      </w:tr>
      <w:tr w:rsidR="00C05137">
        <w:trPr>
          <w:trHeight w:val="575"/>
          <w:jc w:val="center"/>
        </w:trPr>
        <w:tc>
          <w:tcPr>
            <w:tcW w:w="989"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2</w:t>
            </w:r>
          </w:p>
        </w:tc>
        <w:tc>
          <w:tcPr>
            <w:tcW w:w="1541" w:type="dxa"/>
            <w:vAlign w:val="center"/>
          </w:tcPr>
          <w:p w:rsidR="00C05137" w:rsidRDefault="00C05137">
            <w:pPr>
              <w:pStyle w:val="aff6"/>
              <w:ind w:left="480" w:hanging="480"/>
              <w:jc w:val="center"/>
              <w:rPr>
                <w:rFonts w:ascii="宋体" w:hAnsi="宋体"/>
                <w:sz w:val="24"/>
                <w:szCs w:val="24"/>
              </w:rPr>
            </w:pPr>
          </w:p>
        </w:tc>
        <w:tc>
          <w:tcPr>
            <w:tcW w:w="2126" w:type="dxa"/>
            <w:vAlign w:val="center"/>
          </w:tcPr>
          <w:p w:rsidR="00C05137" w:rsidRDefault="00C05137">
            <w:pPr>
              <w:pStyle w:val="aff6"/>
              <w:ind w:left="480" w:hanging="480"/>
              <w:jc w:val="center"/>
              <w:rPr>
                <w:rFonts w:ascii="宋体" w:hAnsi="宋体"/>
                <w:sz w:val="24"/>
                <w:szCs w:val="24"/>
              </w:rPr>
            </w:pPr>
          </w:p>
        </w:tc>
        <w:tc>
          <w:tcPr>
            <w:tcW w:w="748" w:type="dxa"/>
            <w:vAlign w:val="center"/>
          </w:tcPr>
          <w:p w:rsidR="00C05137" w:rsidRDefault="00C05137">
            <w:pPr>
              <w:pStyle w:val="aff6"/>
              <w:ind w:left="480" w:hanging="480"/>
              <w:jc w:val="center"/>
              <w:rPr>
                <w:rFonts w:ascii="宋体" w:hAnsi="宋体"/>
                <w:sz w:val="24"/>
                <w:szCs w:val="24"/>
              </w:rPr>
            </w:pPr>
          </w:p>
        </w:tc>
        <w:tc>
          <w:tcPr>
            <w:tcW w:w="812"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pStyle w:val="aff6"/>
              <w:ind w:left="480" w:hanging="480"/>
              <w:jc w:val="center"/>
              <w:rPr>
                <w:rFonts w:ascii="宋体" w:hAnsi="宋体"/>
                <w:sz w:val="24"/>
                <w:szCs w:val="24"/>
              </w:rPr>
            </w:pPr>
          </w:p>
        </w:tc>
      </w:tr>
      <w:tr w:rsidR="00C05137">
        <w:trPr>
          <w:trHeight w:val="575"/>
          <w:jc w:val="center"/>
        </w:trPr>
        <w:tc>
          <w:tcPr>
            <w:tcW w:w="989" w:type="dxa"/>
            <w:vAlign w:val="center"/>
          </w:tcPr>
          <w:p w:rsidR="00C05137" w:rsidRDefault="00C05137">
            <w:pPr>
              <w:pStyle w:val="aff6"/>
              <w:ind w:left="480" w:hanging="480"/>
              <w:jc w:val="center"/>
              <w:rPr>
                <w:rFonts w:ascii="宋体" w:hAnsi="宋体"/>
                <w:sz w:val="24"/>
                <w:szCs w:val="24"/>
              </w:rPr>
            </w:pPr>
            <w:r>
              <w:rPr>
                <w:rFonts w:ascii="宋体" w:hAnsi="宋体"/>
                <w:sz w:val="24"/>
                <w:szCs w:val="24"/>
              </w:rPr>
              <w:t>…</w:t>
            </w:r>
          </w:p>
        </w:tc>
        <w:tc>
          <w:tcPr>
            <w:tcW w:w="1541" w:type="dxa"/>
            <w:vAlign w:val="center"/>
          </w:tcPr>
          <w:p w:rsidR="00C05137" w:rsidRDefault="00C05137">
            <w:pPr>
              <w:pStyle w:val="aff6"/>
              <w:ind w:left="480" w:hanging="480"/>
              <w:jc w:val="center"/>
              <w:rPr>
                <w:rFonts w:ascii="宋体" w:hAnsi="宋体"/>
                <w:sz w:val="24"/>
                <w:szCs w:val="24"/>
              </w:rPr>
            </w:pPr>
          </w:p>
        </w:tc>
        <w:tc>
          <w:tcPr>
            <w:tcW w:w="2126" w:type="dxa"/>
            <w:vAlign w:val="center"/>
          </w:tcPr>
          <w:p w:rsidR="00C05137" w:rsidRDefault="00C05137">
            <w:pPr>
              <w:pStyle w:val="aff6"/>
              <w:ind w:left="480" w:hanging="480"/>
              <w:jc w:val="center"/>
              <w:rPr>
                <w:rFonts w:ascii="宋体" w:hAnsi="宋体"/>
                <w:sz w:val="24"/>
                <w:szCs w:val="24"/>
              </w:rPr>
            </w:pPr>
          </w:p>
        </w:tc>
        <w:tc>
          <w:tcPr>
            <w:tcW w:w="748" w:type="dxa"/>
            <w:vAlign w:val="center"/>
          </w:tcPr>
          <w:p w:rsidR="00C05137" w:rsidRDefault="00C05137">
            <w:pPr>
              <w:pStyle w:val="aff6"/>
              <w:ind w:left="480" w:hanging="480"/>
              <w:jc w:val="center"/>
              <w:rPr>
                <w:rFonts w:ascii="宋体" w:hAnsi="宋体"/>
                <w:sz w:val="24"/>
                <w:szCs w:val="24"/>
              </w:rPr>
            </w:pPr>
          </w:p>
        </w:tc>
        <w:tc>
          <w:tcPr>
            <w:tcW w:w="812"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pStyle w:val="aff6"/>
              <w:ind w:left="480" w:hanging="480"/>
              <w:jc w:val="center"/>
              <w:rPr>
                <w:rFonts w:ascii="宋体" w:hAnsi="宋体"/>
                <w:sz w:val="24"/>
                <w:szCs w:val="24"/>
              </w:rPr>
            </w:pPr>
          </w:p>
        </w:tc>
      </w:tr>
      <w:tr w:rsidR="00C05137">
        <w:trPr>
          <w:trHeight w:val="575"/>
          <w:jc w:val="center"/>
        </w:trPr>
        <w:tc>
          <w:tcPr>
            <w:tcW w:w="989"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合计</w:t>
            </w:r>
          </w:p>
        </w:tc>
        <w:tc>
          <w:tcPr>
            <w:tcW w:w="1541" w:type="dxa"/>
            <w:vAlign w:val="center"/>
          </w:tcPr>
          <w:p w:rsidR="00C05137" w:rsidRDefault="00C05137">
            <w:pPr>
              <w:pStyle w:val="aff6"/>
              <w:ind w:left="480" w:hanging="480"/>
              <w:jc w:val="center"/>
              <w:rPr>
                <w:rFonts w:ascii="宋体" w:hAnsi="宋体"/>
                <w:sz w:val="24"/>
                <w:szCs w:val="24"/>
              </w:rPr>
            </w:pPr>
          </w:p>
        </w:tc>
        <w:tc>
          <w:tcPr>
            <w:tcW w:w="2126" w:type="dxa"/>
            <w:vAlign w:val="center"/>
          </w:tcPr>
          <w:p w:rsidR="00C05137" w:rsidRDefault="00C05137">
            <w:pPr>
              <w:pStyle w:val="aff6"/>
              <w:ind w:left="480" w:hanging="480"/>
              <w:jc w:val="center"/>
              <w:rPr>
                <w:rFonts w:ascii="宋体" w:hAnsi="宋体"/>
                <w:sz w:val="24"/>
                <w:szCs w:val="24"/>
              </w:rPr>
            </w:pPr>
          </w:p>
        </w:tc>
        <w:tc>
          <w:tcPr>
            <w:tcW w:w="748" w:type="dxa"/>
            <w:vAlign w:val="center"/>
          </w:tcPr>
          <w:p w:rsidR="00C05137" w:rsidRDefault="00C05137">
            <w:pPr>
              <w:pStyle w:val="aff6"/>
              <w:ind w:left="480" w:hanging="480"/>
              <w:jc w:val="center"/>
              <w:rPr>
                <w:rFonts w:ascii="宋体" w:hAnsi="宋体"/>
                <w:sz w:val="24"/>
                <w:szCs w:val="24"/>
              </w:rPr>
            </w:pPr>
          </w:p>
        </w:tc>
        <w:tc>
          <w:tcPr>
            <w:tcW w:w="812" w:type="dxa"/>
            <w:vAlign w:val="center"/>
          </w:tcPr>
          <w:p w:rsidR="00C05137" w:rsidRDefault="00C05137">
            <w:pPr>
              <w:pStyle w:val="aff6"/>
              <w:ind w:left="480" w:hanging="480"/>
              <w:jc w:val="center"/>
              <w:rPr>
                <w:rFonts w:ascii="宋体" w:hAnsi="宋体"/>
                <w:sz w:val="24"/>
                <w:szCs w:val="24"/>
              </w:rPr>
            </w:pPr>
          </w:p>
        </w:tc>
        <w:tc>
          <w:tcPr>
            <w:tcW w:w="708" w:type="dxa"/>
            <w:vAlign w:val="center"/>
          </w:tcPr>
          <w:p w:rsidR="00C05137" w:rsidRDefault="00C05137">
            <w:pPr>
              <w:jc w:val="center"/>
              <w:rPr>
                <w:rFonts w:ascii="宋体" w:hAnsi="宋体"/>
              </w:rPr>
            </w:pPr>
          </w:p>
        </w:tc>
        <w:tc>
          <w:tcPr>
            <w:tcW w:w="708" w:type="dxa"/>
            <w:vAlign w:val="center"/>
          </w:tcPr>
          <w:p w:rsidR="00C05137" w:rsidRDefault="00C05137">
            <w:pPr>
              <w:jc w:val="center"/>
              <w:rPr>
                <w:rFonts w:ascii="宋体" w:hAnsi="宋体"/>
              </w:rPr>
            </w:pPr>
          </w:p>
        </w:tc>
        <w:tc>
          <w:tcPr>
            <w:tcW w:w="708" w:type="dxa"/>
            <w:vAlign w:val="center"/>
          </w:tcPr>
          <w:p w:rsidR="00C05137" w:rsidRDefault="00C05137">
            <w:pPr>
              <w:jc w:val="center"/>
              <w:rPr>
                <w:rFonts w:ascii="宋体" w:hAnsi="宋体"/>
              </w:rPr>
            </w:pPr>
          </w:p>
        </w:tc>
      </w:tr>
    </w:tbl>
    <w:p w:rsidR="00C05137" w:rsidRDefault="00C05137">
      <w:pPr>
        <w:pStyle w:val="1"/>
        <w:ind w:left="0"/>
        <w:jc w:val="both"/>
        <w:rPr>
          <w:sz w:val="24"/>
          <w:szCs w:val="24"/>
        </w:rPr>
      </w:pPr>
      <w:bookmarkStart w:id="261" w:name="_Toc25120"/>
      <w:bookmarkStart w:id="262" w:name="_Toc24623"/>
      <w:bookmarkStart w:id="263" w:name="_Toc3778"/>
      <w:bookmarkStart w:id="264" w:name="_Toc16330037"/>
      <w:bookmarkStart w:id="265" w:name="_Toc5379"/>
    </w:p>
    <w:p w:rsidR="00C05137" w:rsidRDefault="00C05137">
      <w:pPr>
        <w:pStyle w:val="1"/>
        <w:ind w:left="0"/>
        <w:jc w:val="both"/>
        <w:rPr>
          <w:b w:val="0"/>
          <w:bCs/>
          <w:i/>
          <w:iCs w:val="0"/>
          <w:sz w:val="24"/>
          <w:szCs w:val="24"/>
        </w:rPr>
      </w:pPr>
      <w:bookmarkStart w:id="266" w:name="_Toc23842541"/>
      <w:bookmarkStart w:id="267" w:name="_Toc26806146"/>
      <w:bookmarkStart w:id="268" w:name="_Toc27758151"/>
      <w:bookmarkStart w:id="269" w:name="_Toc29226371"/>
      <w:bookmarkStart w:id="270" w:name="_Toc47454616"/>
      <w:r>
        <w:rPr>
          <w:rFonts w:hint="eastAsia"/>
          <w:sz w:val="24"/>
          <w:szCs w:val="24"/>
        </w:rPr>
        <w:t>附件二</w:t>
      </w:r>
      <w:r>
        <w:rPr>
          <w:rFonts w:hint="eastAsia"/>
          <w:sz w:val="24"/>
          <w:szCs w:val="24"/>
        </w:rPr>
        <w:t xml:space="preserve"> </w:t>
      </w:r>
      <w:r>
        <w:rPr>
          <w:rFonts w:hint="eastAsia"/>
          <w:sz w:val="24"/>
          <w:szCs w:val="24"/>
        </w:rPr>
        <w:t>技术要求</w:t>
      </w:r>
      <w:bookmarkEnd w:id="261"/>
      <w:bookmarkEnd w:id="262"/>
      <w:bookmarkEnd w:id="263"/>
      <w:bookmarkEnd w:id="264"/>
      <w:bookmarkEnd w:id="265"/>
      <w:r>
        <w:rPr>
          <w:rFonts w:hint="eastAsia"/>
          <w:b w:val="0"/>
          <w:bCs/>
          <w:i/>
          <w:iCs w:val="0"/>
          <w:sz w:val="24"/>
          <w:szCs w:val="24"/>
        </w:rPr>
        <w:t>（原招标文件中的技术规格要求及中标方投标产品的实际技术参数）</w:t>
      </w:r>
      <w:bookmarkEnd w:id="266"/>
      <w:bookmarkEnd w:id="267"/>
      <w:bookmarkEnd w:id="268"/>
      <w:bookmarkEnd w:id="269"/>
      <w:bookmarkEnd w:id="270"/>
    </w:p>
    <w:p w:rsidR="00C05137" w:rsidRDefault="00C05137">
      <w:pPr>
        <w:pStyle w:val="1"/>
        <w:ind w:left="0"/>
        <w:jc w:val="both"/>
        <w:rPr>
          <w:sz w:val="24"/>
          <w:szCs w:val="24"/>
        </w:rPr>
      </w:pPr>
    </w:p>
    <w:p w:rsidR="00C05137" w:rsidRDefault="00C05137">
      <w:pPr>
        <w:jc w:val="right"/>
        <w:rPr>
          <w:rFonts w:ascii="楷体_GB2312" w:eastAsia="楷体_GB2312" w:hAnsi="宋体"/>
          <w:sz w:val="24"/>
        </w:rPr>
      </w:pPr>
    </w:p>
    <w:p w:rsidR="00C05137" w:rsidRDefault="00C05137">
      <w:pPr>
        <w:jc w:val="right"/>
        <w:rPr>
          <w:rFonts w:ascii="楷体_GB2312" w:eastAsia="楷体_GB2312" w:hAnsi="宋体"/>
          <w:sz w:val="24"/>
        </w:rPr>
      </w:pPr>
    </w:p>
    <w:p w:rsidR="00C05137" w:rsidRDefault="00C05137">
      <w:pPr>
        <w:wordWrap w:val="0"/>
        <w:ind w:right="480"/>
        <w:rPr>
          <w:rFonts w:ascii="楷体_GB2312" w:eastAsia="楷体_GB2312" w:hAnsi="宋体"/>
          <w:sz w:val="24"/>
        </w:rPr>
      </w:pPr>
    </w:p>
    <w:p w:rsidR="00C05137" w:rsidRDefault="00C05137">
      <w:pPr>
        <w:ind w:right="480"/>
        <w:jc w:val="center"/>
        <w:rPr>
          <w:sz w:val="24"/>
          <w:szCs w:val="24"/>
        </w:rPr>
      </w:pPr>
      <w:r>
        <w:rPr>
          <w:rFonts w:ascii="楷体_GB2312" w:eastAsia="楷体_GB2312" w:hAnsi="宋体" w:hint="eastAsia"/>
          <w:sz w:val="24"/>
        </w:rPr>
        <w:t xml:space="preserve">             </w:t>
      </w:r>
      <w:bookmarkEnd w:id="81"/>
    </w:p>
    <w:p w:rsidR="00C05137" w:rsidRDefault="00C05137">
      <w:pPr>
        <w:pStyle w:val="1"/>
        <w:ind w:left="0"/>
        <w:rPr>
          <w:rFonts w:ascii="宋体" w:hAnsi="宋体"/>
        </w:rPr>
      </w:pPr>
      <w:bookmarkStart w:id="271" w:name="_Toc47454617"/>
      <w:r>
        <w:rPr>
          <w:rFonts w:ascii="宋体" w:hAnsi="宋体" w:hint="eastAsia"/>
        </w:rPr>
        <w:t>第六章</w:t>
      </w:r>
      <w:r>
        <w:rPr>
          <w:rFonts w:ascii="宋体" w:hAnsi="宋体"/>
        </w:rPr>
        <w:t xml:space="preserve">  </w:t>
      </w:r>
      <w:r>
        <w:rPr>
          <w:rFonts w:ascii="宋体" w:hAnsi="宋体" w:hint="eastAsia"/>
        </w:rPr>
        <w:t>附件</w:t>
      </w:r>
      <w:bookmarkEnd w:id="271"/>
    </w:p>
    <w:p w:rsidR="00C05137" w:rsidRDefault="00C05137">
      <w:pPr>
        <w:pStyle w:val="26"/>
        <w:ind w:right="210"/>
        <w:rPr>
          <w:rFonts w:ascii="宋体" w:hAnsi="宋体"/>
        </w:rPr>
      </w:pPr>
    </w:p>
    <w:p w:rsidR="00C05137" w:rsidRDefault="00C05137">
      <w:pPr>
        <w:pStyle w:val="26"/>
        <w:ind w:right="210"/>
        <w:rPr>
          <w:rFonts w:ascii="宋体" w:hAnsi="宋体"/>
        </w:rPr>
      </w:pPr>
      <w:r>
        <w:rPr>
          <w:rFonts w:ascii="宋体" w:hAnsi="宋体" w:hint="eastAsia"/>
        </w:rPr>
        <w:t>说明：</w:t>
      </w:r>
    </w:p>
    <w:p w:rsidR="00C05137" w:rsidRDefault="00C05137">
      <w:pPr>
        <w:spacing w:line="560" w:lineRule="exact"/>
        <w:ind w:firstLineChars="200" w:firstLine="480"/>
        <w:rPr>
          <w:rFonts w:ascii="宋体" w:hAnsi="宋体"/>
          <w:sz w:val="24"/>
        </w:rPr>
      </w:pPr>
      <w:r>
        <w:rPr>
          <w:rFonts w:ascii="宋体" w:hAnsi="宋体" w:hint="eastAsia"/>
          <w:sz w:val="24"/>
        </w:rPr>
        <w:t>1、投标人须认真填写和提交本部分中的附件文件；</w:t>
      </w:r>
    </w:p>
    <w:p w:rsidR="00C05137" w:rsidRDefault="00C05137">
      <w:pPr>
        <w:spacing w:line="560" w:lineRule="exact"/>
        <w:ind w:firstLineChars="200" w:firstLine="480"/>
        <w:rPr>
          <w:rFonts w:ascii="宋体" w:hAnsi="宋体"/>
          <w:sz w:val="24"/>
        </w:rPr>
      </w:pPr>
      <w:r>
        <w:rPr>
          <w:rFonts w:ascii="宋体" w:hAnsi="宋体" w:hint="eastAsia"/>
          <w:sz w:val="24"/>
        </w:rPr>
        <w:t>2、对附件文件中所要求的内容应给予明确的答复；</w:t>
      </w:r>
    </w:p>
    <w:p w:rsidR="00C05137" w:rsidRDefault="00C05137">
      <w:pPr>
        <w:spacing w:line="560" w:lineRule="exact"/>
        <w:ind w:firstLineChars="200" w:firstLine="480"/>
        <w:rPr>
          <w:rFonts w:ascii="宋体" w:hAnsi="宋体"/>
          <w:sz w:val="24"/>
        </w:rPr>
      </w:pPr>
      <w:r>
        <w:rPr>
          <w:rFonts w:ascii="宋体" w:hAnsi="宋体" w:hint="eastAsia"/>
          <w:sz w:val="24"/>
        </w:rPr>
        <w:t>3、附件文件的签字人应保证其对一切问题的答复、所做的声明及出具的资格资质文件、资料等具有真实性和准确性；</w:t>
      </w:r>
    </w:p>
    <w:p w:rsidR="00C05137" w:rsidRDefault="00C05137">
      <w:pPr>
        <w:spacing w:line="560" w:lineRule="exact"/>
        <w:ind w:firstLineChars="200" w:firstLine="480"/>
        <w:rPr>
          <w:rFonts w:ascii="宋体" w:hAnsi="宋体"/>
          <w:sz w:val="24"/>
        </w:rPr>
      </w:pPr>
      <w:r>
        <w:rPr>
          <w:rFonts w:ascii="宋体" w:hAnsi="宋体" w:hint="eastAsia"/>
          <w:sz w:val="24"/>
        </w:rPr>
        <w:t>4、</w:t>
      </w:r>
      <w:r w:rsidR="00DB14BE">
        <w:rPr>
          <w:rFonts w:ascii="宋体" w:hAnsi="宋体" w:hint="eastAsia"/>
          <w:sz w:val="24"/>
        </w:rPr>
        <w:t>招标人</w:t>
      </w:r>
      <w:r>
        <w:rPr>
          <w:rFonts w:ascii="宋体" w:hAnsi="宋体" w:hint="eastAsia"/>
          <w:sz w:val="24"/>
        </w:rPr>
        <w:t>将对投标人提交的文件、资料等内容予以保密，但不退还；</w:t>
      </w:r>
    </w:p>
    <w:p w:rsidR="00C05137" w:rsidRDefault="00C05137">
      <w:pPr>
        <w:spacing w:line="560" w:lineRule="exact"/>
        <w:ind w:firstLineChars="200" w:firstLine="480"/>
        <w:rPr>
          <w:rFonts w:ascii="宋体" w:hAnsi="宋体"/>
          <w:sz w:val="24"/>
        </w:rPr>
      </w:pPr>
      <w:r>
        <w:rPr>
          <w:rFonts w:ascii="宋体" w:hAnsi="宋体" w:hint="eastAsia"/>
          <w:sz w:val="24"/>
        </w:rPr>
        <w:t>5、所有附件文件应以中文书写，作为投标文件的组成部分。</w:t>
      </w:r>
    </w:p>
    <w:p w:rsidR="00C05137" w:rsidRDefault="00C05137"/>
    <w:p w:rsidR="00C05137" w:rsidRDefault="00C05137"/>
    <w:p w:rsidR="00C05137" w:rsidRDefault="00C05137"/>
    <w:p w:rsidR="00C05137" w:rsidRDefault="00C05137">
      <w:pPr>
        <w:pStyle w:val="30"/>
        <w:spacing w:before="120" w:after="120" w:line="560" w:lineRule="exact"/>
        <w:rPr>
          <w:rFonts w:ascii="宋体" w:hAnsi="宋体" w:cs="宋体"/>
          <w:b w:val="0"/>
          <w:bCs w:val="0"/>
          <w:sz w:val="24"/>
          <w:szCs w:val="24"/>
        </w:rPr>
        <w:sectPr w:rsidR="00C05137">
          <w:footerReference w:type="default" r:id="rId15"/>
          <w:pgSz w:w="11907" w:h="16840"/>
          <w:pgMar w:top="1702" w:right="1418" w:bottom="1418" w:left="1418" w:header="851" w:footer="822" w:gutter="0"/>
          <w:cols w:space="720"/>
          <w:docGrid w:linePitch="290" w:charSpace="-3931"/>
        </w:sectPr>
      </w:pPr>
    </w:p>
    <w:p w:rsidR="00C05137" w:rsidRDefault="00C05137">
      <w:pPr>
        <w:pStyle w:val="30"/>
        <w:spacing w:before="120" w:after="120" w:line="560" w:lineRule="exact"/>
        <w:rPr>
          <w:rFonts w:ascii="宋体" w:hAnsi="宋体" w:cs="宋体"/>
          <w:b w:val="0"/>
          <w:bCs w:val="0"/>
          <w:sz w:val="24"/>
          <w:szCs w:val="24"/>
        </w:rPr>
      </w:pPr>
      <w:bookmarkStart w:id="272" w:name="_Toc47454618"/>
      <w:r>
        <w:rPr>
          <w:rFonts w:ascii="宋体" w:hAnsi="宋体" w:cs="宋体" w:hint="eastAsia"/>
          <w:b w:val="0"/>
          <w:bCs w:val="0"/>
          <w:sz w:val="24"/>
          <w:szCs w:val="24"/>
        </w:rPr>
        <w:lastRenderedPageBreak/>
        <w:t>附件一：投标函</w:t>
      </w:r>
      <w:bookmarkEnd w:id="272"/>
    </w:p>
    <w:p w:rsidR="00C05137" w:rsidRDefault="00C05137">
      <w:pPr>
        <w:jc w:val="center"/>
        <w:rPr>
          <w:rFonts w:ascii="宋体" w:hAnsi="宋体"/>
          <w:b/>
          <w:bCs/>
          <w:sz w:val="36"/>
          <w:szCs w:val="36"/>
        </w:rPr>
      </w:pPr>
      <w:r>
        <w:rPr>
          <w:rFonts w:ascii="宋体" w:hAnsi="宋体" w:hint="eastAsia"/>
          <w:b/>
          <w:bCs/>
          <w:sz w:val="36"/>
          <w:szCs w:val="36"/>
        </w:rPr>
        <w:t>投标函</w:t>
      </w:r>
    </w:p>
    <w:p w:rsidR="00C05137" w:rsidRDefault="00C05137" w:rsidP="00E31FC6">
      <w:pPr>
        <w:pStyle w:val="a7"/>
        <w:adjustRightInd w:val="0"/>
        <w:snapToGrid w:val="0"/>
        <w:spacing w:beforeLines="30" w:line="460" w:lineRule="exact"/>
        <w:ind w:leftChars="0" w:left="0"/>
        <w:rPr>
          <w:rFonts w:ascii="宋体" w:hAnsi="宋体"/>
          <w:i/>
          <w:iCs/>
          <w:sz w:val="24"/>
        </w:rPr>
      </w:pPr>
      <w:r>
        <w:rPr>
          <w:rFonts w:ascii="宋体" w:hAnsi="宋体" w:hint="eastAsia"/>
          <w:sz w:val="24"/>
          <w:u w:val="single"/>
        </w:rPr>
        <w:t xml:space="preserve">        公司</w:t>
      </w:r>
      <w:r>
        <w:rPr>
          <w:rFonts w:ascii="宋体" w:hAnsi="宋体" w:hint="eastAsia"/>
          <w:i/>
          <w:iCs/>
          <w:sz w:val="24"/>
        </w:rPr>
        <w:t>（招标人全称）：</w:t>
      </w:r>
    </w:p>
    <w:p w:rsidR="00C05137" w:rsidRDefault="00C05137">
      <w:pPr>
        <w:spacing w:before="30" w:line="460" w:lineRule="exact"/>
        <w:ind w:firstLineChars="200" w:firstLine="480"/>
        <w:rPr>
          <w:rFonts w:ascii="宋体" w:hAnsi="宋体"/>
          <w:sz w:val="24"/>
        </w:rPr>
      </w:pPr>
      <w:r>
        <w:rPr>
          <w:rFonts w:ascii="宋体" w:hAnsi="宋体" w:hint="eastAsia"/>
          <w:sz w:val="24"/>
        </w:rPr>
        <w:t>按照《中华人民共和国招标投标法》等有关法律规定，我们根据编号为</w:t>
      </w:r>
      <w:r>
        <w:rPr>
          <w:rFonts w:ascii="宋体" w:hAnsi="宋体" w:hint="eastAsia"/>
          <w:sz w:val="24"/>
          <w:u w:val="single"/>
        </w:rPr>
        <w:t xml:space="preserve">      </w:t>
      </w:r>
      <w:r>
        <w:rPr>
          <w:rFonts w:ascii="宋体" w:hAnsi="宋体" w:hint="eastAsia"/>
          <w:sz w:val="24"/>
        </w:rPr>
        <w:t>招标文件的要求，对</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（设备名称）进行投标。由投标人</w:t>
      </w:r>
      <w:r>
        <w:rPr>
          <w:rFonts w:ascii="宋体" w:hAnsi="宋体" w:hint="eastAsia"/>
          <w:u w:val="single"/>
        </w:rPr>
        <w:t xml:space="preserve">                  </w:t>
      </w:r>
      <w:r>
        <w:rPr>
          <w:rFonts w:ascii="宋体" w:hAnsi="宋体" w:hint="eastAsia"/>
          <w:sz w:val="24"/>
        </w:rPr>
        <w:t>（全称）正式委托全权代表</w:t>
      </w:r>
      <w:r>
        <w:rPr>
          <w:rFonts w:ascii="宋体" w:hAnsi="宋体" w:hint="eastAsia"/>
          <w:u w:val="single"/>
        </w:rPr>
        <w:t xml:space="preserve">               </w:t>
      </w:r>
      <w:r>
        <w:rPr>
          <w:rFonts w:ascii="宋体" w:hAnsi="宋体" w:hint="eastAsia"/>
          <w:sz w:val="24"/>
        </w:rPr>
        <w:t>（姓名、职务）提交投标文件正本一份，副本四份，并保证所提供的全部资料的真实性、准确性。</w:t>
      </w:r>
    </w:p>
    <w:p w:rsidR="00C05137" w:rsidRDefault="00C05137" w:rsidP="00E31FC6">
      <w:pPr>
        <w:tabs>
          <w:tab w:val="left" w:pos="105"/>
        </w:tabs>
        <w:adjustRightInd w:val="0"/>
        <w:snapToGrid w:val="0"/>
        <w:spacing w:beforeLines="30" w:line="460" w:lineRule="exact"/>
        <w:ind w:firstLineChars="200" w:firstLine="480"/>
        <w:rPr>
          <w:rFonts w:ascii="宋体" w:hAnsi="宋体"/>
          <w:bCs/>
          <w:sz w:val="24"/>
        </w:rPr>
      </w:pPr>
      <w:r>
        <w:rPr>
          <w:rFonts w:ascii="宋体" w:hAnsi="宋体" w:hint="eastAsia"/>
          <w:bCs/>
          <w:sz w:val="24"/>
        </w:rPr>
        <w:t>（1）</w:t>
      </w:r>
      <w:r>
        <w:rPr>
          <w:rFonts w:ascii="宋体" w:hAnsi="宋体" w:hint="eastAsia"/>
          <w:sz w:val="24"/>
        </w:rPr>
        <w:t>如果我方的投标文件被接受，我方将履行招标文件中规定的每一项要求，并按我方投标文件中的承诺按期、保质、保量提供货物。</w:t>
      </w:r>
    </w:p>
    <w:p w:rsidR="00C05137" w:rsidRDefault="00C05137" w:rsidP="00E31FC6">
      <w:pPr>
        <w:tabs>
          <w:tab w:val="left" w:pos="105"/>
        </w:tabs>
        <w:adjustRightInd w:val="0"/>
        <w:snapToGrid w:val="0"/>
        <w:spacing w:beforeLines="30" w:line="460" w:lineRule="exact"/>
        <w:ind w:firstLineChars="200" w:firstLine="480"/>
        <w:rPr>
          <w:rFonts w:ascii="宋体" w:hAnsi="宋体"/>
          <w:bCs/>
          <w:sz w:val="24"/>
        </w:rPr>
      </w:pPr>
      <w:r>
        <w:rPr>
          <w:rFonts w:ascii="宋体" w:hAnsi="宋体" w:hint="eastAsia"/>
          <w:bCs/>
          <w:sz w:val="24"/>
        </w:rPr>
        <w:t>（2）</w:t>
      </w:r>
      <w:r>
        <w:rPr>
          <w:rFonts w:ascii="宋体" w:hAnsi="宋体" w:hint="eastAsia"/>
          <w:sz w:val="24"/>
        </w:rPr>
        <w:t>我方理解，最低报价不是中标的唯一条件，你们有选择中标人的权利。</w:t>
      </w:r>
    </w:p>
    <w:p w:rsidR="00C05137" w:rsidRDefault="00C05137" w:rsidP="00E31FC6">
      <w:pPr>
        <w:adjustRightInd w:val="0"/>
        <w:snapToGrid w:val="0"/>
        <w:spacing w:beforeLines="30" w:line="460" w:lineRule="exact"/>
        <w:ind w:firstLineChars="200" w:firstLine="480"/>
        <w:rPr>
          <w:rFonts w:ascii="宋体" w:hAnsi="宋体"/>
          <w:sz w:val="24"/>
        </w:rPr>
      </w:pPr>
      <w:r>
        <w:rPr>
          <w:rFonts w:ascii="宋体" w:hAnsi="宋体" w:hint="eastAsia"/>
          <w:sz w:val="24"/>
        </w:rPr>
        <w:t>（3）我方已详细检查所有招标文件、附件以及所提供的参考文件等，因模糊和误解产生的一切后果，由我方自负。</w:t>
      </w:r>
    </w:p>
    <w:p w:rsidR="00C05137" w:rsidRDefault="00C05137" w:rsidP="00E31FC6">
      <w:pPr>
        <w:adjustRightInd w:val="0"/>
        <w:snapToGrid w:val="0"/>
        <w:spacing w:beforeLines="30" w:line="460" w:lineRule="exact"/>
        <w:ind w:firstLineChars="200" w:firstLine="480"/>
        <w:rPr>
          <w:rFonts w:ascii="宋体" w:hAnsi="宋体"/>
          <w:sz w:val="24"/>
        </w:rPr>
      </w:pPr>
      <w:r>
        <w:rPr>
          <w:rFonts w:ascii="宋体" w:hAnsi="宋体" w:hint="eastAsia"/>
          <w:sz w:val="24"/>
        </w:rPr>
        <w:t>（4）投标文件在公开报价后90天内有效。如果我方在规定公开报价后的有效期内撤回递交投标文件，将被没收投标保证金。</w:t>
      </w:r>
    </w:p>
    <w:p w:rsidR="00C05137" w:rsidRDefault="00C05137" w:rsidP="00E31FC6">
      <w:pPr>
        <w:adjustRightInd w:val="0"/>
        <w:snapToGrid w:val="0"/>
        <w:spacing w:beforeLines="30" w:line="460" w:lineRule="exact"/>
        <w:ind w:firstLineChars="200" w:firstLine="480"/>
        <w:rPr>
          <w:rFonts w:ascii="宋体" w:hAnsi="宋体"/>
          <w:sz w:val="24"/>
        </w:rPr>
      </w:pPr>
      <w:r>
        <w:rPr>
          <w:rFonts w:ascii="宋体" w:hAnsi="宋体" w:hint="eastAsia"/>
          <w:sz w:val="24"/>
        </w:rPr>
        <w:t>（5）我方同意</w:t>
      </w:r>
      <w:r w:rsidR="00DB14BE">
        <w:rPr>
          <w:rFonts w:ascii="宋体" w:hAnsi="宋体" w:hint="eastAsia"/>
          <w:sz w:val="24"/>
        </w:rPr>
        <w:t>招标人</w:t>
      </w:r>
      <w:r>
        <w:rPr>
          <w:rFonts w:ascii="宋体" w:hAnsi="宋体" w:hint="eastAsia"/>
          <w:sz w:val="24"/>
        </w:rPr>
        <w:t>的要求，提供与递交投标文件有关的其他数据和资料。</w:t>
      </w:r>
    </w:p>
    <w:p w:rsidR="00C05137" w:rsidRDefault="00C05137" w:rsidP="00E31FC6">
      <w:pPr>
        <w:adjustRightInd w:val="0"/>
        <w:snapToGrid w:val="0"/>
        <w:spacing w:beforeLines="30" w:line="460" w:lineRule="exact"/>
        <w:ind w:firstLineChars="200" w:firstLine="480"/>
        <w:rPr>
          <w:rFonts w:ascii="宋体" w:hAnsi="宋体"/>
          <w:sz w:val="24"/>
        </w:rPr>
      </w:pPr>
      <w:r>
        <w:rPr>
          <w:rFonts w:ascii="宋体" w:hAnsi="宋体" w:hint="eastAsia"/>
          <w:bCs/>
          <w:sz w:val="24"/>
        </w:rPr>
        <w:t>（6）我方愿按《中华人民共和国合同法》履行自己的全部责任。</w:t>
      </w:r>
    </w:p>
    <w:p w:rsidR="00C05137" w:rsidRDefault="00C05137" w:rsidP="00E31FC6">
      <w:pPr>
        <w:adjustRightInd w:val="0"/>
        <w:snapToGrid w:val="0"/>
        <w:spacing w:beforeLines="30" w:line="460" w:lineRule="exact"/>
        <w:ind w:firstLineChars="200" w:firstLine="480"/>
        <w:rPr>
          <w:rFonts w:ascii="宋体" w:hAnsi="宋体"/>
          <w:sz w:val="24"/>
        </w:rPr>
      </w:pPr>
      <w:r>
        <w:rPr>
          <w:rFonts w:ascii="宋体" w:hAnsi="宋体" w:hint="eastAsia"/>
          <w:sz w:val="24"/>
        </w:rPr>
        <w:t>（7）我方若未</w:t>
      </w:r>
      <w:r>
        <w:rPr>
          <w:rFonts w:ascii="宋体" w:hAnsi="宋体" w:hint="eastAsia"/>
          <w:bCs/>
          <w:sz w:val="24"/>
        </w:rPr>
        <w:t>成为中标人</w:t>
      </w:r>
      <w:r>
        <w:rPr>
          <w:rFonts w:ascii="宋体" w:hAnsi="宋体" w:hint="eastAsia"/>
          <w:sz w:val="24"/>
        </w:rPr>
        <w:t>，</w:t>
      </w:r>
      <w:r w:rsidR="00DB14BE">
        <w:rPr>
          <w:rFonts w:ascii="宋体" w:hAnsi="宋体" w:hint="eastAsia"/>
          <w:sz w:val="24"/>
        </w:rPr>
        <w:t>招标人</w:t>
      </w:r>
      <w:r>
        <w:rPr>
          <w:rFonts w:ascii="宋体" w:hAnsi="宋体" w:hint="eastAsia"/>
          <w:sz w:val="24"/>
        </w:rPr>
        <w:t>有权不做任何解释。</w:t>
      </w:r>
    </w:p>
    <w:p w:rsidR="00C05137" w:rsidRDefault="00C05137" w:rsidP="00E31FC6">
      <w:pPr>
        <w:adjustRightInd w:val="0"/>
        <w:snapToGrid w:val="0"/>
        <w:spacing w:beforeLines="30" w:line="460" w:lineRule="exact"/>
        <w:ind w:firstLineChars="200" w:firstLine="480"/>
        <w:rPr>
          <w:rFonts w:ascii="宋体" w:hAnsi="宋体"/>
          <w:sz w:val="24"/>
        </w:rPr>
      </w:pPr>
      <w:r>
        <w:rPr>
          <w:rFonts w:ascii="宋体" w:hAnsi="宋体" w:hint="eastAsia"/>
          <w:sz w:val="24"/>
        </w:rPr>
        <w:t>（8）我方同意按招标文件规定交纳投标保证金、中标服务费，遵守贵机构有关招标的各项规定。</w:t>
      </w:r>
    </w:p>
    <w:p w:rsidR="00C05137" w:rsidRDefault="00C05137">
      <w:pPr>
        <w:pStyle w:val="af6"/>
        <w:spacing w:after="0" w:line="460" w:lineRule="exact"/>
        <w:ind w:left="-2" w:firstLine="480"/>
        <w:rPr>
          <w:rFonts w:ascii="宋体" w:hAnsi="宋体"/>
          <w:sz w:val="24"/>
        </w:rPr>
      </w:pPr>
      <w:r>
        <w:rPr>
          <w:rFonts w:ascii="宋体" w:hAnsi="宋体" w:hint="eastAsia"/>
          <w:sz w:val="24"/>
        </w:rPr>
        <w:t>（9）与本报价有关的所有往来信函，应按下列地址进行：</w:t>
      </w:r>
    </w:p>
    <w:p w:rsidR="00C05137" w:rsidRDefault="00C05137" w:rsidP="00E31FC6">
      <w:pPr>
        <w:tabs>
          <w:tab w:val="left" w:pos="6660"/>
        </w:tabs>
        <w:adjustRightInd w:val="0"/>
        <w:snapToGrid w:val="0"/>
        <w:spacing w:beforeLines="30"/>
        <w:ind w:firstLineChars="500" w:firstLine="1200"/>
        <w:rPr>
          <w:rFonts w:ascii="宋体" w:hAnsi="宋体"/>
          <w:sz w:val="24"/>
        </w:rPr>
      </w:pPr>
    </w:p>
    <w:p w:rsidR="00C05137" w:rsidRDefault="00C05137" w:rsidP="00E31FC6">
      <w:pPr>
        <w:tabs>
          <w:tab w:val="left" w:pos="6660"/>
        </w:tabs>
        <w:adjustRightInd w:val="0"/>
        <w:snapToGrid w:val="0"/>
        <w:spacing w:beforeLines="30"/>
        <w:ind w:firstLineChars="300" w:firstLine="720"/>
        <w:rPr>
          <w:rFonts w:ascii="宋体" w:hAnsi="宋体"/>
          <w:sz w:val="24"/>
        </w:rPr>
      </w:pPr>
      <w:r>
        <w:rPr>
          <w:rFonts w:ascii="宋体" w:hAnsi="宋体" w:hint="eastAsia"/>
          <w:sz w:val="24"/>
        </w:rPr>
        <w:t>地址：                           邮政编码：</w:t>
      </w:r>
    </w:p>
    <w:p w:rsidR="00C05137" w:rsidRDefault="00C05137" w:rsidP="00E31FC6">
      <w:pPr>
        <w:tabs>
          <w:tab w:val="left" w:pos="6660"/>
        </w:tabs>
        <w:adjustRightInd w:val="0"/>
        <w:snapToGrid w:val="0"/>
        <w:spacing w:beforeLines="30"/>
        <w:ind w:firstLineChars="300" w:firstLine="720"/>
        <w:rPr>
          <w:rFonts w:ascii="宋体" w:hAnsi="宋体"/>
          <w:sz w:val="24"/>
        </w:rPr>
      </w:pPr>
      <w:r>
        <w:rPr>
          <w:rFonts w:ascii="宋体" w:hAnsi="宋体" w:hint="eastAsia"/>
          <w:sz w:val="24"/>
        </w:rPr>
        <w:t>电话：                           传真：</w:t>
      </w:r>
    </w:p>
    <w:p w:rsidR="00C05137" w:rsidRDefault="00C05137" w:rsidP="00E31FC6">
      <w:pPr>
        <w:tabs>
          <w:tab w:val="left" w:pos="6660"/>
        </w:tabs>
        <w:adjustRightInd w:val="0"/>
        <w:snapToGrid w:val="0"/>
        <w:spacing w:beforeLines="30"/>
        <w:ind w:firstLineChars="300" w:firstLine="720"/>
        <w:rPr>
          <w:rFonts w:ascii="宋体" w:hAnsi="宋体"/>
          <w:sz w:val="24"/>
        </w:rPr>
      </w:pPr>
      <w:r>
        <w:rPr>
          <w:rFonts w:ascii="宋体" w:hAnsi="宋体" w:hint="eastAsia"/>
          <w:sz w:val="24"/>
        </w:rPr>
        <w:t>电子信箱：</w:t>
      </w:r>
    </w:p>
    <w:p w:rsidR="00C05137" w:rsidRDefault="00C05137" w:rsidP="00E31FC6">
      <w:pPr>
        <w:tabs>
          <w:tab w:val="left" w:pos="6660"/>
        </w:tabs>
        <w:adjustRightInd w:val="0"/>
        <w:snapToGrid w:val="0"/>
        <w:spacing w:beforeLines="30"/>
        <w:ind w:firstLineChars="300" w:firstLine="720"/>
        <w:rPr>
          <w:rFonts w:ascii="宋体" w:hAnsi="宋体"/>
          <w:sz w:val="24"/>
        </w:rPr>
      </w:pPr>
      <w:r>
        <w:rPr>
          <w:rFonts w:ascii="宋体" w:hAnsi="宋体" w:hint="eastAsia"/>
          <w:sz w:val="24"/>
        </w:rPr>
        <w:t>投标人全称：                     开户银行名称：</w:t>
      </w:r>
    </w:p>
    <w:p w:rsidR="00C05137" w:rsidRDefault="00C05137" w:rsidP="00E31FC6">
      <w:pPr>
        <w:tabs>
          <w:tab w:val="left" w:pos="6660"/>
        </w:tabs>
        <w:adjustRightInd w:val="0"/>
        <w:snapToGrid w:val="0"/>
        <w:spacing w:beforeLines="30"/>
        <w:ind w:firstLineChars="300" w:firstLine="720"/>
        <w:rPr>
          <w:rFonts w:ascii="宋体" w:hAnsi="宋体"/>
          <w:sz w:val="24"/>
        </w:rPr>
      </w:pPr>
      <w:r>
        <w:rPr>
          <w:rFonts w:ascii="宋体" w:hAnsi="宋体" w:hint="eastAsia"/>
          <w:sz w:val="24"/>
        </w:rPr>
        <w:t>公章：                           银行帐号：</w:t>
      </w:r>
    </w:p>
    <w:p w:rsidR="00C05137" w:rsidRDefault="00C05137" w:rsidP="00E31FC6">
      <w:pPr>
        <w:tabs>
          <w:tab w:val="left" w:pos="6660"/>
        </w:tabs>
        <w:adjustRightInd w:val="0"/>
        <w:snapToGrid w:val="0"/>
        <w:spacing w:beforeLines="30"/>
        <w:ind w:firstLineChars="300" w:firstLine="720"/>
        <w:rPr>
          <w:rFonts w:ascii="宋体" w:hAnsi="宋体"/>
          <w:sz w:val="24"/>
        </w:rPr>
      </w:pPr>
      <w:r>
        <w:rPr>
          <w:rFonts w:ascii="宋体" w:hAnsi="宋体" w:hint="eastAsia"/>
          <w:sz w:val="24"/>
        </w:rPr>
        <w:t>法人代表签字：                   开户行地址：</w:t>
      </w:r>
    </w:p>
    <w:p w:rsidR="00C05137" w:rsidRDefault="00C05137">
      <w:pPr>
        <w:pStyle w:val="af6"/>
        <w:adjustRightInd w:val="0"/>
        <w:snapToGrid w:val="0"/>
        <w:spacing w:after="0"/>
        <w:ind w:leftChars="272" w:left="571" w:firstLine="480"/>
        <w:jc w:val="right"/>
        <w:rPr>
          <w:rFonts w:ascii="宋体" w:hAnsi="宋体"/>
          <w:sz w:val="24"/>
        </w:rPr>
      </w:pPr>
    </w:p>
    <w:p w:rsidR="00C05137" w:rsidRDefault="00C05137">
      <w:pPr>
        <w:spacing w:line="360" w:lineRule="auto"/>
        <w:ind w:left="795" w:firstLineChars="2900" w:firstLine="6960"/>
        <w:rPr>
          <w:sz w:val="24"/>
          <w:szCs w:val="24"/>
        </w:rPr>
      </w:pPr>
      <w:r>
        <w:rPr>
          <w:rFonts w:ascii="宋体" w:hAnsi="宋体" w:hint="eastAsia"/>
          <w:sz w:val="24"/>
        </w:rPr>
        <w:t>年  月  日</w:t>
      </w:r>
    </w:p>
    <w:p w:rsidR="00C05137" w:rsidRDefault="00C05137">
      <w:pPr>
        <w:pStyle w:val="30"/>
        <w:spacing w:before="120" w:after="120" w:line="360" w:lineRule="exact"/>
        <w:rPr>
          <w:rFonts w:ascii="宋体" w:hAnsi="宋体"/>
          <w:b w:val="0"/>
          <w:bCs w:val="0"/>
          <w:sz w:val="24"/>
          <w:szCs w:val="24"/>
        </w:rPr>
      </w:pPr>
      <w:r>
        <w:rPr>
          <w:rFonts w:ascii="宋体" w:hAnsi="宋体"/>
          <w:sz w:val="24"/>
          <w:szCs w:val="24"/>
        </w:rPr>
        <w:br w:type="page"/>
      </w:r>
      <w:bookmarkStart w:id="273" w:name="_Toc453709582"/>
      <w:bookmarkStart w:id="274" w:name="_Toc47454619"/>
      <w:r>
        <w:rPr>
          <w:rFonts w:ascii="宋体" w:hAnsi="宋体" w:cs="宋体" w:hint="eastAsia"/>
          <w:b w:val="0"/>
          <w:bCs w:val="0"/>
          <w:sz w:val="24"/>
          <w:szCs w:val="24"/>
        </w:rPr>
        <w:lastRenderedPageBreak/>
        <w:t>附件二：授权委托书</w:t>
      </w:r>
      <w:bookmarkEnd w:id="273"/>
      <w:bookmarkEnd w:id="274"/>
    </w:p>
    <w:p w:rsidR="00C05137" w:rsidRDefault="00C05137">
      <w:pPr>
        <w:pStyle w:val="af6"/>
        <w:spacing w:after="0"/>
        <w:rPr>
          <w:rFonts w:ascii="宋体" w:hAnsi="宋体"/>
        </w:rPr>
      </w:pPr>
    </w:p>
    <w:p w:rsidR="00C05137" w:rsidRDefault="00C05137">
      <w:pPr>
        <w:pStyle w:val="af6"/>
        <w:spacing w:after="0" w:line="460" w:lineRule="exact"/>
        <w:jc w:val="center"/>
        <w:rPr>
          <w:rFonts w:ascii="宋体" w:hAnsi="宋体"/>
          <w:b/>
          <w:bCs/>
          <w:sz w:val="32"/>
          <w:szCs w:val="32"/>
        </w:rPr>
      </w:pPr>
      <w:r>
        <w:rPr>
          <w:rFonts w:ascii="宋体" w:hAnsi="宋体" w:cs="宋体" w:hint="eastAsia"/>
          <w:b/>
          <w:bCs/>
          <w:sz w:val="32"/>
          <w:szCs w:val="32"/>
        </w:rPr>
        <w:t>法定代表人授权委托书</w:t>
      </w:r>
    </w:p>
    <w:p w:rsidR="00C05137" w:rsidRDefault="00C05137">
      <w:pPr>
        <w:pStyle w:val="af6"/>
        <w:spacing w:after="0" w:line="460" w:lineRule="exact"/>
        <w:jc w:val="center"/>
        <w:rPr>
          <w:rFonts w:ascii="宋体" w:hAnsi="宋体"/>
          <w:b/>
          <w:bCs/>
          <w:sz w:val="32"/>
          <w:szCs w:val="32"/>
        </w:rPr>
      </w:pPr>
    </w:p>
    <w:p w:rsidR="00C05137" w:rsidRDefault="00C05137">
      <w:pPr>
        <w:pStyle w:val="af6"/>
        <w:spacing w:after="0" w:line="560" w:lineRule="exact"/>
        <w:rPr>
          <w:rFonts w:ascii="宋体" w:hAnsi="宋体"/>
          <w:sz w:val="24"/>
          <w:szCs w:val="24"/>
          <w:u w:val="single"/>
        </w:rPr>
      </w:pPr>
      <w:r>
        <w:rPr>
          <w:rFonts w:ascii="宋体" w:hAnsi="宋体" w:cs="宋体" w:hint="eastAsia"/>
          <w:sz w:val="24"/>
          <w:szCs w:val="24"/>
          <w:u w:val="single"/>
        </w:rPr>
        <w:t xml:space="preserve">                   ：</w:t>
      </w:r>
    </w:p>
    <w:p w:rsidR="00C05137" w:rsidRDefault="00C05137">
      <w:pPr>
        <w:pStyle w:val="af6"/>
        <w:spacing w:after="0" w:line="560" w:lineRule="exact"/>
        <w:ind w:firstLine="480"/>
        <w:rPr>
          <w:rFonts w:ascii="宋体" w:hAnsi="宋体"/>
          <w:sz w:val="24"/>
          <w:szCs w:val="24"/>
        </w:rPr>
      </w:pPr>
      <w:r>
        <w:rPr>
          <w:rFonts w:ascii="宋体" w:hAnsi="宋体" w:cs="宋体"/>
          <w:sz w:val="24"/>
          <w:szCs w:val="24"/>
          <w:u w:val="single"/>
        </w:rPr>
        <w:t xml:space="preserve">                   </w:t>
      </w:r>
      <w:r>
        <w:rPr>
          <w:rFonts w:ascii="宋体" w:hAnsi="宋体" w:cs="宋体" w:hint="eastAsia"/>
          <w:sz w:val="24"/>
          <w:szCs w:val="24"/>
        </w:rPr>
        <w:t>（投标人名称）法定代表人</w:t>
      </w:r>
      <w:r>
        <w:rPr>
          <w:rFonts w:ascii="宋体" w:hAnsi="宋体" w:cs="宋体"/>
          <w:sz w:val="24"/>
          <w:szCs w:val="24"/>
          <w:u w:val="single"/>
        </w:rPr>
        <w:t xml:space="preserve">           </w:t>
      </w:r>
      <w:r>
        <w:rPr>
          <w:rFonts w:ascii="宋体" w:hAnsi="宋体" w:cs="宋体" w:hint="eastAsia"/>
          <w:sz w:val="24"/>
          <w:szCs w:val="24"/>
        </w:rPr>
        <w:t>授权我公司</w:t>
      </w:r>
      <w:r>
        <w:rPr>
          <w:rFonts w:ascii="宋体" w:hAnsi="宋体" w:cs="宋体"/>
          <w:sz w:val="24"/>
          <w:szCs w:val="24"/>
          <w:u w:val="single"/>
        </w:rPr>
        <w:t xml:space="preserve">               </w:t>
      </w:r>
      <w:r>
        <w:rPr>
          <w:rFonts w:ascii="宋体" w:hAnsi="宋体" w:cs="宋体" w:hint="eastAsia"/>
          <w:sz w:val="24"/>
          <w:szCs w:val="24"/>
        </w:rPr>
        <w:t>（职务或职称）</w:t>
      </w:r>
      <w:r>
        <w:rPr>
          <w:rFonts w:ascii="宋体" w:hAnsi="宋体" w:cs="宋体"/>
          <w:sz w:val="24"/>
          <w:szCs w:val="24"/>
          <w:u w:val="single"/>
        </w:rPr>
        <w:t xml:space="preserve">            </w:t>
      </w:r>
      <w:r>
        <w:rPr>
          <w:rFonts w:ascii="宋体" w:hAnsi="宋体" w:cs="宋体" w:hint="eastAsia"/>
          <w:sz w:val="24"/>
          <w:szCs w:val="24"/>
        </w:rPr>
        <w:t>（姓名）为我单位本次投标授权代理人，全权处理此次招标项目（项目编号：</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）投标活动的一切事宜。</w:t>
      </w:r>
    </w:p>
    <w:p w:rsidR="00C05137" w:rsidRDefault="00C05137" w:rsidP="00E31FC6">
      <w:pPr>
        <w:adjustRightInd w:val="0"/>
        <w:snapToGrid w:val="0"/>
        <w:spacing w:beforeLines="30" w:line="360" w:lineRule="auto"/>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 xml:space="preserve">    </w:t>
      </w:r>
    </w:p>
    <w:p w:rsidR="00C05137" w:rsidRDefault="00C05137" w:rsidP="00E31FC6">
      <w:pPr>
        <w:adjustRightInd w:val="0"/>
        <w:snapToGrid w:val="0"/>
        <w:spacing w:beforeLines="30" w:line="312" w:lineRule="auto"/>
        <w:ind w:firstLineChars="200" w:firstLine="480"/>
        <w:rPr>
          <w:rFonts w:ascii="宋体" w:hAnsi="宋体"/>
          <w:sz w:val="24"/>
        </w:rPr>
      </w:pPr>
      <w:r>
        <w:rPr>
          <w:rFonts w:ascii="宋体" w:hAnsi="宋体" w:hint="eastAsia"/>
          <w:sz w:val="24"/>
        </w:rPr>
        <w:t>全权代表无转委权。特此委托。</w:t>
      </w:r>
      <w:r w:rsidR="00672169" w:rsidRPr="00672169">
        <w:pict>
          <v:rect id="矩形 2" o:spid="_x0000_s1026" style="position:absolute;left:0;text-align:left;margin-left:25.45pt;margin-top:19.35pt;width:209.25pt;height:122.25pt;z-index:251655680;mso-position-horizontal-relative:text;mso-position-vertical-relative:text">
            <v:textbox>
              <w:txbxContent>
                <w:p w:rsidR="00C910C4" w:rsidRDefault="00C910C4">
                  <w:pPr>
                    <w:jc w:val="center"/>
                  </w:pPr>
                </w:p>
                <w:p w:rsidR="00C910C4" w:rsidRDefault="00C910C4">
                  <w:pPr>
                    <w:jc w:val="center"/>
                  </w:pPr>
                </w:p>
                <w:p w:rsidR="00C910C4" w:rsidRDefault="00C910C4">
                  <w:pPr>
                    <w:jc w:val="center"/>
                  </w:pPr>
                </w:p>
                <w:p w:rsidR="00C910C4" w:rsidRDefault="00C910C4">
                  <w:pPr>
                    <w:jc w:val="center"/>
                  </w:pPr>
                  <w:r>
                    <w:rPr>
                      <w:rFonts w:hint="eastAsia"/>
                    </w:rPr>
                    <w:t>法定代表人身份证复印件（正面）</w:t>
                  </w:r>
                </w:p>
                <w:p w:rsidR="00C910C4" w:rsidRDefault="00C910C4">
                  <w:pPr>
                    <w:jc w:val="center"/>
                  </w:pPr>
                </w:p>
                <w:p w:rsidR="00C910C4" w:rsidRDefault="00C910C4">
                  <w:pPr>
                    <w:jc w:val="center"/>
                  </w:pPr>
                </w:p>
              </w:txbxContent>
            </v:textbox>
          </v:rect>
        </w:pict>
      </w:r>
      <w:r w:rsidR="00672169" w:rsidRPr="00672169">
        <w:pict>
          <v:rect id="矩形 4" o:spid="_x0000_s1028" style="position:absolute;left:0;text-align:left;margin-left:25.45pt;margin-top:145.35pt;width:209.25pt;height:122.25pt;z-index:251657728;mso-position-horizontal-relative:text;mso-position-vertical-relative:text">
            <v:textbox>
              <w:txbxContent>
                <w:p w:rsidR="00C910C4" w:rsidRDefault="00C910C4">
                  <w:pPr>
                    <w:jc w:val="center"/>
                  </w:pPr>
                  <w:r>
                    <w:rPr>
                      <w:rFonts w:hint="eastAsia"/>
                    </w:rPr>
                    <w:t>授权代理人身份证复印件（正面）</w:t>
                  </w:r>
                </w:p>
              </w:txbxContent>
            </v:textbox>
          </v:rect>
        </w:pict>
      </w:r>
      <w:r w:rsidR="00672169" w:rsidRPr="00672169">
        <w:pict>
          <v:rect id="矩形 3" o:spid="_x0000_s1027" style="position:absolute;left:0;text-align:left;margin-left:245.95pt;margin-top:19.35pt;width:198pt;height:122.25pt;z-index:251656704;mso-position-horizontal-relative:text;mso-position-vertical-relative:text">
            <v:textbox>
              <w:txbxContent>
                <w:p w:rsidR="00C910C4" w:rsidRDefault="00C910C4">
                  <w:pPr>
                    <w:jc w:val="center"/>
                  </w:pPr>
                </w:p>
                <w:p w:rsidR="00C910C4" w:rsidRDefault="00C910C4">
                  <w:pPr>
                    <w:jc w:val="center"/>
                  </w:pPr>
                </w:p>
                <w:p w:rsidR="00C910C4" w:rsidRDefault="00C910C4">
                  <w:pPr>
                    <w:jc w:val="center"/>
                  </w:pPr>
                </w:p>
                <w:p w:rsidR="00C910C4" w:rsidRDefault="00C910C4">
                  <w:pPr>
                    <w:jc w:val="center"/>
                  </w:pPr>
                  <w:r>
                    <w:rPr>
                      <w:rFonts w:hint="eastAsia"/>
                    </w:rPr>
                    <w:t>法定代表人身份证复印件（反面）</w:t>
                  </w:r>
                </w:p>
                <w:p w:rsidR="00C910C4" w:rsidRDefault="00C910C4">
                  <w:pPr>
                    <w:jc w:val="center"/>
                  </w:pPr>
                </w:p>
              </w:txbxContent>
            </v:textbox>
          </v:rect>
        </w:pict>
      </w:r>
      <w:r w:rsidR="00672169" w:rsidRPr="00672169">
        <w:pict>
          <v:rect id="矩形 5" o:spid="_x0000_s1029" style="position:absolute;left:0;text-align:left;margin-left:245.95pt;margin-top:144.6pt;width:198pt;height:122.25pt;z-index:251658752;mso-position-horizontal-relative:text;mso-position-vertical-relative:text">
            <v:textbox>
              <w:txbxContent>
                <w:p w:rsidR="00C910C4" w:rsidRDefault="00C910C4">
                  <w:pPr>
                    <w:jc w:val="center"/>
                  </w:pPr>
                  <w:r>
                    <w:rPr>
                      <w:rFonts w:hint="eastAsia"/>
                    </w:rPr>
                    <w:t>授权代理人身份证复印件（反面）</w:t>
                  </w:r>
                </w:p>
              </w:txbxContent>
            </v:textbox>
          </v:rect>
        </w:pict>
      </w:r>
    </w:p>
    <w:p w:rsidR="00C05137" w:rsidRDefault="00C05137">
      <w:pPr>
        <w:spacing w:line="480" w:lineRule="exact"/>
        <w:ind w:firstLineChars="200" w:firstLine="480"/>
        <w:rPr>
          <w:rFonts w:ascii="宋体" w:hAnsi="宋体"/>
          <w:sz w:val="24"/>
        </w:rPr>
      </w:pPr>
    </w:p>
    <w:p w:rsidR="00C05137" w:rsidRDefault="00C05137">
      <w:pPr>
        <w:spacing w:line="480" w:lineRule="exact"/>
        <w:ind w:firstLineChars="200" w:firstLine="480"/>
        <w:rPr>
          <w:rFonts w:ascii="宋体" w:hAnsi="宋体"/>
          <w:sz w:val="24"/>
        </w:rPr>
      </w:pPr>
    </w:p>
    <w:p w:rsidR="00C05137" w:rsidRDefault="00C05137">
      <w:pPr>
        <w:spacing w:line="480" w:lineRule="exact"/>
        <w:ind w:firstLineChars="200" w:firstLine="480"/>
        <w:rPr>
          <w:rFonts w:ascii="宋体" w:hAnsi="宋体"/>
          <w:sz w:val="24"/>
        </w:rPr>
      </w:pPr>
    </w:p>
    <w:p w:rsidR="00C05137" w:rsidRDefault="00C05137">
      <w:pPr>
        <w:spacing w:line="480" w:lineRule="exact"/>
        <w:ind w:firstLineChars="200" w:firstLine="480"/>
        <w:rPr>
          <w:rFonts w:ascii="宋体" w:hAnsi="宋体"/>
          <w:sz w:val="24"/>
        </w:rPr>
      </w:pPr>
    </w:p>
    <w:p w:rsidR="00C05137" w:rsidRDefault="00C05137">
      <w:pPr>
        <w:spacing w:line="480" w:lineRule="exact"/>
        <w:ind w:firstLineChars="200" w:firstLine="480"/>
        <w:rPr>
          <w:rFonts w:ascii="宋体" w:hAnsi="宋体"/>
          <w:sz w:val="24"/>
        </w:rPr>
      </w:pPr>
    </w:p>
    <w:p w:rsidR="00C05137" w:rsidRDefault="00C05137">
      <w:pPr>
        <w:spacing w:line="480" w:lineRule="exact"/>
        <w:ind w:firstLineChars="200" w:firstLine="480"/>
        <w:rPr>
          <w:rFonts w:ascii="宋体" w:hAnsi="宋体"/>
          <w:sz w:val="24"/>
        </w:rPr>
      </w:pPr>
    </w:p>
    <w:p w:rsidR="00C05137" w:rsidRDefault="00C05137">
      <w:pPr>
        <w:spacing w:line="480" w:lineRule="exact"/>
        <w:ind w:firstLineChars="200" w:firstLine="480"/>
        <w:rPr>
          <w:rFonts w:ascii="宋体" w:hAnsi="宋体"/>
          <w:sz w:val="24"/>
        </w:rPr>
      </w:pPr>
    </w:p>
    <w:p w:rsidR="00C05137" w:rsidRDefault="00C05137">
      <w:pPr>
        <w:spacing w:line="480" w:lineRule="exact"/>
        <w:ind w:firstLineChars="200" w:firstLine="480"/>
        <w:rPr>
          <w:rFonts w:ascii="宋体" w:hAnsi="宋体"/>
          <w:sz w:val="24"/>
        </w:rPr>
      </w:pPr>
    </w:p>
    <w:p w:rsidR="00C05137" w:rsidRDefault="00C05137">
      <w:pPr>
        <w:spacing w:line="480" w:lineRule="exact"/>
        <w:ind w:firstLineChars="200" w:firstLine="480"/>
        <w:rPr>
          <w:rFonts w:ascii="宋体" w:hAnsi="宋体"/>
          <w:sz w:val="24"/>
        </w:rPr>
      </w:pPr>
    </w:p>
    <w:p w:rsidR="00C05137" w:rsidRDefault="00C05137">
      <w:pPr>
        <w:spacing w:line="480" w:lineRule="exact"/>
        <w:rPr>
          <w:rFonts w:ascii="宋体" w:hAnsi="宋体"/>
          <w:sz w:val="24"/>
        </w:rPr>
      </w:pPr>
    </w:p>
    <w:p w:rsidR="00C05137" w:rsidRDefault="00C05137">
      <w:pPr>
        <w:pStyle w:val="af6"/>
        <w:spacing w:after="0" w:line="560" w:lineRule="exact"/>
        <w:rPr>
          <w:rFonts w:ascii="宋体" w:hAnsi="宋体"/>
          <w:sz w:val="24"/>
          <w:szCs w:val="24"/>
        </w:rPr>
      </w:pPr>
      <w:r>
        <w:rPr>
          <w:rFonts w:ascii="宋体" w:hAnsi="宋体" w:cs="宋体" w:hint="eastAsia"/>
          <w:sz w:val="24"/>
          <w:szCs w:val="24"/>
        </w:rPr>
        <w:t>单位名称（公章）：</w:t>
      </w:r>
      <w:r>
        <w:rPr>
          <w:rFonts w:ascii="宋体" w:hAnsi="宋体" w:cs="宋体"/>
          <w:sz w:val="24"/>
          <w:szCs w:val="24"/>
          <w:u w:val="single"/>
        </w:rPr>
        <w:t xml:space="preserve">                 </w:t>
      </w:r>
    </w:p>
    <w:p w:rsidR="00C05137" w:rsidRDefault="00C05137">
      <w:pPr>
        <w:pStyle w:val="af6"/>
        <w:spacing w:after="0" w:line="560" w:lineRule="exact"/>
        <w:rPr>
          <w:rFonts w:ascii="宋体" w:hAnsi="宋体"/>
          <w:sz w:val="24"/>
          <w:szCs w:val="24"/>
        </w:rPr>
      </w:pPr>
      <w:r>
        <w:rPr>
          <w:rFonts w:ascii="宋体" w:hAnsi="宋体" w:cs="宋体" w:hint="eastAsia"/>
          <w:sz w:val="24"/>
          <w:szCs w:val="24"/>
        </w:rPr>
        <w:t>法定代表人签字：</w:t>
      </w:r>
      <w:r>
        <w:rPr>
          <w:rFonts w:ascii="宋体" w:hAnsi="宋体" w:cs="宋体"/>
          <w:sz w:val="24"/>
          <w:szCs w:val="24"/>
          <w:u w:val="single"/>
        </w:rPr>
        <w:t xml:space="preserve">                  </w:t>
      </w:r>
    </w:p>
    <w:p w:rsidR="00C05137" w:rsidRDefault="00C05137">
      <w:pPr>
        <w:pStyle w:val="af6"/>
        <w:spacing w:after="0" w:line="560" w:lineRule="exact"/>
        <w:rPr>
          <w:rFonts w:ascii="宋体" w:hAnsi="宋体"/>
          <w:sz w:val="24"/>
          <w:szCs w:val="24"/>
        </w:rPr>
      </w:pPr>
      <w:r>
        <w:rPr>
          <w:rFonts w:ascii="宋体" w:hAnsi="宋体" w:cs="宋体" w:hint="eastAsia"/>
          <w:sz w:val="24"/>
          <w:szCs w:val="24"/>
        </w:rPr>
        <w:t>授权代理人签字：</w:t>
      </w:r>
      <w:r>
        <w:rPr>
          <w:rFonts w:ascii="宋体" w:hAnsi="宋体" w:cs="宋体"/>
          <w:sz w:val="24"/>
          <w:szCs w:val="24"/>
          <w:u w:val="single"/>
        </w:rPr>
        <w:t xml:space="preserve">                  </w:t>
      </w:r>
    </w:p>
    <w:p w:rsidR="00C05137" w:rsidRDefault="00C05137">
      <w:pPr>
        <w:pStyle w:val="af6"/>
        <w:spacing w:after="0" w:line="560" w:lineRule="exact"/>
        <w:rPr>
          <w:rFonts w:ascii="宋体" w:hAnsi="宋体"/>
          <w:sz w:val="24"/>
          <w:szCs w:val="24"/>
        </w:rPr>
      </w:pPr>
    </w:p>
    <w:p w:rsidR="00C05137" w:rsidRDefault="00C05137">
      <w:pPr>
        <w:pStyle w:val="af6"/>
        <w:spacing w:after="0" w:line="560" w:lineRule="exact"/>
        <w:ind w:left="5880" w:rightChars="135" w:right="283" w:firstLine="420"/>
        <w:jc w:val="right"/>
        <w:rPr>
          <w:rFonts w:ascii="宋体" w:hAns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C05137" w:rsidRDefault="00C05137">
      <w:pPr>
        <w:pStyle w:val="af6"/>
        <w:spacing w:after="0" w:line="560" w:lineRule="exact"/>
        <w:rPr>
          <w:rFonts w:ascii="宋体" w:hAnsi="宋体"/>
        </w:rPr>
      </w:pPr>
    </w:p>
    <w:p w:rsidR="00C05137" w:rsidRDefault="00C05137">
      <w:pPr>
        <w:pStyle w:val="30"/>
        <w:spacing w:before="120" w:after="120" w:line="360" w:lineRule="exact"/>
        <w:rPr>
          <w:rFonts w:ascii="宋体" w:hAnsi="宋体" w:cs="宋体"/>
          <w:b w:val="0"/>
          <w:bCs w:val="0"/>
          <w:sz w:val="24"/>
          <w:szCs w:val="24"/>
        </w:rPr>
      </w:pPr>
      <w:bookmarkStart w:id="275" w:name="_Toc14032"/>
      <w:bookmarkStart w:id="276" w:name="_Toc353881014"/>
      <w:bookmarkStart w:id="277" w:name="_Toc424118183"/>
      <w:bookmarkStart w:id="278" w:name="_Toc32246"/>
      <w:bookmarkStart w:id="279" w:name="_Toc518655806"/>
      <w:bookmarkStart w:id="280" w:name="_Toc47454620"/>
      <w:r>
        <w:rPr>
          <w:rFonts w:ascii="宋体" w:hAnsi="宋体" w:cs="宋体" w:hint="eastAsia"/>
          <w:b w:val="0"/>
          <w:bCs w:val="0"/>
          <w:sz w:val="24"/>
          <w:szCs w:val="24"/>
        </w:rPr>
        <w:lastRenderedPageBreak/>
        <w:t>附件三、投标人基本情况表</w:t>
      </w:r>
      <w:bookmarkEnd w:id="275"/>
      <w:bookmarkEnd w:id="276"/>
      <w:bookmarkEnd w:id="277"/>
      <w:bookmarkEnd w:id="278"/>
      <w:bookmarkEnd w:id="279"/>
      <w:bookmarkEnd w:id="280"/>
    </w:p>
    <w:p w:rsidR="00C05137" w:rsidRDefault="00C05137">
      <w:pPr>
        <w:pStyle w:val="af6"/>
        <w:spacing w:after="0" w:line="460" w:lineRule="exact"/>
        <w:jc w:val="center"/>
      </w:pPr>
      <w:r>
        <w:rPr>
          <w:rFonts w:ascii="宋体" w:hAnsi="宋体" w:cs="宋体" w:hint="eastAsia"/>
          <w:b/>
          <w:bCs/>
          <w:sz w:val="32"/>
          <w:szCs w:val="32"/>
        </w:rPr>
        <w:t>投标人基本情况表</w:t>
      </w:r>
    </w:p>
    <w:p w:rsidR="00C05137" w:rsidRDefault="00C05137">
      <w:pPr>
        <w:rPr>
          <w:rFonts w:ascii="宋体" w:hAnsi="宋体"/>
          <w:sz w:val="24"/>
        </w:rPr>
      </w:pPr>
    </w:p>
    <w:p w:rsidR="00C05137" w:rsidRDefault="00C05137">
      <w:pPr>
        <w:spacing w:line="60" w:lineRule="exact"/>
        <w:rPr>
          <w:rFonts w:ascii="宋体" w:hAnsi="宋体"/>
          <w:sz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rsidR="00C05137">
        <w:trPr>
          <w:cantSplit/>
          <w:trHeight w:val="454"/>
        </w:trPr>
        <w:tc>
          <w:tcPr>
            <w:tcW w:w="723" w:type="dxa"/>
            <w:vAlign w:val="center"/>
          </w:tcPr>
          <w:p w:rsidR="00C05137" w:rsidRDefault="00C05137">
            <w:pPr>
              <w:jc w:val="center"/>
              <w:rPr>
                <w:rFonts w:ascii="宋体" w:hAnsi="宋体"/>
                <w:sz w:val="18"/>
                <w:szCs w:val="18"/>
              </w:rPr>
            </w:pPr>
            <w:r>
              <w:rPr>
                <w:rFonts w:ascii="宋体" w:hAnsi="宋体" w:hint="eastAsia"/>
                <w:sz w:val="18"/>
                <w:szCs w:val="18"/>
              </w:rPr>
              <w:t>单位</w:t>
            </w:r>
          </w:p>
          <w:p w:rsidR="00C05137" w:rsidRDefault="00C05137">
            <w:pPr>
              <w:jc w:val="center"/>
              <w:rPr>
                <w:rFonts w:ascii="宋体" w:hAnsi="宋体"/>
                <w:sz w:val="18"/>
                <w:szCs w:val="18"/>
              </w:rPr>
            </w:pPr>
            <w:r>
              <w:rPr>
                <w:rFonts w:ascii="宋体" w:hAnsi="宋体" w:hint="eastAsia"/>
                <w:sz w:val="18"/>
                <w:szCs w:val="18"/>
              </w:rPr>
              <w:t>名称</w:t>
            </w:r>
          </w:p>
        </w:tc>
        <w:tc>
          <w:tcPr>
            <w:tcW w:w="1440" w:type="dxa"/>
            <w:gridSpan w:val="3"/>
            <w:vAlign w:val="center"/>
          </w:tcPr>
          <w:p w:rsidR="00C05137" w:rsidRDefault="00C05137">
            <w:pPr>
              <w:jc w:val="center"/>
              <w:rPr>
                <w:rFonts w:ascii="宋体" w:hAnsi="宋体"/>
                <w:sz w:val="18"/>
                <w:szCs w:val="18"/>
              </w:rPr>
            </w:pPr>
          </w:p>
        </w:tc>
        <w:tc>
          <w:tcPr>
            <w:tcW w:w="540" w:type="dxa"/>
            <w:gridSpan w:val="3"/>
            <w:vAlign w:val="center"/>
          </w:tcPr>
          <w:p w:rsidR="00C05137" w:rsidRDefault="00C05137">
            <w:pPr>
              <w:jc w:val="center"/>
              <w:rPr>
                <w:rFonts w:ascii="宋体" w:hAnsi="宋体"/>
                <w:sz w:val="18"/>
                <w:szCs w:val="18"/>
              </w:rPr>
            </w:pPr>
            <w:r>
              <w:rPr>
                <w:rFonts w:ascii="宋体" w:hAnsi="宋体" w:hint="eastAsia"/>
                <w:sz w:val="18"/>
                <w:szCs w:val="18"/>
              </w:rPr>
              <w:t>代  号</w:t>
            </w:r>
          </w:p>
        </w:tc>
        <w:tc>
          <w:tcPr>
            <w:tcW w:w="720" w:type="dxa"/>
            <w:gridSpan w:val="3"/>
            <w:vAlign w:val="center"/>
          </w:tcPr>
          <w:p w:rsidR="00C05137" w:rsidRDefault="00C05137">
            <w:pPr>
              <w:jc w:val="center"/>
              <w:rPr>
                <w:rFonts w:ascii="宋体" w:hAnsi="宋体"/>
                <w:sz w:val="18"/>
                <w:szCs w:val="18"/>
              </w:rPr>
            </w:pPr>
          </w:p>
        </w:tc>
        <w:tc>
          <w:tcPr>
            <w:tcW w:w="629" w:type="dxa"/>
            <w:gridSpan w:val="3"/>
            <w:vAlign w:val="center"/>
          </w:tcPr>
          <w:p w:rsidR="00C05137" w:rsidRDefault="00C05137">
            <w:pPr>
              <w:jc w:val="center"/>
              <w:rPr>
                <w:rFonts w:ascii="宋体" w:hAnsi="宋体"/>
                <w:sz w:val="18"/>
                <w:szCs w:val="18"/>
              </w:rPr>
            </w:pPr>
            <w:r>
              <w:rPr>
                <w:rFonts w:ascii="宋体" w:hAnsi="宋体" w:hint="eastAsia"/>
                <w:sz w:val="18"/>
                <w:szCs w:val="18"/>
              </w:rPr>
              <w:t>电话</w:t>
            </w:r>
          </w:p>
        </w:tc>
        <w:tc>
          <w:tcPr>
            <w:tcW w:w="712" w:type="dxa"/>
            <w:vAlign w:val="center"/>
          </w:tcPr>
          <w:p w:rsidR="00C05137" w:rsidRDefault="00C05137">
            <w:pPr>
              <w:jc w:val="center"/>
              <w:rPr>
                <w:rFonts w:ascii="宋体" w:hAnsi="宋体"/>
                <w:sz w:val="18"/>
                <w:szCs w:val="18"/>
              </w:rPr>
            </w:pPr>
          </w:p>
        </w:tc>
        <w:tc>
          <w:tcPr>
            <w:tcW w:w="639" w:type="dxa"/>
            <w:gridSpan w:val="2"/>
            <w:vAlign w:val="center"/>
          </w:tcPr>
          <w:p w:rsidR="00C05137" w:rsidRDefault="00C05137">
            <w:pPr>
              <w:jc w:val="center"/>
              <w:rPr>
                <w:rFonts w:ascii="宋体" w:hAnsi="宋体"/>
                <w:sz w:val="18"/>
                <w:szCs w:val="18"/>
              </w:rPr>
            </w:pPr>
            <w:r>
              <w:rPr>
                <w:rFonts w:ascii="宋体" w:hAnsi="宋体" w:hint="eastAsia"/>
                <w:sz w:val="18"/>
                <w:szCs w:val="18"/>
              </w:rPr>
              <w:t>主管</w:t>
            </w:r>
          </w:p>
          <w:p w:rsidR="00C05137" w:rsidRDefault="00C05137">
            <w:pPr>
              <w:jc w:val="center"/>
              <w:rPr>
                <w:rFonts w:ascii="宋体" w:hAnsi="宋体"/>
                <w:sz w:val="18"/>
                <w:szCs w:val="18"/>
              </w:rPr>
            </w:pPr>
            <w:r>
              <w:rPr>
                <w:rFonts w:ascii="宋体" w:hAnsi="宋体" w:hint="eastAsia"/>
                <w:sz w:val="18"/>
                <w:szCs w:val="18"/>
              </w:rPr>
              <w:t>部门</w:t>
            </w:r>
          </w:p>
        </w:tc>
        <w:tc>
          <w:tcPr>
            <w:tcW w:w="900" w:type="dxa"/>
            <w:gridSpan w:val="3"/>
            <w:vAlign w:val="center"/>
          </w:tcPr>
          <w:p w:rsidR="00C05137" w:rsidRDefault="00C05137">
            <w:pPr>
              <w:jc w:val="center"/>
              <w:rPr>
                <w:rFonts w:ascii="宋体" w:hAnsi="宋体"/>
                <w:sz w:val="18"/>
                <w:szCs w:val="18"/>
              </w:rPr>
            </w:pPr>
          </w:p>
        </w:tc>
        <w:tc>
          <w:tcPr>
            <w:tcW w:w="1296" w:type="dxa"/>
            <w:gridSpan w:val="4"/>
            <w:vAlign w:val="center"/>
          </w:tcPr>
          <w:p w:rsidR="00C05137" w:rsidRDefault="00C05137">
            <w:pPr>
              <w:jc w:val="center"/>
              <w:rPr>
                <w:rFonts w:ascii="宋体" w:hAnsi="宋体"/>
                <w:sz w:val="18"/>
                <w:szCs w:val="18"/>
              </w:rPr>
            </w:pPr>
            <w:r>
              <w:rPr>
                <w:rFonts w:ascii="宋体" w:hAnsi="宋体" w:hint="eastAsia"/>
                <w:sz w:val="18"/>
                <w:szCs w:val="18"/>
              </w:rPr>
              <w:t>企业负责人</w:t>
            </w:r>
          </w:p>
        </w:tc>
        <w:tc>
          <w:tcPr>
            <w:tcW w:w="603" w:type="dxa"/>
            <w:vAlign w:val="center"/>
          </w:tcPr>
          <w:p w:rsidR="00C05137" w:rsidRDefault="00C05137">
            <w:pPr>
              <w:jc w:val="center"/>
              <w:rPr>
                <w:rFonts w:ascii="宋体" w:hAnsi="宋体"/>
                <w:sz w:val="18"/>
                <w:szCs w:val="18"/>
              </w:rPr>
            </w:pPr>
          </w:p>
        </w:tc>
        <w:tc>
          <w:tcPr>
            <w:tcW w:w="716" w:type="dxa"/>
            <w:gridSpan w:val="2"/>
            <w:vAlign w:val="center"/>
          </w:tcPr>
          <w:p w:rsidR="00C05137" w:rsidRDefault="00C05137">
            <w:pPr>
              <w:jc w:val="center"/>
              <w:rPr>
                <w:rFonts w:ascii="宋体" w:hAnsi="宋体"/>
                <w:sz w:val="18"/>
                <w:szCs w:val="18"/>
              </w:rPr>
            </w:pPr>
            <w:r>
              <w:rPr>
                <w:rFonts w:ascii="宋体" w:hAnsi="宋体" w:hint="eastAsia"/>
                <w:sz w:val="18"/>
                <w:szCs w:val="18"/>
              </w:rPr>
              <w:t>职务</w:t>
            </w:r>
          </w:p>
        </w:tc>
        <w:tc>
          <w:tcPr>
            <w:tcW w:w="607" w:type="dxa"/>
          </w:tcPr>
          <w:p w:rsidR="00C05137" w:rsidRDefault="00C05137">
            <w:pPr>
              <w:rPr>
                <w:rFonts w:ascii="宋体" w:hAnsi="宋体"/>
                <w:sz w:val="18"/>
                <w:szCs w:val="18"/>
              </w:rPr>
            </w:pPr>
          </w:p>
        </w:tc>
      </w:tr>
      <w:tr w:rsidR="00C05137">
        <w:trPr>
          <w:cantSplit/>
          <w:trHeight w:val="454"/>
        </w:trPr>
        <w:tc>
          <w:tcPr>
            <w:tcW w:w="723" w:type="dxa"/>
            <w:vAlign w:val="center"/>
          </w:tcPr>
          <w:p w:rsidR="00C05137" w:rsidRDefault="00C05137">
            <w:pPr>
              <w:jc w:val="center"/>
              <w:rPr>
                <w:rFonts w:ascii="宋体" w:hAnsi="宋体"/>
                <w:sz w:val="18"/>
                <w:szCs w:val="18"/>
              </w:rPr>
            </w:pPr>
            <w:r>
              <w:rPr>
                <w:rFonts w:ascii="宋体" w:hAnsi="宋体" w:hint="eastAsia"/>
                <w:sz w:val="18"/>
                <w:szCs w:val="18"/>
              </w:rPr>
              <w:t>地 址</w:t>
            </w:r>
          </w:p>
        </w:tc>
        <w:tc>
          <w:tcPr>
            <w:tcW w:w="1440" w:type="dxa"/>
            <w:gridSpan w:val="3"/>
            <w:vAlign w:val="center"/>
          </w:tcPr>
          <w:p w:rsidR="00C05137" w:rsidRDefault="00C05137">
            <w:pPr>
              <w:jc w:val="center"/>
              <w:rPr>
                <w:rFonts w:ascii="宋体" w:hAnsi="宋体"/>
                <w:sz w:val="18"/>
                <w:szCs w:val="18"/>
              </w:rPr>
            </w:pPr>
          </w:p>
        </w:tc>
        <w:tc>
          <w:tcPr>
            <w:tcW w:w="540" w:type="dxa"/>
            <w:gridSpan w:val="3"/>
            <w:vAlign w:val="center"/>
          </w:tcPr>
          <w:p w:rsidR="00C05137" w:rsidRDefault="00C05137">
            <w:pPr>
              <w:jc w:val="center"/>
              <w:rPr>
                <w:rFonts w:ascii="宋体" w:hAnsi="宋体"/>
                <w:sz w:val="18"/>
                <w:szCs w:val="18"/>
              </w:rPr>
            </w:pPr>
            <w:r>
              <w:rPr>
                <w:rFonts w:ascii="宋体" w:hAnsi="宋体" w:hint="eastAsia"/>
                <w:sz w:val="18"/>
                <w:szCs w:val="18"/>
              </w:rPr>
              <w:t>邮箱</w:t>
            </w:r>
          </w:p>
        </w:tc>
        <w:tc>
          <w:tcPr>
            <w:tcW w:w="720" w:type="dxa"/>
            <w:gridSpan w:val="3"/>
            <w:vAlign w:val="center"/>
          </w:tcPr>
          <w:p w:rsidR="00C05137" w:rsidRDefault="00C05137">
            <w:pPr>
              <w:jc w:val="center"/>
              <w:rPr>
                <w:rFonts w:ascii="宋体" w:hAnsi="宋体"/>
                <w:sz w:val="18"/>
                <w:szCs w:val="18"/>
              </w:rPr>
            </w:pPr>
          </w:p>
        </w:tc>
        <w:tc>
          <w:tcPr>
            <w:tcW w:w="629" w:type="dxa"/>
            <w:gridSpan w:val="3"/>
            <w:vAlign w:val="center"/>
          </w:tcPr>
          <w:p w:rsidR="00C05137" w:rsidRDefault="00C05137">
            <w:pPr>
              <w:jc w:val="center"/>
              <w:rPr>
                <w:rFonts w:ascii="宋体" w:hAnsi="宋体"/>
                <w:sz w:val="18"/>
                <w:szCs w:val="18"/>
              </w:rPr>
            </w:pPr>
            <w:r>
              <w:rPr>
                <w:rFonts w:ascii="宋体" w:hAnsi="宋体" w:hint="eastAsia"/>
                <w:sz w:val="18"/>
                <w:szCs w:val="18"/>
              </w:rPr>
              <w:t>传真</w:t>
            </w:r>
          </w:p>
        </w:tc>
        <w:tc>
          <w:tcPr>
            <w:tcW w:w="712" w:type="dxa"/>
            <w:vAlign w:val="center"/>
          </w:tcPr>
          <w:p w:rsidR="00C05137" w:rsidRDefault="00C05137">
            <w:pPr>
              <w:jc w:val="center"/>
              <w:rPr>
                <w:rFonts w:ascii="宋体" w:hAnsi="宋体"/>
                <w:sz w:val="18"/>
                <w:szCs w:val="18"/>
              </w:rPr>
            </w:pPr>
          </w:p>
        </w:tc>
        <w:tc>
          <w:tcPr>
            <w:tcW w:w="639" w:type="dxa"/>
            <w:gridSpan w:val="2"/>
            <w:vAlign w:val="center"/>
          </w:tcPr>
          <w:p w:rsidR="00C05137" w:rsidRDefault="00C05137">
            <w:pPr>
              <w:jc w:val="center"/>
              <w:rPr>
                <w:rFonts w:ascii="宋体" w:hAnsi="宋体"/>
                <w:sz w:val="18"/>
                <w:szCs w:val="18"/>
              </w:rPr>
            </w:pPr>
            <w:r>
              <w:rPr>
                <w:rFonts w:ascii="宋体" w:hAnsi="宋体" w:hint="eastAsia"/>
                <w:sz w:val="18"/>
                <w:szCs w:val="18"/>
              </w:rPr>
              <w:t>经济</w:t>
            </w:r>
          </w:p>
          <w:p w:rsidR="00C05137" w:rsidRDefault="00C05137">
            <w:pPr>
              <w:jc w:val="center"/>
              <w:rPr>
                <w:rFonts w:ascii="宋体" w:hAnsi="宋体"/>
                <w:sz w:val="18"/>
                <w:szCs w:val="18"/>
              </w:rPr>
            </w:pPr>
            <w:r>
              <w:rPr>
                <w:rFonts w:ascii="宋体" w:hAnsi="宋体" w:hint="eastAsia"/>
                <w:sz w:val="18"/>
                <w:szCs w:val="18"/>
              </w:rPr>
              <w:t>类型</w:t>
            </w:r>
          </w:p>
        </w:tc>
        <w:tc>
          <w:tcPr>
            <w:tcW w:w="900" w:type="dxa"/>
            <w:gridSpan w:val="3"/>
            <w:vAlign w:val="center"/>
          </w:tcPr>
          <w:p w:rsidR="00C05137" w:rsidRDefault="00C05137">
            <w:pPr>
              <w:jc w:val="center"/>
              <w:rPr>
                <w:rFonts w:ascii="宋体" w:hAnsi="宋体"/>
                <w:sz w:val="18"/>
                <w:szCs w:val="18"/>
              </w:rPr>
            </w:pPr>
          </w:p>
        </w:tc>
        <w:tc>
          <w:tcPr>
            <w:tcW w:w="1296" w:type="dxa"/>
            <w:gridSpan w:val="4"/>
            <w:vAlign w:val="center"/>
          </w:tcPr>
          <w:p w:rsidR="00C05137" w:rsidRDefault="00C05137">
            <w:pPr>
              <w:jc w:val="center"/>
              <w:rPr>
                <w:rFonts w:ascii="宋体" w:hAnsi="宋体"/>
                <w:sz w:val="18"/>
                <w:szCs w:val="18"/>
              </w:rPr>
            </w:pPr>
            <w:r>
              <w:rPr>
                <w:rFonts w:ascii="宋体" w:hAnsi="宋体" w:hint="eastAsia"/>
                <w:sz w:val="18"/>
                <w:szCs w:val="18"/>
              </w:rPr>
              <w:t>授权代表</w:t>
            </w:r>
          </w:p>
        </w:tc>
        <w:tc>
          <w:tcPr>
            <w:tcW w:w="603" w:type="dxa"/>
            <w:vAlign w:val="center"/>
          </w:tcPr>
          <w:p w:rsidR="00C05137" w:rsidRDefault="00C05137">
            <w:pPr>
              <w:jc w:val="center"/>
              <w:rPr>
                <w:rFonts w:ascii="宋体" w:hAnsi="宋体"/>
                <w:sz w:val="18"/>
                <w:szCs w:val="18"/>
              </w:rPr>
            </w:pPr>
          </w:p>
        </w:tc>
        <w:tc>
          <w:tcPr>
            <w:tcW w:w="716" w:type="dxa"/>
            <w:gridSpan w:val="2"/>
            <w:vAlign w:val="center"/>
          </w:tcPr>
          <w:p w:rsidR="00C05137" w:rsidRDefault="00C05137">
            <w:pPr>
              <w:jc w:val="center"/>
              <w:rPr>
                <w:rFonts w:ascii="宋体" w:hAnsi="宋体"/>
                <w:sz w:val="18"/>
                <w:szCs w:val="18"/>
              </w:rPr>
            </w:pPr>
            <w:r>
              <w:rPr>
                <w:rFonts w:ascii="宋体" w:hAnsi="宋体" w:hint="eastAsia"/>
                <w:sz w:val="18"/>
                <w:szCs w:val="18"/>
              </w:rPr>
              <w:t>职务</w:t>
            </w:r>
          </w:p>
        </w:tc>
        <w:tc>
          <w:tcPr>
            <w:tcW w:w="607" w:type="dxa"/>
          </w:tcPr>
          <w:p w:rsidR="00C05137" w:rsidRDefault="00C05137">
            <w:pPr>
              <w:rPr>
                <w:rFonts w:ascii="宋体" w:hAnsi="宋体"/>
                <w:sz w:val="18"/>
                <w:szCs w:val="18"/>
              </w:rPr>
            </w:pPr>
          </w:p>
        </w:tc>
      </w:tr>
      <w:tr w:rsidR="00C05137">
        <w:trPr>
          <w:cantSplit/>
          <w:trHeight w:val="454"/>
        </w:trPr>
        <w:tc>
          <w:tcPr>
            <w:tcW w:w="723" w:type="dxa"/>
            <w:vAlign w:val="center"/>
          </w:tcPr>
          <w:p w:rsidR="00C05137" w:rsidRDefault="00C05137">
            <w:pPr>
              <w:jc w:val="center"/>
              <w:rPr>
                <w:rFonts w:ascii="宋体" w:hAnsi="宋体"/>
                <w:sz w:val="18"/>
                <w:szCs w:val="18"/>
              </w:rPr>
            </w:pPr>
            <w:r>
              <w:rPr>
                <w:rFonts w:ascii="宋体" w:hAnsi="宋体" w:hint="eastAsia"/>
                <w:sz w:val="18"/>
                <w:szCs w:val="18"/>
              </w:rPr>
              <w:t>一、单</w:t>
            </w:r>
          </w:p>
          <w:p w:rsidR="00C05137" w:rsidRDefault="00C05137">
            <w:pPr>
              <w:jc w:val="center"/>
              <w:rPr>
                <w:rFonts w:ascii="宋体" w:hAnsi="宋体"/>
                <w:sz w:val="18"/>
                <w:szCs w:val="18"/>
              </w:rPr>
            </w:pPr>
            <w:r>
              <w:rPr>
                <w:rFonts w:ascii="宋体" w:hAnsi="宋体" w:hint="eastAsia"/>
                <w:sz w:val="18"/>
                <w:szCs w:val="18"/>
              </w:rPr>
              <w:t>位简历</w:t>
            </w:r>
          </w:p>
          <w:p w:rsidR="00C05137" w:rsidRDefault="00C05137">
            <w:pPr>
              <w:jc w:val="center"/>
              <w:rPr>
                <w:rFonts w:ascii="宋体" w:hAnsi="宋体"/>
                <w:sz w:val="18"/>
                <w:szCs w:val="18"/>
              </w:rPr>
            </w:pPr>
            <w:r>
              <w:rPr>
                <w:rFonts w:ascii="宋体" w:hAnsi="宋体" w:hint="eastAsia"/>
                <w:sz w:val="18"/>
                <w:szCs w:val="18"/>
              </w:rPr>
              <w:t>及机构</w:t>
            </w:r>
          </w:p>
        </w:tc>
        <w:tc>
          <w:tcPr>
            <w:tcW w:w="4041" w:type="dxa"/>
            <w:gridSpan w:val="13"/>
            <w:tcBorders>
              <w:bottom w:val="single" w:sz="4" w:space="0" w:color="auto"/>
            </w:tcBorders>
            <w:vAlign w:val="center"/>
          </w:tcPr>
          <w:p w:rsidR="00C05137" w:rsidRDefault="00C05137">
            <w:pPr>
              <w:jc w:val="center"/>
              <w:rPr>
                <w:rFonts w:ascii="宋体" w:hAnsi="宋体"/>
                <w:sz w:val="18"/>
                <w:szCs w:val="18"/>
              </w:rPr>
            </w:pPr>
          </w:p>
          <w:p w:rsidR="00C05137" w:rsidRDefault="00C05137">
            <w:pPr>
              <w:jc w:val="center"/>
              <w:rPr>
                <w:rFonts w:ascii="宋体" w:hAnsi="宋体"/>
                <w:sz w:val="18"/>
                <w:szCs w:val="18"/>
              </w:rPr>
            </w:pPr>
          </w:p>
          <w:p w:rsidR="00C05137" w:rsidRDefault="00C05137">
            <w:pPr>
              <w:pStyle w:val="aff7"/>
              <w:spacing w:before="0"/>
              <w:jc w:val="center"/>
              <w:rPr>
                <w:rFonts w:ascii="宋体" w:hAnsi="宋体"/>
                <w:sz w:val="18"/>
                <w:szCs w:val="18"/>
              </w:rPr>
            </w:pPr>
          </w:p>
        </w:tc>
        <w:tc>
          <w:tcPr>
            <w:tcW w:w="639" w:type="dxa"/>
            <w:gridSpan w:val="2"/>
            <w:tcBorders>
              <w:bottom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单位优</w:t>
            </w:r>
          </w:p>
          <w:p w:rsidR="00C05137" w:rsidRDefault="00C05137">
            <w:pPr>
              <w:jc w:val="center"/>
              <w:rPr>
                <w:rFonts w:ascii="宋体" w:hAnsi="宋体"/>
                <w:sz w:val="18"/>
                <w:szCs w:val="18"/>
              </w:rPr>
            </w:pPr>
            <w:r>
              <w:rPr>
                <w:rFonts w:ascii="宋体" w:hAnsi="宋体" w:hint="eastAsia"/>
                <w:sz w:val="18"/>
                <w:szCs w:val="18"/>
              </w:rPr>
              <w:t>势及特</w:t>
            </w:r>
          </w:p>
          <w:p w:rsidR="00C05137" w:rsidRDefault="00C05137">
            <w:pPr>
              <w:jc w:val="center"/>
              <w:rPr>
                <w:rFonts w:ascii="宋体" w:hAnsi="宋体"/>
                <w:sz w:val="18"/>
                <w:szCs w:val="18"/>
              </w:rPr>
            </w:pPr>
            <w:r>
              <w:rPr>
                <w:rFonts w:ascii="宋体" w:hAnsi="宋体" w:hint="eastAsia"/>
                <w:sz w:val="18"/>
                <w:szCs w:val="18"/>
              </w:rPr>
              <w:t>长</w:t>
            </w:r>
          </w:p>
        </w:tc>
        <w:tc>
          <w:tcPr>
            <w:tcW w:w="4122" w:type="dxa"/>
            <w:gridSpan w:val="11"/>
            <w:tcBorders>
              <w:bottom w:val="single" w:sz="4" w:space="0" w:color="auto"/>
            </w:tcBorders>
            <w:vAlign w:val="center"/>
          </w:tcPr>
          <w:p w:rsidR="00C05137" w:rsidRDefault="00C05137">
            <w:pPr>
              <w:jc w:val="center"/>
              <w:rPr>
                <w:rFonts w:ascii="宋体" w:hAnsi="宋体"/>
                <w:sz w:val="18"/>
                <w:szCs w:val="18"/>
              </w:rPr>
            </w:pPr>
          </w:p>
          <w:p w:rsidR="00C05137" w:rsidRDefault="00C05137">
            <w:pPr>
              <w:jc w:val="center"/>
              <w:rPr>
                <w:rFonts w:ascii="宋体" w:hAnsi="宋体"/>
                <w:sz w:val="18"/>
                <w:szCs w:val="18"/>
              </w:rPr>
            </w:pPr>
          </w:p>
          <w:p w:rsidR="00C05137" w:rsidRDefault="00C05137">
            <w:pPr>
              <w:jc w:val="center"/>
              <w:rPr>
                <w:rFonts w:ascii="宋体" w:hAnsi="宋体"/>
                <w:sz w:val="18"/>
                <w:szCs w:val="18"/>
              </w:rPr>
            </w:pPr>
          </w:p>
          <w:p w:rsidR="00C05137" w:rsidRDefault="00C05137">
            <w:pPr>
              <w:jc w:val="center"/>
              <w:rPr>
                <w:rFonts w:ascii="宋体" w:hAnsi="宋体"/>
                <w:sz w:val="18"/>
                <w:szCs w:val="18"/>
              </w:rPr>
            </w:pPr>
          </w:p>
          <w:p w:rsidR="00C05137" w:rsidRDefault="00C05137">
            <w:pPr>
              <w:jc w:val="center"/>
              <w:rPr>
                <w:rFonts w:ascii="宋体" w:hAnsi="宋体"/>
                <w:sz w:val="18"/>
                <w:szCs w:val="18"/>
              </w:rPr>
            </w:pPr>
          </w:p>
        </w:tc>
      </w:tr>
      <w:tr w:rsidR="00C05137">
        <w:trPr>
          <w:cantSplit/>
          <w:trHeight w:val="454"/>
        </w:trPr>
        <w:tc>
          <w:tcPr>
            <w:tcW w:w="723" w:type="dxa"/>
            <w:vMerge w:val="restart"/>
            <w:vAlign w:val="center"/>
          </w:tcPr>
          <w:p w:rsidR="00C05137" w:rsidRDefault="00C05137">
            <w:pPr>
              <w:jc w:val="center"/>
              <w:rPr>
                <w:rFonts w:ascii="宋体" w:hAnsi="宋体"/>
                <w:sz w:val="18"/>
                <w:szCs w:val="18"/>
              </w:rPr>
            </w:pPr>
          </w:p>
          <w:p w:rsidR="00C05137" w:rsidRDefault="00C05137">
            <w:pPr>
              <w:jc w:val="center"/>
              <w:rPr>
                <w:rFonts w:ascii="宋体" w:hAnsi="宋体"/>
                <w:sz w:val="18"/>
                <w:szCs w:val="18"/>
              </w:rPr>
            </w:pPr>
            <w:r>
              <w:rPr>
                <w:rFonts w:ascii="宋体" w:hAnsi="宋体" w:hint="eastAsia"/>
                <w:sz w:val="18"/>
                <w:szCs w:val="18"/>
              </w:rPr>
              <w:t>二、单</w:t>
            </w:r>
          </w:p>
          <w:p w:rsidR="00C05137" w:rsidRDefault="00C05137">
            <w:pPr>
              <w:jc w:val="center"/>
              <w:rPr>
                <w:rFonts w:ascii="宋体" w:hAnsi="宋体"/>
                <w:sz w:val="18"/>
                <w:szCs w:val="18"/>
              </w:rPr>
            </w:pPr>
            <w:r>
              <w:rPr>
                <w:rFonts w:ascii="宋体" w:hAnsi="宋体" w:hint="eastAsia"/>
                <w:sz w:val="18"/>
                <w:szCs w:val="18"/>
              </w:rPr>
              <w:t>位概况</w:t>
            </w:r>
          </w:p>
        </w:tc>
        <w:tc>
          <w:tcPr>
            <w:tcW w:w="500" w:type="dxa"/>
            <w:vMerge w:val="restart"/>
            <w:tcBorders>
              <w:bottom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职工</w:t>
            </w:r>
          </w:p>
          <w:p w:rsidR="00C05137" w:rsidRDefault="00C05137">
            <w:pPr>
              <w:jc w:val="center"/>
              <w:rPr>
                <w:rFonts w:ascii="宋体" w:hAnsi="宋体"/>
                <w:sz w:val="18"/>
                <w:szCs w:val="18"/>
              </w:rPr>
            </w:pPr>
            <w:r>
              <w:rPr>
                <w:rFonts w:ascii="宋体" w:hAnsi="宋体" w:hint="eastAsia"/>
                <w:sz w:val="18"/>
                <w:szCs w:val="18"/>
              </w:rPr>
              <w:t>总数</w:t>
            </w:r>
          </w:p>
        </w:tc>
        <w:tc>
          <w:tcPr>
            <w:tcW w:w="1303" w:type="dxa"/>
            <w:gridSpan w:val="4"/>
            <w:vMerge w:val="restart"/>
            <w:tcBorders>
              <w:bottom w:val="single" w:sz="4" w:space="0" w:color="auto"/>
            </w:tcBorders>
          </w:tcPr>
          <w:p w:rsidR="00C05137" w:rsidRDefault="00C05137">
            <w:pPr>
              <w:rPr>
                <w:rFonts w:ascii="宋体" w:hAnsi="宋体"/>
                <w:position w:val="-28"/>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hint="eastAsia"/>
                <w:position w:val="-28"/>
                <w:sz w:val="18"/>
                <w:szCs w:val="18"/>
              </w:rPr>
              <w:t>人</w:t>
            </w:r>
          </w:p>
          <w:p w:rsidR="00C05137" w:rsidRDefault="00C05137">
            <w:pPr>
              <w:rPr>
                <w:rFonts w:ascii="宋体" w:hAnsi="宋体"/>
                <w:sz w:val="18"/>
                <w:szCs w:val="18"/>
              </w:rPr>
            </w:pPr>
          </w:p>
        </w:tc>
        <w:tc>
          <w:tcPr>
            <w:tcW w:w="2238" w:type="dxa"/>
            <w:gridSpan w:val="8"/>
            <w:vMerge w:val="restart"/>
            <w:tcBorders>
              <w:bottom w:val="single" w:sz="4" w:space="0" w:color="auto"/>
            </w:tcBorders>
            <w:vAlign w:val="center"/>
          </w:tcPr>
          <w:p w:rsidR="00C05137" w:rsidRDefault="00C05137">
            <w:pPr>
              <w:rPr>
                <w:rFonts w:ascii="宋体" w:hAnsi="宋体"/>
                <w:sz w:val="18"/>
                <w:szCs w:val="18"/>
              </w:rPr>
            </w:pPr>
            <w:r>
              <w:rPr>
                <w:rFonts w:ascii="宋体" w:hAnsi="宋体" w:hint="eastAsia"/>
                <w:sz w:val="18"/>
                <w:szCs w:val="18"/>
              </w:rPr>
              <w:t>生产工人      人</w:t>
            </w:r>
          </w:p>
          <w:p w:rsidR="00C05137" w:rsidRDefault="00C05137">
            <w:pPr>
              <w:rPr>
                <w:rFonts w:ascii="宋体" w:hAnsi="宋体"/>
                <w:sz w:val="18"/>
                <w:szCs w:val="18"/>
              </w:rPr>
            </w:pPr>
            <w:r>
              <w:rPr>
                <w:rFonts w:ascii="宋体" w:hAnsi="宋体" w:hint="eastAsia"/>
                <w:sz w:val="18"/>
                <w:szCs w:val="18"/>
              </w:rPr>
              <w:t>工程技术人员    人</w:t>
            </w:r>
          </w:p>
        </w:tc>
        <w:tc>
          <w:tcPr>
            <w:tcW w:w="639" w:type="dxa"/>
            <w:gridSpan w:val="2"/>
            <w:vMerge w:val="restart"/>
            <w:tcBorders>
              <w:bottom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上一年</w:t>
            </w:r>
          </w:p>
        </w:tc>
        <w:tc>
          <w:tcPr>
            <w:tcW w:w="999" w:type="dxa"/>
            <w:gridSpan w:val="4"/>
            <w:tcBorders>
              <w:bottom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指标名称</w:t>
            </w:r>
          </w:p>
        </w:tc>
        <w:tc>
          <w:tcPr>
            <w:tcW w:w="1028" w:type="dxa"/>
            <w:gridSpan w:val="2"/>
            <w:tcBorders>
              <w:bottom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计算单位</w:t>
            </w:r>
          </w:p>
        </w:tc>
        <w:tc>
          <w:tcPr>
            <w:tcW w:w="2095" w:type="dxa"/>
            <w:gridSpan w:val="5"/>
            <w:tcBorders>
              <w:bottom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实际完成</w:t>
            </w:r>
          </w:p>
        </w:tc>
      </w:tr>
      <w:tr w:rsidR="00C05137">
        <w:trPr>
          <w:cantSplit/>
          <w:trHeight w:val="454"/>
        </w:trPr>
        <w:tc>
          <w:tcPr>
            <w:tcW w:w="723" w:type="dxa"/>
            <w:vMerge/>
            <w:vAlign w:val="center"/>
          </w:tcPr>
          <w:p w:rsidR="00C05137" w:rsidRDefault="00C05137">
            <w:pPr>
              <w:jc w:val="center"/>
              <w:rPr>
                <w:rFonts w:ascii="宋体" w:hAnsi="宋体"/>
                <w:sz w:val="18"/>
                <w:szCs w:val="18"/>
              </w:rPr>
            </w:pPr>
          </w:p>
        </w:tc>
        <w:tc>
          <w:tcPr>
            <w:tcW w:w="500" w:type="dxa"/>
            <w:vMerge/>
            <w:tcBorders>
              <w:bottom w:val="single" w:sz="4" w:space="0" w:color="auto"/>
            </w:tcBorders>
            <w:vAlign w:val="center"/>
          </w:tcPr>
          <w:p w:rsidR="00C05137" w:rsidRDefault="00C05137">
            <w:pPr>
              <w:jc w:val="center"/>
              <w:rPr>
                <w:rFonts w:ascii="宋体" w:hAnsi="宋体"/>
                <w:sz w:val="18"/>
                <w:szCs w:val="18"/>
              </w:rPr>
            </w:pPr>
          </w:p>
        </w:tc>
        <w:tc>
          <w:tcPr>
            <w:tcW w:w="1303" w:type="dxa"/>
            <w:gridSpan w:val="4"/>
            <w:vMerge/>
            <w:tcBorders>
              <w:bottom w:val="single" w:sz="4" w:space="0" w:color="auto"/>
            </w:tcBorders>
          </w:tcPr>
          <w:p w:rsidR="00C05137" w:rsidRDefault="00C05137">
            <w:pPr>
              <w:rPr>
                <w:rFonts w:ascii="宋体" w:hAnsi="宋体"/>
                <w:sz w:val="18"/>
                <w:szCs w:val="18"/>
              </w:rPr>
            </w:pPr>
          </w:p>
        </w:tc>
        <w:tc>
          <w:tcPr>
            <w:tcW w:w="2238" w:type="dxa"/>
            <w:gridSpan w:val="8"/>
            <w:vMerge/>
            <w:tcBorders>
              <w:bottom w:val="single" w:sz="4" w:space="0" w:color="auto"/>
            </w:tcBorders>
          </w:tcPr>
          <w:p w:rsidR="00C05137" w:rsidRDefault="00C05137">
            <w:pPr>
              <w:rPr>
                <w:rFonts w:ascii="宋体" w:hAnsi="宋体"/>
                <w:sz w:val="18"/>
                <w:szCs w:val="18"/>
              </w:rPr>
            </w:pPr>
          </w:p>
        </w:tc>
        <w:tc>
          <w:tcPr>
            <w:tcW w:w="639" w:type="dxa"/>
            <w:gridSpan w:val="2"/>
            <w:vMerge/>
            <w:tcBorders>
              <w:bottom w:val="single" w:sz="4" w:space="0" w:color="auto"/>
            </w:tcBorders>
          </w:tcPr>
          <w:p w:rsidR="00C05137" w:rsidRDefault="00C05137">
            <w:pPr>
              <w:rPr>
                <w:rFonts w:ascii="宋体" w:hAnsi="宋体"/>
                <w:sz w:val="18"/>
                <w:szCs w:val="18"/>
              </w:rPr>
            </w:pPr>
          </w:p>
        </w:tc>
        <w:tc>
          <w:tcPr>
            <w:tcW w:w="999" w:type="dxa"/>
            <w:gridSpan w:val="4"/>
            <w:tcBorders>
              <w:bottom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工业总产值</w:t>
            </w:r>
          </w:p>
        </w:tc>
        <w:tc>
          <w:tcPr>
            <w:tcW w:w="1028" w:type="dxa"/>
            <w:gridSpan w:val="2"/>
            <w:tcBorders>
              <w:bottom w:val="single" w:sz="4" w:space="0" w:color="auto"/>
            </w:tcBorders>
            <w:vAlign w:val="center"/>
          </w:tcPr>
          <w:p w:rsidR="00C05137" w:rsidRDefault="00C05137">
            <w:pPr>
              <w:rPr>
                <w:rFonts w:ascii="宋体" w:hAnsi="宋体"/>
                <w:sz w:val="18"/>
                <w:szCs w:val="18"/>
              </w:rPr>
            </w:pPr>
            <w:r>
              <w:rPr>
                <w:rFonts w:ascii="宋体" w:hAnsi="宋体" w:hint="eastAsia"/>
                <w:sz w:val="18"/>
                <w:szCs w:val="18"/>
              </w:rPr>
              <w:t>万元</w:t>
            </w:r>
          </w:p>
        </w:tc>
        <w:tc>
          <w:tcPr>
            <w:tcW w:w="2095" w:type="dxa"/>
            <w:gridSpan w:val="5"/>
            <w:tcBorders>
              <w:bottom w:val="single" w:sz="4" w:space="0" w:color="auto"/>
            </w:tcBorders>
            <w:vAlign w:val="center"/>
          </w:tcPr>
          <w:p w:rsidR="00C05137" w:rsidRDefault="00C05137">
            <w:pPr>
              <w:rPr>
                <w:rFonts w:ascii="宋体" w:hAnsi="宋体"/>
                <w:sz w:val="18"/>
                <w:szCs w:val="18"/>
              </w:rPr>
            </w:pPr>
          </w:p>
        </w:tc>
      </w:tr>
      <w:tr w:rsidR="00C05137">
        <w:trPr>
          <w:cantSplit/>
          <w:trHeight w:val="454"/>
        </w:trPr>
        <w:tc>
          <w:tcPr>
            <w:tcW w:w="723" w:type="dxa"/>
            <w:vMerge/>
            <w:vAlign w:val="center"/>
          </w:tcPr>
          <w:p w:rsidR="00C05137" w:rsidRDefault="00C05137">
            <w:pPr>
              <w:jc w:val="center"/>
              <w:rPr>
                <w:rFonts w:ascii="宋体" w:hAnsi="宋体"/>
                <w:sz w:val="18"/>
                <w:szCs w:val="18"/>
              </w:rPr>
            </w:pPr>
          </w:p>
        </w:tc>
        <w:tc>
          <w:tcPr>
            <w:tcW w:w="500" w:type="dxa"/>
            <w:vMerge w:val="restart"/>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流动</w:t>
            </w:r>
          </w:p>
          <w:p w:rsidR="00C05137" w:rsidRDefault="00C05137">
            <w:pPr>
              <w:jc w:val="center"/>
              <w:rPr>
                <w:rFonts w:ascii="宋体" w:hAnsi="宋体"/>
                <w:sz w:val="18"/>
                <w:szCs w:val="18"/>
              </w:rPr>
            </w:pPr>
            <w:r>
              <w:rPr>
                <w:rFonts w:ascii="宋体" w:hAnsi="宋体" w:hint="eastAsia"/>
                <w:sz w:val="18"/>
                <w:szCs w:val="18"/>
              </w:rPr>
              <w:t>资金</w:t>
            </w:r>
          </w:p>
        </w:tc>
        <w:tc>
          <w:tcPr>
            <w:tcW w:w="1303" w:type="dxa"/>
            <w:gridSpan w:val="4"/>
            <w:vMerge w:val="restart"/>
            <w:tcBorders>
              <w:top w:val="single" w:sz="4" w:space="0" w:color="auto"/>
            </w:tcBorders>
          </w:tcPr>
          <w:p w:rsidR="00C05137" w:rsidRDefault="00C05137">
            <w:pPr>
              <w:rPr>
                <w:rFonts w:ascii="宋体" w:hAnsi="宋体"/>
                <w:position w:val="-30"/>
                <w:sz w:val="18"/>
                <w:szCs w:val="18"/>
              </w:rPr>
            </w:pPr>
            <w:r>
              <w:rPr>
                <w:rFonts w:ascii="宋体" w:hAnsi="宋体" w:hint="eastAsia"/>
                <w:position w:val="-24"/>
                <w:sz w:val="18"/>
                <w:szCs w:val="18"/>
              </w:rPr>
              <w:t xml:space="preserve">            </w:t>
            </w:r>
            <w:r>
              <w:rPr>
                <w:rFonts w:ascii="宋体" w:hAnsi="宋体"/>
                <w:position w:val="-24"/>
                <w:sz w:val="18"/>
                <w:szCs w:val="18"/>
              </w:rPr>
              <w:t xml:space="preserve">          </w:t>
            </w:r>
            <w:r>
              <w:rPr>
                <w:rFonts w:ascii="宋体" w:hAnsi="宋体" w:hint="eastAsia"/>
                <w:position w:val="-24"/>
                <w:sz w:val="18"/>
                <w:szCs w:val="18"/>
              </w:rPr>
              <w:t xml:space="preserve"> </w:t>
            </w:r>
            <w:r>
              <w:rPr>
                <w:rFonts w:ascii="宋体" w:hAnsi="宋体" w:hint="eastAsia"/>
                <w:position w:val="-30"/>
                <w:sz w:val="18"/>
                <w:szCs w:val="18"/>
              </w:rPr>
              <w:t>万元</w:t>
            </w:r>
          </w:p>
        </w:tc>
        <w:tc>
          <w:tcPr>
            <w:tcW w:w="441" w:type="dxa"/>
            <w:gridSpan w:val="3"/>
            <w:vMerge w:val="restart"/>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资金</w:t>
            </w:r>
          </w:p>
          <w:p w:rsidR="00C05137" w:rsidRDefault="00C05137">
            <w:pPr>
              <w:jc w:val="center"/>
              <w:rPr>
                <w:rFonts w:ascii="宋体" w:hAnsi="宋体"/>
                <w:sz w:val="18"/>
                <w:szCs w:val="18"/>
              </w:rPr>
            </w:pPr>
            <w:r>
              <w:rPr>
                <w:rFonts w:ascii="宋体" w:hAnsi="宋体" w:hint="eastAsia"/>
                <w:sz w:val="18"/>
                <w:szCs w:val="18"/>
              </w:rPr>
              <w:t>来源</w:t>
            </w:r>
          </w:p>
        </w:tc>
        <w:tc>
          <w:tcPr>
            <w:tcW w:w="665" w:type="dxa"/>
            <w:gridSpan w:val="3"/>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自有</w:t>
            </w:r>
          </w:p>
          <w:p w:rsidR="00C05137" w:rsidRDefault="00C05137">
            <w:pPr>
              <w:jc w:val="center"/>
              <w:rPr>
                <w:rFonts w:ascii="宋体" w:hAnsi="宋体"/>
                <w:sz w:val="18"/>
                <w:szCs w:val="18"/>
              </w:rPr>
            </w:pPr>
            <w:r>
              <w:rPr>
                <w:rFonts w:ascii="宋体" w:hAnsi="宋体" w:hint="eastAsia"/>
                <w:sz w:val="18"/>
                <w:szCs w:val="18"/>
              </w:rPr>
              <w:t>资金</w:t>
            </w:r>
          </w:p>
        </w:tc>
        <w:tc>
          <w:tcPr>
            <w:tcW w:w="1132" w:type="dxa"/>
            <w:gridSpan w:val="2"/>
            <w:tcBorders>
              <w:top w:val="single" w:sz="4" w:space="0" w:color="auto"/>
            </w:tcBorders>
            <w:vAlign w:val="center"/>
          </w:tcPr>
          <w:p w:rsidR="00C05137" w:rsidRDefault="00C05137">
            <w:pPr>
              <w:jc w:val="righ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万元</w:t>
            </w:r>
          </w:p>
        </w:tc>
        <w:tc>
          <w:tcPr>
            <w:tcW w:w="639" w:type="dxa"/>
            <w:gridSpan w:val="2"/>
            <w:vMerge w:val="restart"/>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主要经</w:t>
            </w:r>
          </w:p>
          <w:p w:rsidR="00C05137" w:rsidRDefault="00C05137">
            <w:pPr>
              <w:jc w:val="center"/>
              <w:rPr>
                <w:rFonts w:ascii="宋体" w:hAnsi="宋体"/>
                <w:sz w:val="18"/>
                <w:szCs w:val="18"/>
              </w:rPr>
            </w:pPr>
            <w:r>
              <w:rPr>
                <w:rFonts w:ascii="宋体" w:hAnsi="宋体" w:hint="eastAsia"/>
                <w:sz w:val="18"/>
                <w:szCs w:val="18"/>
              </w:rPr>
              <w:t>济指标</w:t>
            </w:r>
          </w:p>
        </w:tc>
        <w:tc>
          <w:tcPr>
            <w:tcW w:w="999" w:type="dxa"/>
            <w:gridSpan w:val="4"/>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实现利润</w:t>
            </w:r>
          </w:p>
        </w:tc>
        <w:tc>
          <w:tcPr>
            <w:tcW w:w="1028" w:type="dxa"/>
            <w:gridSpan w:val="2"/>
            <w:tcBorders>
              <w:top w:val="single" w:sz="4" w:space="0" w:color="auto"/>
            </w:tcBorders>
            <w:vAlign w:val="center"/>
          </w:tcPr>
          <w:p w:rsidR="00C05137" w:rsidRDefault="00C05137">
            <w:pPr>
              <w:rPr>
                <w:rFonts w:ascii="宋体" w:hAnsi="宋体"/>
                <w:sz w:val="18"/>
                <w:szCs w:val="18"/>
              </w:rPr>
            </w:pPr>
            <w:r>
              <w:rPr>
                <w:rFonts w:ascii="宋体" w:hAnsi="宋体" w:hint="eastAsia"/>
                <w:sz w:val="18"/>
                <w:szCs w:val="18"/>
              </w:rPr>
              <w:t>万 元</w:t>
            </w:r>
          </w:p>
        </w:tc>
        <w:tc>
          <w:tcPr>
            <w:tcW w:w="2095" w:type="dxa"/>
            <w:gridSpan w:val="5"/>
            <w:tcBorders>
              <w:top w:val="single" w:sz="4" w:space="0" w:color="auto"/>
            </w:tcBorders>
            <w:vAlign w:val="center"/>
          </w:tcPr>
          <w:p w:rsidR="00C05137" w:rsidRDefault="00C05137">
            <w:pPr>
              <w:rPr>
                <w:rFonts w:ascii="宋体" w:hAnsi="宋体"/>
                <w:sz w:val="18"/>
                <w:szCs w:val="18"/>
              </w:rPr>
            </w:pPr>
          </w:p>
        </w:tc>
      </w:tr>
      <w:tr w:rsidR="00C05137">
        <w:trPr>
          <w:cantSplit/>
          <w:trHeight w:val="454"/>
        </w:trPr>
        <w:tc>
          <w:tcPr>
            <w:tcW w:w="723" w:type="dxa"/>
            <w:vMerge/>
            <w:vAlign w:val="center"/>
          </w:tcPr>
          <w:p w:rsidR="00C05137" w:rsidRDefault="00C05137">
            <w:pPr>
              <w:jc w:val="center"/>
              <w:rPr>
                <w:rFonts w:ascii="宋体" w:hAnsi="宋体"/>
                <w:sz w:val="18"/>
                <w:szCs w:val="18"/>
              </w:rPr>
            </w:pPr>
          </w:p>
        </w:tc>
        <w:tc>
          <w:tcPr>
            <w:tcW w:w="500" w:type="dxa"/>
            <w:vMerge/>
            <w:tcBorders>
              <w:top w:val="single" w:sz="4" w:space="0" w:color="auto"/>
              <w:bottom w:val="single" w:sz="4" w:space="0" w:color="auto"/>
            </w:tcBorders>
            <w:vAlign w:val="center"/>
          </w:tcPr>
          <w:p w:rsidR="00C05137" w:rsidRDefault="00C05137">
            <w:pPr>
              <w:jc w:val="center"/>
              <w:rPr>
                <w:rFonts w:ascii="宋体" w:hAnsi="宋体"/>
                <w:sz w:val="18"/>
                <w:szCs w:val="18"/>
              </w:rPr>
            </w:pPr>
          </w:p>
        </w:tc>
        <w:tc>
          <w:tcPr>
            <w:tcW w:w="1303" w:type="dxa"/>
            <w:gridSpan w:val="4"/>
            <w:vMerge/>
            <w:tcBorders>
              <w:top w:val="single" w:sz="4" w:space="0" w:color="auto"/>
              <w:bottom w:val="single" w:sz="4" w:space="0" w:color="auto"/>
            </w:tcBorders>
          </w:tcPr>
          <w:p w:rsidR="00C05137" w:rsidRDefault="00C05137">
            <w:pPr>
              <w:rPr>
                <w:rFonts w:ascii="宋体" w:hAnsi="宋体"/>
                <w:sz w:val="18"/>
                <w:szCs w:val="18"/>
              </w:rPr>
            </w:pPr>
          </w:p>
        </w:tc>
        <w:tc>
          <w:tcPr>
            <w:tcW w:w="441" w:type="dxa"/>
            <w:gridSpan w:val="3"/>
            <w:vMerge/>
            <w:tcBorders>
              <w:top w:val="single" w:sz="4" w:space="0" w:color="auto"/>
              <w:bottom w:val="single" w:sz="4" w:space="0" w:color="auto"/>
            </w:tcBorders>
            <w:vAlign w:val="center"/>
          </w:tcPr>
          <w:p w:rsidR="00C05137" w:rsidRDefault="00C05137">
            <w:pPr>
              <w:jc w:val="center"/>
              <w:rPr>
                <w:rFonts w:ascii="宋体" w:hAnsi="宋体"/>
                <w:sz w:val="18"/>
                <w:szCs w:val="18"/>
              </w:rPr>
            </w:pPr>
          </w:p>
        </w:tc>
        <w:tc>
          <w:tcPr>
            <w:tcW w:w="665" w:type="dxa"/>
            <w:gridSpan w:val="3"/>
            <w:tcBorders>
              <w:top w:val="single" w:sz="4" w:space="0" w:color="auto"/>
              <w:bottom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银行</w:t>
            </w:r>
          </w:p>
          <w:p w:rsidR="00C05137" w:rsidRDefault="00C05137">
            <w:pPr>
              <w:jc w:val="center"/>
              <w:rPr>
                <w:rFonts w:ascii="宋体" w:hAnsi="宋体"/>
                <w:sz w:val="18"/>
                <w:szCs w:val="18"/>
              </w:rPr>
            </w:pPr>
            <w:r>
              <w:rPr>
                <w:rFonts w:ascii="宋体" w:hAnsi="宋体" w:hint="eastAsia"/>
                <w:sz w:val="18"/>
                <w:szCs w:val="18"/>
              </w:rPr>
              <w:t>贷款</w:t>
            </w:r>
          </w:p>
        </w:tc>
        <w:tc>
          <w:tcPr>
            <w:tcW w:w="1132" w:type="dxa"/>
            <w:gridSpan w:val="2"/>
            <w:tcBorders>
              <w:top w:val="single" w:sz="4" w:space="0" w:color="auto"/>
              <w:bottom w:val="single" w:sz="4" w:space="0" w:color="auto"/>
            </w:tcBorders>
            <w:vAlign w:val="center"/>
          </w:tcPr>
          <w:p w:rsidR="00C05137" w:rsidRDefault="00C05137">
            <w:pPr>
              <w:jc w:val="righ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万元</w:t>
            </w:r>
          </w:p>
        </w:tc>
        <w:tc>
          <w:tcPr>
            <w:tcW w:w="639" w:type="dxa"/>
            <w:gridSpan w:val="2"/>
            <w:vMerge/>
            <w:tcBorders>
              <w:top w:val="single" w:sz="4" w:space="0" w:color="auto"/>
              <w:bottom w:val="single" w:sz="4" w:space="0" w:color="auto"/>
            </w:tcBorders>
          </w:tcPr>
          <w:p w:rsidR="00C05137" w:rsidRDefault="00C05137">
            <w:pPr>
              <w:rPr>
                <w:rFonts w:ascii="宋体" w:hAnsi="宋体"/>
                <w:sz w:val="18"/>
                <w:szCs w:val="18"/>
              </w:rPr>
            </w:pPr>
          </w:p>
        </w:tc>
        <w:tc>
          <w:tcPr>
            <w:tcW w:w="613" w:type="dxa"/>
            <w:gridSpan w:val="2"/>
            <w:vMerge w:val="restart"/>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主 要</w:t>
            </w:r>
          </w:p>
          <w:p w:rsidR="00C05137" w:rsidRDefault="00C05137">
            <w:pPr>
              <w:jc w:val="center"/>
              <w:rPr>
                <w:rFonts w:ascii="宋体" w:hAnsi="宋体"/>
                <w:sz w:val="18"/>
                <w:szCs w:val="18"/>
              </w:rPr>
            </w:pPr>
          </w:p>
          <w:p w:rsidR="00C05137" w:rsidRDefault="00C05137">
            <w:pPr>
              <w:jc w:val="center"/>
              <w:rPr>
                <w:rFonts w:ascii="宋体" w:hAnsi="宋体"/>
                <w:sz w:val="18"/>
                <w:szCs w:val="18"/>
              </w:rPr>
            </w:pPr>
            <w:r>
              <w:rPr>
                <w:rFonts w:ascii="宋体" w:hAnsi="宋体" w:hint="eastAsia"/>
                <w:sz w:val="18"/>
                <w:szCs w:val="18"/>
              </w:rPr>
              <w:t>产 品</w:t>
            </w:r>
          </w:p>
        </w:tc>
        <w:tc>
          <w:tcPr>
            <w:tcW w:w="3509" w:type="dxa"/>
            <w:gridSpan w:val="9"/>
            <w:tcBorders>
              <w:top w:val="single" w:sz="4" w:space="0" w:color="auto"/>
              <w:bottom w:val="single" w:sz="4" w:space="0" w:color="auto"/>
            </w:tcBorders>
            <w:vAlign w:val="center"/>
          </w:tcPr>
          <w:p w:rsidR="00C05137" w:rsidRDefault="00C05137">
            <w:pPr>
              <w:rPr>
                <w:rFonts w:ascii="宋体" w:hAnsi="宋体"/>
                <w:sz w:val="18"/>
                <w:szCs w:val="18"/>
              </w:rPr>
            </w:pPr>
            <w:r>
              <w:rPr>
                <w:rFonts w:ascii="宋体" w:hAnsi="宋体" w:hint="eastAsia"/>
                <w:sz w:val="18"/>
                <w:szCs w:val="18"/>
              </w:rPr>
              <w:t>1、</w:t>
            </w:r>
          </w:p>
        </w:tc>
      </w:tr>
      <w:tr w:rsidR="00C05137">
        <w:trPr>
          <w:cantSplit/>
          <w:trHeight w:val="454"/>
        </w:trPr>
        <w:tc>
          <w:tcPr>
            <w:tcW w:w="723" w:type="dxa"/>
            <w:vMerge/>
            <w:vAlign w:val="center"/>
          </w:tcPr>
          <w:p w:rsidR="00C05137" w:rsidRDefault="00C05137">
            <w:pPr>
              <w:jc w:val="center"/>
              <w:rPr>
                <w:rFonts w:ascii="宋体" w:hAnsi="宋体"/>
                <w:sz w:val="18"/>
                <w:szCs w:val="18"/>
              </w:rPr>
            </w:pPr>
          </w:p>
        </w:tc>
        <w:tc>
          <w:tcPr>
            <w:tcW w:w="500" w:type="dxa"/>
            <w:vMerge w:val="restart"/>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固定</w:t>
            </w:r>
          </w:p>
          <w:p w:rsidR="00C05137" w:rsidRDefault="00C05137">
            <w:pPr>
              <w:jc w:val="center"/>
              <w:rPr>
                <w:rFonts w:ascii="宋体" w:hAnsi="宋体"/>
                <w:sz w:val="18"/>
                <w:szCs w:val="18"/>
              </w:rPr>
            </w:pPr>
            <w:r>
              <w:rPr>
                <w:rFonts w:ascii="宋体" w:hAnsi="宋体" w:hint="eastAsia"/>
                <w:sz w:val="18"/>
                <w:szCs w:val="18"/>
              </w:rPr>
              <w:t>资产</w:t>
            </w:r>
          </w:p>
        </w:tc>
        <w:tc>
          <w:tcPr>
            <w:tcW w:w="1303" w:type="dxa"/>
            <w:gridSpan w:val="4"/>
            <w:vMerge w:val="restart"/>
            <w:tcBorders>
              <w:top w:val="single" w:sz="4" w:space="0" w:color="auto"/>
            </w:tcBorders>
            <w:vAlign w:val="center"/>
          </w:tcPr>
          <w:p w:rsidR="00C05137" w:rsidRDefault="00C05137">
            <w:pPr>
              <w:rPr>
                <w:rFonts w:ascii="宋体" w:hAnsi="宋体"/>
                <w:sz w:val="18"/>
                <w:szCs w:val="18"/>
              </w:rPr>
            </w:pPr>
            <w:r>
              <w:rPr>
                <w:rFonts w:ascii="宋体" w:hAnsi="宋体" w:hint="eastAsia"/>
                <w:sz w:val="18"/>
                <w:szCs w:val="18"/>
              </w:rPr>
              <w:t xml:space="preserve">原值   </w:t>
            </w:r>
            <w:r>
              <w:rPr>
                <w:rFonts w:ascii="宋体" w:hAnsi="宋体"/>
                <w:sz w:val="18"/>
                <w:szCs w:val="18"/>
              </w:rPr>
              <w:t xml:space="preserve">   </w:t>
            </w:r>
            <w:r>
              <w:rPr>
                <w:rFonts w:ascii="宋体" w:hAnsi="宋体" w:hint="eastAsia"/>
                <w:sz w:val="18"/>
                <w:szCs w:val="18"/>
              </w:rPr>
              <w:t>万元</w:t>
            </w:r>
          </w:p>
          <w:p w:rsidR="00C05137" w:rsidRDefault="00C05137">
            <w:pPr>
              <w:rPr>
                <w:rFonts w:ascii="宋体" w:hAnsi="宋体"/>
                <w:sz w:val="18"/>
                <w:szCs w:val="18"/>
              </w:rPr>
            </w:pPr>
            <w:r>
              <w:rPr>
                <w:rFonts w:ascii="宋体" w:hAnsi="宋体" w:hint="eastAsia"/>
                <w:sz w:val="18"/>
                <w:szCs w:val="18"/>
              </w:rPr>
              <w:t xml:space="preserve">净值  </w:t>
            </w:r>
            <w:r>
              <w:rPr>
                <w:rFonts w:ascii="宋体" w:hAnsi="宋体"/>
                <w:sz w:val="18"/>
                <w:szCs w:val="18"/>
              </w:rPr>
              <w:t xml:space="preserve">   </w:t>
            </w:r>
            <w:r>
              <w:rPr>
                <w:rFonts w:ascii="宋体" w:hAnsi="宋体" w:hint="eastAsia"/>
                <w:sz w:val="18"/>
                <w:szCs w:val="18"/>
              </w:rPr>
              <w:t xml:space="preserve"> 万元</w:t>
            </w:r>
          </w:p>
        </w:tc>
        <w:tc>
          <w:tcPr>
            <w:tcW w:w="441" w:type="dxa"/>
            <w:gridSpan w:val="3"/>
            <w:vMerge w:val="restart"/>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资金</w:t>
            </w:r>
          </w:p>
          <w:p w:rsidR="00C05137" w:rsidRDefault="00C05137">
            <w:pPr>
              <w:jc w:val="center"/>
              <w:rPr>
                <w:rFonts w:ascii="宋体" w:hAnsi="宋体"/>
                <w:sz w:val="18"/>
                <w:szCs w:val="18"/>
              </w:rPr>
            </w:pPr>
            <w:r>
              <w:rPr>
                <w:rFonts w:ascii="宋体" w:hAnsi="宋体" w:hint="eastAsia"/>
                <w:sz w:val="18"/>
                <w:szCs w:val="18"/>
              </w:rPr>
              <w:t>性质</w:t>
            </w:r>
          </w:p>
        </w:tc>
        <w:tc>
          <w:tcPr>
            <w:tcW w:w="665" w:type="dxa"/>
            <w:gridSpan w:val="3"/>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生</w:t>
            </w:r>
            <w:r>
              <w:rPr>
                <w:rFonts w:ascii="宋体" w:hAnsi="宋体"/>
                <w:sz w:val="18"/>
                <w:szCs w:val="18"/>
              </w:rPr>
              <w:t xml:space="preserve"> </w:t>
            </w:r>
            <w:r>
              <w:rPr>
                <w:rFonts w:ascii="宋体" w:hAnsi="宋体" w:hint="eastAsia"/>
                <w:sz w:val="18"/>
                <w:szCs w:val="18"/>
              </w:rPr>
              <w:t>产</w:t>
            </w:r>
            <w:r>
              <w:rPr>
                <w:rFonts w:ascii="宋体" w:hAnsi="宋体"/>
                <w:sz w:val="18"/>
                <w:szCs w:val="18"/>
              </w:rPr>
              <w:t xml:space="preserve"> </w:t>
            </w:r>
            <w:r>
              <w:rPr>
                <w:rFonts w:ascii="宋体" w:hAnsi="宋体" w:hint="eastAsia"/>
                <w:sz w:val="18"/>
                <w:szCs w:val="18"/>
              </w:rPr>
              <w:t>性</w:t>
            </w:r>
          </w:p>
        </w:tc>
        <w:tc>
          <w:tcPr>
            <w:tcW w:w="1132" w:type="dxa"/>
            <w:gridSpan w:val="2"/>
            <w:tcBorders>
              <w:top w:val="single" w:sz="4" w:space="0" w:color="auto"/>
            </w:tcBorders>
            <w:vAlign w:val="center"/>
          </w:tcPr>
          <w:p w:rsidR="00C05137" w:rsidRDefault="00C05137">
            <w:pPr>
              <w:jc w:val="right"/>
              <w:rPr>
                <w:rFonts w:ascii="宋体" w:hAnsi="宋体"/>
                <w:sz w:val="18"/>
                <w:szCs w:val="18"/>
              </w:rPr>
            </w:pPr>
            <w:r>
              <w:rPr>
                <w:rFonts w:ascii="宋体" w:hAnsi="宋体" w:hint="eastAsia"/>
                <w:sz w:val="18"/>
                <w:szCs w:val="18"/>
              </w:rPr>
              <w:t xml:space="preserve">        万元</w:t>
            </w:r>
          </w:p>
        </w:tc>
        <w:tc>
          <w:tcPr>
            <w:tcW w:w="639" w:type="dxa"/>
            <w:gridSpan w:val="2"/>
            <w:vMerge w:val="restart"/>
            <w:tcBorders>
              <w:top w:val="single" w:sz="4" w:space="0" w:color="auto"/>
            </w:tcBorders>
          </w:tcPr>
          <w:p w:rsidR="00C05137" w:rsidRDefault="00C05137">
            <w:pPr>
              <w:rPr>
                <w:rFonts w:ascii="宋体" w:hAnsi="宋体"/>
                <w:sz w:val="18"/>
                <w:szCs w:val="18"/>
              </w:rPr>
            </w:pPr>
          </w:p>
        </w:tc>
        <w:tc>
          <w:tcPr>
            <w:tcW w:w="613" w:type="dxa"/>
            <w:gridSpan w:val="2"/>
            <w:vMerge/>
            <w:vAlign w:val="center"/>
          </w:tcPr>
          <w:p w:rsidR="00C05137" w:rsidRDefault="00C05137">
            <w:pPr>
              <w:jc w:val="center"/>
              <w:rPr>
                <w:rFonts w:ascii="宋体" w:hAnsi="宋体"/>
                <w:sz w:val="18"/>
                <w:szCs w:val="18"/>
              </w:rPr>
            </w:pPr>
          </w:p>
        </w:tc>
        <w:tc>
          <w:tcPr>
            <w:tcW w:w="3509" w:type="dxa"/>
            <w:gridSpan w:val="9"/>
            <w:tcBorders>
              <w:top w:val="single" w:sz="4" w:space="0" w:color="auto"/>
            </w:tcBorders>
            <w:vAlign w:val="center"/>
          </w:tcPr>
          <w:p w:rsidR="00C05137" w:rsidRDefault="00C05137">
            <w:pPr>
              <w:rPr>
                <w:rFonts w:ascii="宋体" w:hAnsi="宋体"/>
                <w:sz w:val="18"/>
                <w:szCs w:val="18"/>
              </w:rPr>
            </w:pPr>
            <w:r>
              <w:rPr>
                <w:rFonts w:ascii="宋体" w:hAnsi="宋体" w:hint="eastAsia"/>
                <w:sz w:val="18"/>
                <w:szCs w:val="18"/>
              </w:rPr>
              <w:t>2、</w:t>
            </w:r>
          </w:p>
        </w:tc>
      </w:tr>
      <w:tr w:rsidR="00C05137">
        <w:trPr>
          <w:cantSplit/>
          <w:trHeight w:val="454"/>
        </w:trPr>
        <w:tc>
          <w:tcPr>
            <w:tcW w:w="723" w:type="dxa"/>
            <w:vMerge/>
            <w:vAlign w:val="center"/>
          </w:tcPr>
          <w:p w:rsidR="00C05137" w:rsidRDefault="00C05137">
            <w:pPr>
              <w:jc w:val="center"/>
              <w:rPr>
                <w:rFonts w:ascii="宋体" w:hAnsi="宋体"/>
                <w:sz w:val="18"/>
                <w:szCs w:val="18"/>
              </w:rPr>
            </w:pPr>
          </w:p>
        </w:tc>
        <w:tc>
          <w:tcPr>
            <w:tcW w:w="500" w:type="dxa"/>
            <w:vMerge/>
            <w:tcBorders>
              <w:top w:val="single" w:sz="4" w:space="0" w:color="auto"/>
            </w:tcBorders>
            <w:vAlign w:val="center"/>
          </w:tcPr>
          <w:p w:rsidR="00C05137" w:rsidRDefault="00C05137">
            <w:pPr>
              <w:jc w:val="center"/>
              <w:rPr>
                <w:rFonts w:ascii="宋体" w:hAnsi="宋体"/>
                <w:sz w:val="18"/>
                <w:szCs w:val="18"/>
              </w:rPr>
            </w:pPr>
          </w:p>
        </w:tc>
        <w:tc>
          <w:tcPr>
            <w:tcW w:w="1303" w:type="dxa"/>
            <w:gridSpan w:val="4"/>
            <w:vMerge/>
            <w:tcBorders>
              <w:top w:val="single" w:sz="4" w:space="0" w:color="auto"/>
            </w:tcBorders>
          </w:tcPr>
          <w:p w:rsidR="00C05137" w:rsidRDefault="00C05137">
            <w:pPr>
              <w:rPr>
                <w:rFonts w:ascii="宋体" w:hAnsi="宋体"/>
                <w:sz w:val="18"/>
                <w:szCs w:val="18"/>
              </w:rPr>
            </w:pPr>
          </w:p>
        </w:tc>
        <w:tc>
          <w:tcPr>
            <w:tcW w:w="441" w:type="dxa"/>
            <w:gridSpan w:val="3"/>
            <w:vMerge/>
            <w:tcBorders>
              <w:top w:val="single" w:sz="4" w:space="0" w:color="auto"/>
            </w:tcBorders>
          </w:tcPr>
          <w:p w:rsidR="00C05137" w:rsidRDefault="00C05137">
            <w:pPr>
              <w:rPr>
                <w:rFonts w:ascii="宋体" w:hAnsi="宋体"/>
                <w:sz w:val="18"/>
                <w:szCs w:val="18"/>
              </w:rPr>
            </w:pPr>
          </w:p>
        </w:tc>
        <w:tc>
          <w:tcPr>
            <w:tcW w:w="665" w:type="dxa"/>
            <w:gridSpan w:val="3"/>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非生</w:t>
            </w:r>
          </w:p>
          <w:p w:rsidR="00C05137" w:rsidRDefault="00C05137">
            <w:pPr>
              <w:jc w:val="center"/>
              <w:rPr>
                <w:rFonts w:ascii="宋体" w:hAnsi="宋体"/>
                <w:sz w:val="18"/>
                <w:szCs w:val="18"/>
              </w:rPr>
            </w:pPr>
            <w:r>
              <w:rPr>
                <w:rFonts w:ascii="宋体" w:hAnsi="宋体" w:hint="eastAsia"/>
                <w:sz w:val="18"/>
                <w:szCs w:val="18"/>
              </w:rPr>
              <w:t>产性</w:t>
            </w:r>
          </w:p>
        </w:tc>
        <w:tc>
          <w:tcPr>
            <w:tcW w:w="1132" w:type="dxa"/>
            <w:gridSpan w:val="2"/>
            <w:tcBorders>
              <w:top w:val="single" w:sz="4" w:space="0" w:color="auto"/>
            </w:tcBorders>
            <w:vAlign w:val="center"/>
          </w:tcPr>
          <w:p w:rsidR="00C05137" w:rsidRDefault="00C05137">
            <w:pPr>
              <w:jc w:val="righ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万元</w:t>
            </w:r>
          </w:p>
        </w:tc>
        <w:tc>
          <w:tcPr>
            <w:tcW w:w="639" w:type="dxa"/>
            <w:gridSpan w:val="2"/>
            <w:vMerge/>
            <w:tcBorders>
              <w:top w:val="single" w:sz="4" w:space="0" w:color="auto"/>
            </w:tcBorders>
          </w:tcPr>
          <w:p w:rsidR="00C05137" w:rsidRDefault="00C05137">
            <w:pPr>
              <w:rPr>
                <w:rFonts w:ascii="宋体" w:hAnsi="宋体"/>
                <w:sz w:val="18"/>
                <w:szCs w:val="18"/>
              </w:rPr>
            </w:pPr>
          </w:p>
        </w:tc>
        <w:tc>
          <w:tcPr>
            <w:tcW w:w="613" w:type="dxa"/>
            <w:gridSpan w:val="2"/>
            <w:vMerge/>
          </w:tcPr>
          <w:p w:rsidR="00C05137" w:rsidRDefault="00C05137">
            <w:pPr>
              <w:rPr>
                <w:rFonts w:ascii="宋体" w:hAnsi="宋体"/>
                <w:sz w:val="18"/>
                <w:szCs w:val="18"/>
              </w:rPr>
            </w:pPr>
          </w:p>
        </w:tc>
        <w:tc>
          <w:tcPr>
            <w:tcW w:w="3509" w:type="dxa"/>
            <w:gridSpan w:val="9"/>
            <w:tcBorders>
              <w:top w:val="single" w:sz="4" w:space="0" w:color="auto"/>
            </w:tcBorders>
            <w:vAlign w:val="center"/>
          </w:tcPr>
          <w:p w:rsidR="00C05137" w:rsidRDefault="00C05137">
            <w:pPr>
              <w:rPr>
                <w:rFonts w:ascii="宋体" w:hAnsi="宋体"/>
                <w:sz w:val="18"/>
                <w:szCs w:val="18"/>
              </w:rPr>
            </w:pPr>
            <w:r>
              <w:rPr>
                <w:rFonts w:ascii="宋体" w:hAnsi="宋体" w:hint="eastAsia"/>
                <w:sz w:val="18"/>
                <w:szCs w:val="18"/>
              </w:rPr>
              <w:t>3、</w:t>
            </w:r>
          </w:p>
        </w:tc>
      </w:tr>
      <w:tr w:rsidR="00C05137">
        <w:trPr>
          <w:cantSplit/>
          <w:trHeight w:val="454"/>
        </w:trPr>
        <w:tc>
          <w:tcPr>
            <w:tcW w:w="723" w:type="dxa"/>
            <w:vMerge/>
            <w:vAlign w:val="center"/>
          </w:tcPr>
          <w:p w:rsidR="00C05137" w:rsidRDefault="00C05137">
            <w:pPr>
              <w:jc w:val="center"/>
              <w:rPr>
                <w:rFonts w:ascii="宋体" w:hAnsi="宋体"/>
                <w:sz w:val="18"/>
                <w:szCs w:val="18"/>
              </w:rPr>
            </w:pPr>
          </w:p>
        </w:tc>
        <w:tc>
          <w:tcPr>
            <w:tcW w:w="500" w:type="dxa"/>
            <w:vMerge w:val="restart"/>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占地</w:t>
            </w:r>
          </w:p>
          <w:p w:rsidR="00C05137" w:rsidRDefault="00C05137">
            <w:pPr>
              <w:jc w:val="center"/>
              <w:rPr>
                <w:rFonts w:ascii="宋体" w:hAnsi="宋体"/>
                <w:sz w:val="18"/>
                <w:szCs w:val="18"/>
              </w:rPr>
            </w:pPr>
            <w:r>
              <w:rPr>
                <w:rFonts w:ascii="宋体" w:hAnsi="宋体" w:hint="eastAsia"/>
                <w:sz w:val="18"/>
                <w:szCs w:val="18"/>
              </w:rPr>
              <w:t>面积</w:t>
            </w:r>
          </w:p>
        </w:tc>
        <w:tc>
          <w:tcPr>
            <w:tcW w:w="1303" w:type="dxa"/>
            <w:gridSpan w:val="4"/>
            <w:vMerge w:val="restart"/>
            <w:tcBorders>
              <w:top w:val="single" w:sz="4" w:space="0" w:color="auto"/>
            </w:tcBorders>
            <w:vAlign w:val="center"/>
          </w:tcPr>
          <w:p w:rsidR="00C05137" w:rsidRDefault="00C05137">
            <w:pPr>
              <w:jc w:val="right"/>
              <w:rPr>
                <w:rFonts w:ascii="宋体" w:hAnsi="宋体"/>
                <w:sz w:val="18"/>
                <w:szCs w:val="18"/>
              </w:rPr>
            </w:pPr>
            <w:r>
              <w:rPr>
                <w:rFonts w:ascii="宋体" w:hAnsi="宋体" w:hint="eastAsia"/>
                <w:sz w:val="18"/>
                <w:szCs w:val="18"/>
              </w:rPr>
              <w:t xml:space="preserve">     平方米</w:t>
            </w:r>
          </w:p>
          <w:p w:rsidR="00C05137" w:rsidRDefault="00C05137">
            <w:pPr>
              <w:jc w:val="right"/>
              <w:rPr>
                <w:rFonts w:ascii="宋体" w:hAnsi="宋体"/>
                <w:sz w:val="18"/>
                <w:szCs w:val="18"/>
              </w:rPr>
            </w:pPr>
          </w:p>
        </w:tc>
        <w:tc>
          <w:tcPr>
            <w:tcW w:w="2238" w:type="dxa"/>
            <w:gridSpan w:val="8"/>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房屋建筑面积      平方米</w:t>
            </w:r>
          </w:p>
        </w:tc>
        <w:tc>
          <w:tcPr>
            <w:tcW w:w="639" w:type="dxa"/>
            <w:gridSpan w:val="2"/>
            <w:vMerge/>
            <w:tcBorders>
              <w:top w:val="single" w:sz="4" w:space="0" w:color="auto"/>
            </w:tcBorders>
          </w:tcPr>
          <w:p w:rsidR="00C05137" w:rsidRDefault="00C05137">
            <w:pPr>
              <w:rPr>
                <w:rFonts w:ascii="宋体" w:hAnsi="宋体"/>
                <w:sz w:val="18"/>
                <w:szCs w:val="18"/>
              </w:rPr>
            </w:pPr>
          </w:p>
        </w:tc>
        <w:tc>
          <w:tcPr>
            <w:tcW w:w="613" w:type="dxa"/>
            <w:gridSpan w:val="2"/>
            <w:vMerge/>
          </w:tcPr>
          <w:p w:rsidR="00C05137" w:rsidRDefault="00C05137">
            <w:pPr>
              <w:rPr>
                <w:rFonts w:ascii="宋体" w:hAnsi="宋体"/>
                <w:sz w:val="18"/>
                <w:szCs w:val="18"/>
              </w:rPr>
            </w:pPr>
          </w:p>
        </w:tc>
        <w:tc>
          <w:tcPr>
            <w:tcW w:w="3509" w:type="dxa"/>
            <w:gridSpan w:val="9"/>
            <w:tcBorders>
              <w:top w:val="single" w:sz="4" w:space="0" w:color="auto"/>
            </w:tcBorders>
            <w:vAlign w:val="center"/>
          </w:tcPr>
          <w:p w:rsidR="00C05137" w:rsidRDefault="00C05137">
            <w:pPr>
              <w:rPr>
                <w:rFonts w:ascii="宋体" w:hAnsi="宋体"/>
                <w:sz w:val="18"/>
                <w:szCs w:val="18"/>
              </w:rPr>
            </w:pPr>
            <w:r>
              <w:rPr>
                <w:rFonts w:ascii="宋体" w:hAnsi="宋体" w:hint="eastAsia"/>
                <w:sz w:val="18"/>
                <w:szCs w:val="18"/>
              </w:rPr>
              <w:t>4、</w:t>
            </w:r>
          </w:p>
        </w:tc>
      </w:tr>
      <w:tr w:rsidR="00C05137">
        <w:trPr>
          <w:cantSplit/>
          <w:trHeight w:val="454"/>
        </w:trPr>
        <w:tc>
          <w:tcPr>
            <w:tcW w:w="723" w:type="dxa"/>
            <w:vMerge/>
          </w:tcPr>
          <w:p w:rsidR="00C05137" w:rsidRDefault="00C05137">
            <w:pPr>
              <w:jc w:val="center"/>
              <w:rPr>
                <w:rFonts w:ascii="宋体" w:hAnsi="宋体"/>
                <w:sz w:val="18"/>
                <w:szCs w:val="18"/>
              </w:rPr>
            </w:pPr>
          </w:p>
        </w:tc>
        <w:tc>
          <w:tcPr>
            <w:tcW w:w="500" w:type="dxa"/>
            <w:vMerge/>
            <w:tcBorders>
              <w:top w:val="single" w:sz="4" w:space="0" w:color="auto"/>
            </w:tcBorders>
          </w:tcPr>
          <w:p w:rsidR="00C05137" w:rsidRDefault="00C05137">
            <w:pPr>
              <w:rPr>
                <w:rFonts w:ascii="宋体" w:hAnsi="宋体"/>
                <w:sz w:val="18"/>
                <w:szCs w:val="18"/>
              </w:rPr>
            </w:pPr>
          </w:p>
        </w:tc>
        <w:tc>
          <w:tcPr>
            <w:tcW w:w="1303" w:type="dxa"/>
            <w:gridSpan w:val="4"/>
            <w:vMerge/>
            <w:tcBorders>
              <w:top w:val="single" w:sz="4" w:space="0" w:color="auto"/>
            </w:tcBorders>
          </w:tcPr>
          <w:p w:rsidR="00C05137" w:rsidRDefault="00C05137">
            <w:pPr>
              <w:rPr>
                <w:rFonts w:ascii="宋体" w:hAnsi="宋体"/>
                <w:sz w:val="18"/>
                <w:szCs w:val="18"/>
              </w:rPr>
            </w:pPr>
          </w:p>
        </w:tc>
        <w:tc>
          <w:tcPr>
            <w:tcW w:w="2238" w:type="dxa"/>
            <w:gridSpan w:val="8"/>
            <w:tcBorders>
              <w:top w:val="single" w:sz="4" w:space="0" w:color="auto"/>
            </w:tcBorders>
            <w:vAlign w:val="center"/>
          </w:tcPr>
          <w:p w:rsidR="00C05137" w:rsidRDefault="00C05137">
            <w:pPr>
              <w:jc w:val="center"/>
              <w:rPr>
                <w:rFonts w:ascii="宋体" w:hAnsi="宋体"/>
                <w:sz w:val="18"/>
                <w:szCs w:val="18"/>
              </w:rPr>
            </w:pPr>
            <w:r>
              <w:rPr>
                <w:rFonts w:ascii="宋体" w:hAnsi="宋体" w:hint="eastAsia"/>
                <w:sz w:val="18"/>
                <w:szCs w:val="18"/>
              </w:rPr>
              <w:t>厂房建筑面积      平方米</w:t>
            </w:r>
          </w:p>
        </w:tc>
        <w:tc>
          <w:tcPr>
            <w:tcW w:w="639" w:type="dxa"/>
            <w:gridSpan w:val="2"/>
            <w:vMerge/>
            <w:tcBorders>
              <w:top w:val="single" w:sz="4" w:space="0" w:color="auto"/>
            </w:tcBorders>
          </w:tcPr>
          <w:p w:rsidR="00C05137" w:rsidRDefault="00C05137">
            <w:pPr>
              <w:rPr>
                <w:rFonts w:ascii="宋体" w:hAnsi="宋体"/>
                <w:sz w:val="18"/>
                <w:szCs w:val="18"/>
              </w:rPr>
            </w:pPr>
          </w:p>
        </w:tc>
        <w:tc>
          <w:tcPr>
            <w:tcW w:w="613" w:type="dxa"/>
            <w:gridSpan w:val="2"/>
            <w:vMerge/>
          </w:tcPr>
          <w:p w:rsidR="00C05137" w:rsidRDefault="00C05137">
            <w:pPr>
              <w:rPr>
                <w:rFonts w:ascii="宋体" w:hAnsi="宋体"/>
                <w:sz w:val="18"/>
                <w:szCs w:val="18"/>
              </w:rPr>
            </w:pPr>
          </w:p>
        </w:tc>
        <w:tc>
          <w:tcPr>
            <w:tcW w:w="3509" w:type="dxa"/>
            <w:gridSpan w:val="9"/>
            <w:tcBorders>
              <w:top w:val="single" w:sz="4" w:space="0" w:color="auto"/>
            </w:tcBorders>
            <w:vAlign w:val="center"/>
          </w:tcPr>
          <w:p w:rsidR="00C05137" w:rsidRDefault="00C05137">
            <w:pPr>
              <w:rPr>
                <w:rFonts w:ascii="宋体" w:hAnsi="宋体"/>
                <w:sz w:val="18"/>
                <w:szCs w:val="18"/>
              </w:rPr>
            </w:pPr>
            <w:r>
              <w:rPr>
                <w:rFonts w:ascii="宋体" w:hAnsi="宋体" w:hint="eastAsia"/>
                <w:sz w:val="18"/>
                <w:szCs w:val="18"/>
              </w:rPr>
              <w:t>5、</w:t>
            </w:r>
          </w:p>
        </w:tc>
      </w:tr>
      <w:tr w:rsidR="00C05137">
        <w:trPr>
          <w:cantSplit/>
          <w:trHeight w:val="454"/>
        </w:trPr>
        <w:tc>
          <w:tcPr>
            <w:tcW w:w="723" w:type="dxa"/>
            <w:vMerge w:val="restart"/>
            <w:vAlign w:val="center"/>
          </w:tcPr>
          <w:p w:rsidR="00C05137" w:rsidRDefault="00C05137">
            <w:pPr>
              <w:jc w:val="center"/>
              <w:rPr>
                <w:rFonts w:ascii="宋体" w:hAnsi="宋体"/>
                <w:sz w:val="18"/>
                <w:szCs w:val="18"/>
              </w:rPr>
            </w:pPr>
            <w:r>
              <w:rPr>
                <w:rFonts w:ascii="宋体" w:hAnsi="宋体" w:hint="eastAsia"/>
                <w:sz w:val="18"/>
                <w:szCs w:val="18"/>
              </w:rPr>
              <w:t>三、主</w:t>
            </w:r>
          </w:p>
          <w:p w:rsidR="00C05137" w:rsidRDefault="00C05137">
            <w:pPr>
              <w:jc w:val="center"/>
              <w:rPr>
                <w:rFonts w:ascii="宋体" w:hAnsi="宋体"/>
                <w:sz w:val="18"/>
                <w:szCs w:val="18"/>
              </w:rPr>
            </w:pPr>
            <w:r>
              <w:rPr>
                <w:rFonts w:ascii="宋体" w:hAnsi="宋体" w:hint="eastAsia"/>
                <w:sz w:val="18"/>
                <w:szCs w:val="18"/>
              </w:rPr>
              <w:t>要产品</w:t>
            </w:r>
          </w:p>
          <w:p w:rsidR="00C05137" w:rsidRDefault="00C05137">
            <w:pPr>
              <w:rPr>
                <w:rFonts w:ascii="宋体" w:hAnsi="宋体"/>
                <w:sz w:val="18"/>
                <w:szCs w:val="18"/>
              </w:rPr>
            </w:pPr>
            <w:r>
              <w:rPr>
                <w:rFonts w:ascii="宋体" w:hAnsi="宋体"/>
                <w:sz w:val="18"/>
                <w:szCs w:val="18"/>
              </w:rPr>
              <w:t xml:space="preserve"> </w:t>
            </w:r>
            <w:r>
              <w:rPr>
                <w:rFonts w:ascii="宋体" w:hAnsi="宋体" w:hint="eastAsia"/>
                <w:sz w:val="18"/>
                <w:szCs w:val="18"/>
              </w:rPr>
              <w:t>情况</w:t>
            </w:r>
          </w:p>
        </w:tc>
        <w:tc>
          <w:tcPr>
            <w:tcW w:w="1152" w:type="dxa"/>
            <w:gridSpan w:val="2"/>
            <w:vAlign w:val="center"/>
          </w:tcPr>
          <w:p w:rsidR="00C05137" w:rsidRDefault="00C05137">
            <w:pPr>
              <w:jc w:val="center"/>
              <w:rPr>
                <w:rFonts w:ascii="宋体" w:hAnsi="宋体"/>
                <w:sz w:val="18"/>
                <w:szCs w:val="18"/>
              </w:rPr>
            </w:pPr>
            <w:r>
              <w:rPr>
                <w:rFonts w:ascii="宋体" w:hAnsi="宋体" w:hint="eastAsia"/>
                <w:sz w:val="18"/>
                <w:szCs w:val="18"/>
              </w:rPr>
              <w:t>产品名称</w:t>
            </w:r>
          </w:p>
        </w:tc>
        <w:tc>
          <w:tcPr>
            <w:tcW w:w="351" w:type="dxa"/>
            <w:gridSpan w:val="2"/>
            <w:vAlign w:val="center"/>
          </w:tcPr>
          <w:p w:rsidR="00C05137" w:rsidRDefault="00C05137">
            <w:pPr>
              <w:jc w:val="center"/>
              <w:rPr>
                <w:rFonts w:ascii="宋体" w:hAnsi="宋体"/>
                <w:sz w:val="18"/>
                <w:szCs w:val="18"/>
              </w:rPr>
            </w:pPr>
            <w:r>
              <w:rPr>
                <w:rFonts w:ascii="宋体" w:hAnsi="宋体" w:hint="eastAsia"/>
                <w:sz w:val="18"/>
                <w:szCs w:val="18"/>
              </w:rPr>
              <w:t>型 号</w:t>
            </w:r>
          </w:p>
        </w:tc>
        <w:tc>
          <w:tcPr>
            <w:tcW w:w="678" w:type="dxa"/>
            <w:gridSpan w:val="3"/>
            <w:vAlign w:val="center"/>
          </w:tcPr>
          <w:p w:rsidR="00C05137" w:rsidRDefault="00C05137">
            <w:pPr>
              <w:jc w:val="center"/>
              <w:rPr>
                <w:rFonts w:ascii="宋体" w:hAnsi="宋体"/>
                <w:sz w:val="18"/>
                <w:szCs w:val="18"/>
              </w:rPr>
            </w:pPr>
            <w:r>
              <w:rPr>
                <w:rFonts w:ascii="宋体" w:hAnsi="宋体" w:hint="eastAsia"/>
                <w:sz w:val="18"/>
                <w:szCs w:val="18"/>
              </w:rPr>
              <w:t>上年</w:t>
            </w:r>
          </w:p>
          <w:p w:rsidR="00C05137" w:rsidRDefault="00C05137">
            <w:pPr>
              <w:jc w:val="center"/>
              <w:rPr>
                <w:rFonts w:ascii="宋体" w:hAnsi="宋体"/>
                <w:sz w:val="18"/>
                <w:szCs w:val="18"/>
              </w:rPr>
            </w:pPr>
            <w:r>
              <w:rPr>
                <w:rFonts w:ascii="宋体" w:hAnsi="宋体" w:hint="eastAsia"/>
                <w:sz w:val="18"/>
                <w:szCs w:val="18"/>
              </w:rPr>
              <w:t>产量</w:t>
            </w:r>
          </w:p>
        </w:tc>
        <w:tc>
          <w:tcPr>
            <w:tcW w:w="570" w:type="dxa"/>
            <w:gridSpan w:val="3"/>
            <w:vAlign w:val="center"/>
          </w:tcPr>
          <w:p w:rsidR="00C05137" w:rsidRDefault="00C05137">
            <w:pPr>
              <w:jc w:val="center"/>
              <w:rPr>
                <w:rFonts w:ascii="宋体" w:hAnsi="宋体"/>
                <w:sz w:val="18"/>
                <w:szCs w:val="18"/>
              </w:rPr>
            </w:pPr>
            <w:r>
              <w:rPr>
                <w:rFonts w:ascii="宋体" w:hAnsi="宋体" w:hint="eastAsia"/>
                <w:sz w:val="18"/>
                <w:szCs w:val="18"/>
              </w:rPr>
              <w:t>上年</w:t>
            </w:r>
          </w:p>
          <w:p w:rsidR="00C05137" w:rsidRDefault="00C05137">
            <w:pPr>
              <w:jc w:val="center"/>
              <w:rPr>
                <w:rFonts w:ascii="宋体" w:hAnsi="宋体"/>
                <w:sz w:val="18"/>
                <w:szCs w:val="18"/>
              </w:rPr>
            </w:pPr>
            <w:r>
              <w:rPr>
                <w:rFonts w:ascii="宋体" w:hAnsi="宋体" w:hint="eastAsia"/>
                <w:sz w:val="18"/>
                <w:szCs w:val="18"/>
              </w:rPr>
              <w:t>产值</w:t>
            </w:r>
          </w:p>
        </w:tc>
        <w:tc>
          <w:tcPr>
            <w:tcW w:w="1770" w:type="dxa"/>
            <w:gridSpan w:val="4"/>
            <w:vAlign w:val="center"/>
          </w:tcPr>
          <w:p w:rsidR="00C05137" w:rsidRDefault="00C05137">
            <w:pPr>
              <w:jc w:val="center"/>
              <w:rPr>
                <w:rFonts w:ascii="宋体" w:hAnsi="宋体"/>
                <w:sz w:val="18"/>
                <w:szCs w:val="18"/>
              </w:rPr>
            </w:pPr>
            <w:r>
              <w:rPr>
                <w:rFonts w:ascii="宋体" w:hAnsi="宋体" w:hint="eastAsia"/>
                <w:sz w:val="18"/>
                <w:szCs w:val="18"/>
              </w:rPr>
              <w:t>产品技术先进水平</w:t>
            </w:r>
          </w:p>
        </w:tc>
        <w:tc>
          <w:tcPr>
            <w:tcW w:w="609" w:type="dxa"/>
            <w:gridSpan w:val="2"/>
            <w:vAlign w:val="center"/>
          </w:tcPr>
          <w:p w:rsidR="00C05137" w:rsidRDefault="00C05137">
            <w:pPr>
              <w:jc w:val="center"/>
              <w:rPr>
                <w:rFonts w:ascii="宋体" w:hAnsi="宋体"/>
                <w:sz w:val="18"/>
                <w:szCs w:val="18"/>
              </w:rPr>
            </w:pPr>
            <w:r>
              <w:rPr>
                <w:rFonts w:ascii="宋体" w:hAnsi="宋体" w:hint="eastAsia"/>
                <w:sz w:val="18"/>
                <w:szCs w:val="18"/>
              </w:rPr>
              <w:t>优质</w:t>
            </w:r>
          </w:p>
          <w:p w:rsidR="00C05137" w:rsidRDefault="00C05137">
            <w:pPr>
              <w:jc w:val="center"/>
              <w:rPr>
                <w:rFonts w:ascii="宋体" w:hAnsi="宋体"/>
                <w:sz w:val="18"/>
                <w:szCs w:val="18"/>
              </w:rPr>
            </w:pPr>
            <w:r>
              <w:rPr>
                <w:rFonts w:ascii="宋体" w:hAnsi="宋体" w:hint="eastAsia"/>
                <w:sz w:val="18"/>
                <w:szCs w:val="18"/>
              </w:rPr>
              <w:t>品率</w:t>
            </w:r>
          </w:p>
        </w:tc>
        <w:tc>
          <w:tcPr>
            <w:tcW w:w="789" w:type="dxa"/>
            <w:gridSpan w:val="4"/>
            <w:vAlign w:val="center"/>
          </w:tcPr>
          <w:p w:rsidR="00C05137" w:rsidRDefault="00C05137">
            <w:pPr>
              <w:jc w:val="center"/>
              <w:rPr>
                <w:rFonts w:ascii="宋体" w:hAnsi="宋体"/>
                <w:sz w:val="18"/>
                <w:szCs w:val="18"/>
              </w:rPr>
            </w:pPr>
            <w:r>
              <w:rPr>
                <w:rFonts w:ascii="宋体" w:hAnsi="宋体" w:hint="eastAsia"/>
                <w:sz w:val="18"/>
                <w:szCs w:val="18"/>
              </w:rPr>
              <w:t>一等品率</w:t>
            </w:r>
          </w:p>
        </w:tc>
        <w:tc>
          <w:tcPr>
            <w:tcW w:w="1803" w:type="dxa"/>
            <w:gridSpan w:val="4"/>
            <w:vAlign w:val="center"/>
          </w:tcPr>
          <w:p w:rsidR="00C05137" w:rsidRDefault="00C05137">
            <w:pPr>
              <w:jc w:val="center"/>
              <w:rPr>
                <w:rFonts w:ascii="宋体" w:hAnsi="宋体"/>
                <w:sz w:val="18"/>
                <w:szCs w:val="18"/>
              </w:rPr>
            </w:pPr>
            <w:r>
              <w:rPr>
                <w:rFonts w:ascii="宋体" w:hAnsi="宋体" w:hint="eastAsia"/>
                <w:sz w:val="18"/>
                <w:szCs w:val="18"/>
              </w:rPr>
              <w:t>曾获何级何种奖励</w:t>
            </w:r>
          </w:p>
        </w:tc>
        <w:tc>
          <w:tcPr>
            <w:tcW w:w="1080" w:type="dxa"/>
            <w:gridSpan w:val="2"/>
            <w:vAlign w:val="center"/>
          </w:tcPr>
          <w:p w:rsidR="00C05137" w:rsidRDefault="00C05137">
            <w:pPr>
              <w:jc w:val="center"/>
              <w:rPr>
                <w:rFonts w:ascii="宋体" w:hAnsi="宋体"/>
                <w:sz w:val="18"/>
                <w:szCs w:val="18"/>
              </w:rPr>
            </w:pPr>
            <w:r>
              <w:rPr>
                <w:rFonts w:ascii="宋体" w:hAnsi="宋体" w:hint="eastAsia"/>
                <w:sz w:val="18"/>
                <w:szCs w:val="18"/>
              </w:rPr>
              <w:t>主要用户</w:t>
            </w:r>
          </w:p>
          <w:p w:rsidR="00C05137" w:rsidRDefault="00C05137">
            <w:pPr>
              <w:jc w:val="center"/>
              <w:rPr>
                <w:rFonts w:ascii="宋体" w:hAnsi="宋体"/>
                <w:sz w:val="18"/>
                <w:szCs w:val="18"/>
              </w:rPr>
            </w:pPr>
            <w:r>
              <w:rPr>
                <w:rFonts w:ascii="宋体" w:hAnsi="宋体" w:hint="eastAsia"/>
                <w:sz w:val="18"/>
                <w:szCs w:val="18"/>
              </w:rPr>
              <w:t>名称</w:t>
            </w:r>
          </w:p>
        </w:tc>
      </w:tr>
      <w:tr w:rsidR="00C05137">
        <w:trPr>
          <w:cantSplit/>
          <w:trHeight w:val="454"/>
        </w:trPr>
        <w:tc>
          <w:tcPr>
            <w:tcW w:w="723" w:type="dxa"/>
            <w:vMerge/>
          </w:tcPr>
          <w:p w:rsidR="00C05137" w:rsidRDefault="00C05137">
            <w:pPr>
              <w:rPr>
                <w:rFonts w:ascii="宋体" w:hAnsi="宋体"/>
                <w:sz w:val="18"/>
                <w:szCs w:val="18"/>
              </w:rPr>
            </w:pPr>
          </w:p>
        </w:tc>
        <w:tc>
          <w:tcPr>
            <w:tcW w:w="1152" w:type="dxa"/>
            <w:gridSpan w:val="2"/>
          </w:tcPr>
          <w:p w:rsidR="00C05137" w:rsidRDefault="00C05137">
            <w:pPr>
              <w:rPr>
                <w:rFonts w:ascii="宋体" w:hAnsi="宋体"/>
                <w:sz w:val="18"/>
                <w:szCs w:val="18"/>
              </w:rPr>
            </w:pPr>
          </w:p>
        </w:tc>
        <w:tc>
          <w:tcPr>
            <w:tcW w:w="351" w:type="dxa"/>
            <w:gridSpan w:val="2"/>
          </w:tcPr>
          <w:p w:rsidR="00C05137" w:rsidRDefault="00C05137">
            <w:pPr>
              <w:jc w:val="center"/>
              <w:rPr>
                <w:rFonts w:ascii="宋体" w:hAnsi="宋体"/>
                <w:sz w:val="18"/>
                <w:szCs w:val="18"/>
              </w:rPr>
            </w:pPr>
          </w:p>
        </w:tc>
        <w:tc>
          <w:tcPr>
            <w:tcW w:w="678" w:type="dxa"/>
            <w:gridSpan w:val="3"/>
          </w:tcPr>
          <w:p w:rsidR="00C05137" w:rsidRDefault="00C05137">
            <w:pPr>
              <w:rPr>
                <w:rFonts w:ascii="宋体" w:hAnsi="宋体"/>
                <w:sz w:val="18"/>
                <w:szCs w:val="18"/>
              </w:rPr>
            </w:pPr>
          </w:p>
        </w:tc>
        <w:tc>
          <w:tcPr>
            <w:tcW w:w="570" w:type="dxa"/>
            <w:gridSpan w:val="3"/>
          </w:tcPr>
          <w:p w:rsidR="00C05137" w:rsidRDefault="00C05137">
            <w:pPr>
              <w:rPr>
                <w:rFonts w:ascii="宋体" w:hAnsi="宋体"/>
                <w:sz w:val="18"/>
                <w:szCs w:val="18"/>
              </w:rPr>
            </w:pPr>
          </w:p>
        </w:tc>
        <w:tc>
          <w:tcPr>
            <w:tcW w:w="1770" w:type="dxa"/>
            <w:gridSpan w:val="4"/>
          </w:tcPr>
          <w:p w:rsidR="00C05137" w:rsidRDefault="00C05137">
            <w:pPr>
              <w:rPr>
                <w:rFonts w:ascii="宋体" w:hAnsi="宋体"/>
                <w:sz w:val="18"/>
                <w:szCs w:val="18"/>
              </w:rPr>
            </w:pPr>
          </w:p>
        </w:tc>
        <w:tc>
          <w:tcPr>
            <w:tcW w:w="609" w:type="dxa"/>
            <w:gridSpan w:val="2"/>
          </w:tcPr>
          <w:p w:rsidR="00C05137" w:rsidRDefault="00C05137">
            <w:pPr>
              <w:rPr>
                <w:rFonts w:ascii="宋体" w:hAnsi="宋体"/>
                <w:sz w:val="18"/>
                <w:szCs w:val="18"/>
              </w:rPr>
            </w:pPr>
          </w:p>
        </w:tc>
        <w:tc>
          <w:tcPr>
            <w:tcW w:w="789" w:type="dxa"/>
            <w:gridSpan w:val="4"/>
          </w:tcPr>
          <w:p w:rsidR="00C05137" w:rsidRDefault="00C05137">
            <w:pPr>
              <w:rPr>
                <w:rFonts w:ascii="宋体" w:hAnsi="宋体"/>
                <w:sz w:val="18"/>
                <w:szCs w:val="18"/>
              </w:rPr>
            </w:pPr>
          </w:p>
        </w:tc>
        <w:tc>
          <w:tcPr>
            <w:tcW w:w="1803" w:type="dxa"/>
            <w:gridSpan w:val="4"/>
          </w:tcPr>
          <w:p w:rsidR="00C05137" w:rsidRDefault="00C05137">
            <w:pPr>
              <w:rPr>
                <w:rFonts w:ascii="宋体" w:hAnsi="宋体"/>
                <w:sz w:val="18"/>
                <w:szCs w:val="18"/>
              </w:rPr>
            </w:pPr>
          </w:p>
        </w:tc>
        <w:tc>
          <w:tcPr>
            <w:tcW w:w="1080" w:type="dxa"/>
            <w:gridSpan w:val="2"/>
          </w:tcPr>
          <w:p w:rsidR="00C05137" w:rsidRDefault="00C05137">
            <w:pPr>
              <w:rPr>
                <w:rFonts w:ascii="宋体" w:hAnsi="宋体"/>
                <w:sz w:val="18"/>
                <w:szCs w:val="18"/>
              </w:rPr>
            </w:pPr>
          </w:p>
        </w:tc>
      </w:tr>
      <w:tr w:rsidR="00C05137">
        <w:trPr>
          <w:cantSplit/>
          <w:trHeight w:val="454"/>
        </w:trPr>
        <w:tc>
          <w:tcPr>
            <w:tcW w:w="723" w:type="dxa"/>
            <w:vMerge/>
          </w:tcPr>
          <w:p w:rsidR="00C05137" w:rsidRDefault="00C05137">
            <w:pPr>
              <w:rPr>
                <w:rFonts w:ascii="宋体" w:hAnsi="宋体"/>
                <w:sz w:val="18"/>
                <w:szCs w:val="18"/>
              </w:rPr>
            </w:pPr>
          </w:p>
        </w:tc>
        <w:tc>
          <w:tcPr>
            <w:tcW w:w="1152" w:type="dxa"/>
            <w:gridSpan w:val="2"/>
          </w:tcPr>
          <w:p w:rsidR="00C05137" w:rsidRDefault="00C05137">
            <w:pPr>
              <w:rPr>
                <w:rFonts w:ascii="宋体" w:hAnsi="宋体"/>
                <w:sz w:val="18"/>
                <w:szCs w:val="18"/>
              </w:rPr>
            </w:pPr>
          </w:p>
        </w:tc>
        <w:tc>
          <w:tcPr>
            <w:tcW w:w="351" w:type="dxa"/>
            <w:gridSpan w:val="2"/>
          </w:tcPr>
          <w:p w:rsidR="00C05137" w:rsidRDefault="00C05137">
            <w:pPr>
              <w:jc w:val="center"/>
              <w:rPr>
                <w:rFonts w:ascii="宋体" w:hAnsi="宋体"/>
                <w:sz w:val="18"/>
                <w:szCs w:val="18"/>
              </w:rPr>
            </w:pPr>
          </w:p>
        </w:tc>
        <w:tc>
          <w:tcPr>
            <w:tcW w:w="678" w:type="dxa"/>
            <w:gridSpan w:val="3"/>
          </w:tcPr>
          <w:p w:rsidR="00C05137" w:rsidRDefault="00C05137">
            <w:pPr>
              <w:rPr>
                <w:rFonts w:ascii="宋体" w:hAnsi="宋体"/>
                <w:sz w:val="18"/>
                <w:szCs w:val="18"/>
              </w:rPr>
            </w:pPr>
          </w:p>
        </w:tc>
        <w:tc>
          <w:tcPr>
            <w:tcW w:w="570" w:type="dxa"/>
            <w:gridSpan w:val="3"/>
          </w:tcPr>
          <w:p w:rsidR="00C05137" w:rsidRDefault="00C05137">
            <w:pPr>
              <w:rPr>
                <w:rFonts w:ascii="宋体" w:hAnsi="宋体"/>
                <w:sz w:val="18"/>
                <w:szCs w:val="18"/>
              </w:rPr>
            </w:pPr>
          </w:p>
        </w:tc>
        <w:tc>
          <w:tcPr>
            <w:tcW w:w="1770" w:type="dxa"/>
            <w:gridSpan w:val="4"/>
          </w:tcPr>
          <w:p w:rsidR="00C05137" w:rsidRDefault="00C05137">
            <w:pPr>
              <w:rPr>
                <w:rFonts w:ascii="宋体" w:hAnsi="宋体"/>
                <w:sz w:val="18"/>
                <w:szCs w:val="18"/>
              </w:rPr>
            </w:pPr>
          </w:p>
        </w:tc>
        <w:tc>
          <w:tcPr>
            <w:tcW w:w="609" w:type="dxa"/>
            <w:gridSpan w:val="2"/>
          </w:tcPr>
          <w:p w:rsidR="00C05137" w:rsidRDefault="00C05137">
            <w:pPr>
              <w:rPr>
                <w:rFonts w:ascii="宋体" w:hAnsi="宋体"/>
                <w:sz w:val="18"/>
                <w:szCs w:val="18"/>
              </w:rPr>
            </w:pPr>
          </w:p>
        </w:tc>
        <w:tc>
          <w:tcPr>
            <w:tcW w:w="789" w:type="dxa"/>
            <w:gridSpan w:val="4"/>
          </w:tcPr>
          <w:p w:rsidR="00C05137" w:rsidRDefault="00C05137">
            <w:pPr>
              <w:rPr>
                <w:rFonts w:ascii="宋体" w:hAnsi="宋体"/>
                <w:sz w:val="18"/>
                <w:szCs w:val="18"/>
              </w:rPr>
            </w:pPr>
          </w:p>
        </w:tc>
        <w:tc>
          <w:tcPr>
            <w:tcW w:w="1803" w:type="dxa"/>
            <w:gridSpan w:val="4"/>
          </w:tcPr>
          <w:p w:rsidR="00C05137" w:rsidRDefault="00C05137">
            <w:pPr>
              <w:rPr>
                <w:rFonts w:ascii="宋体" w:hAnsi="宋体"/>
                <w:sz w:val="18"/>
                <w:szCs w:val="18"/>
              </w:rPr>
            </w:pPr>
          </w:p>
        </w:tc>
        <w:tc>
          <w:tcPr>
            <w:tcW w:w="1080" w:type="dxa"/>
            <w:gridSpan w:val="2"/>
          </w:tcPr>
          <w:p w:rsidR="00C05137" w:rsidRDefault="00C05137">
            <w:pPr>
              <w:rPr>
                <w:rFonts w:ascii="宋体" w:hAnsi="宋体"/>
                <w:sz w:val="18"/>
                <w:szCs w:val="18"/>
              </w:rPr>
            </w:pPr>
          </w:p>
        </w:tc>
      </w:tr>
      <w:tr w:rsidR="00C05137">
        <w:trPr>
          <w:cantSplit/>
          <w:trHeight w:val="454"/>
        </w:trPr>
        <w:tc>
          <w:tcPr>
            <w:tcW w:w="723" w:type="dxa"/>
            <w:vMerge/>
          </w:tcPr>
          <w:p w:rsidR="00C05137" w:rsidRDefault="00C05137">
            <w:pPr>
              <w:rPr>
                <w:rFonts w:ascii="宋体" w:hAnsi="宋体"/>
                <w:sz w:val="18"/>
                <w:szCs w:val="18"/>
              </w:rPr>
            </w:pPr>
          </w:p>
        </w:tc>
        <w:tc>
          <w:tcPr>
            <w:tcW w:w="1152" w:type="dxa"/>
            <w:gridSpan w:val="2"/>
          </w:tcPr>
          <w:p w:rsidR="00C05137" w:rsidRDefault="00C05137">
            <w:pPr>
              <w:rPr>
                <w:rFonts w:ascii="宋体" w:hAnsi="宋体"/>
                <w:sz w:val="18"/>
                <w:szCs w:val="18"/>
              </w:rPr>
            </w:pPr>
          </w:p>
        </w:tc>
        <w:tc>
          <w:tcPr>
            <w:tcW w:w="351" w:type="dxa"/>
            <w:gridSpan w:val="2"/>
          </w:tcPr>
          <w:p w:rsidR="00C05137" w:rsidRDefault="00C05137">
            <w:pPr>
              <w:jc w:val="center"/>
              <w:rPr>
                <w:rFonts w:ascii="宋体" w:hAnsi="宋体"/>
                <w:sz w:val="18"/>
                <w:szCs w:val="18"/>
              </w:rPr>
            </w:pPr>
          </w:p>
        </w:tc>
        <w:tc>
          <w:tcPr>
            <w:tcW w:w="678" w:type="dxa"/>
            <w:gridSpan w:val="3"/>
          </w:tcPr>
          <w:p w:rsidR="00C05137" w:rsidRDefault="00C05137">
            <w:pPr>
              <w:rPr>
                <w:rFonts w:ascii="宋体" w:hAnsi="宋体"/>
                <w:sz w:val="18"/>
                <w:szCs w:val="18"/>
              </w:rPr>
            </w:pPr>
          </w:p>
        </w:tc>
        <w:tc>
          <w:tcPr>
            <w:tcW w:w="570" w:type="dxa"/>
            <w:gridSpan w:val="3"/>
          </w:tcPr>
          <w:p w:rsidR="00C05137" w:rsidRDefault="00C05137">
            <w:pPr>
              <w:rPr>
                <w:rFonts w:ascii="宋体" w:hAnsi="宋体"/>
                <w:sz w:val="18"/>
                <w:szCs w:val="18"/>
              </w:rPr>
            </w:pPr>
          </w:p>
        </w:tc>
        <w:tc>
          <w:tcPr>
            <w:tcW w:w="1770" w:type="dxa"/>
            <w:gridSpan w:val="4"/>
          </w:tcPr>
          <w:p w:rsidR="00C05137" w:rsidRDefault="00C05137">
            <w:pPr>
              <w:rPr>
                <w:rFonts w:ascii="宋体" w:hAnsi="宋体"/>
                <w:sz w:val="18"/>
                <w:szCs w:val="18"/>
              </w:rPr>
            </w:pPr>
          </w:p>
        </w:tc>
        <w:tc>
          <w:tcPr>
            <w:tcW w:w="609" w:type="dxa"/>
            <w:gridSpan w:val="2"/>
          </w:tcPr>
          <w:p w:rsidR="00C05137" w:rsidRDefault="00C05137">
            <w:pPr>
              <w:rPr>
                <w:rFonts w:ascii="宋体" w:hAnsi="宋体"/>
                <w:sz w:val="18"/>
                <w:szCs w:val="18"/>
              </w:rPr>
            </w:pPr>
          </w:p>
        </w:tc>
        <w:tc>
          <w:tcPr>
            <w:tcW w:w="789" w:type="dxa"/>
            <w:gridSpan w:val="4"/>
          </w:tcPr>
          <w:p w:rsidR="00C05137" w:rsidRDefault="00C05137">
            <w:pPr>
              <w:rPr>
                <w:rFonts w:ascii="宋体" w:hAnsi="宋体"/>
                <w:sz w:val="18"/>
                <w:szCs w:val="18"/>
              </w:rPr>
            </w:pPr>
          </w:p>
        </w:tc>
        <w:tc>
          <w:tcPr>
            <w:tcW w:w="1803" w:type="dxa"/>
            <w:gridSpan w:val="4"/>
          </w:tcPr>
          <w:p w:rsidR="00C05137" w:rsidRDefault="00C05137">
            <w:pPr>
              <w:rPr>
                <w:rFonts w:ascii="宋体" w:hAnsi="宋体"/>
                <w:sz w:val="18"/>
                <w:szCs w:val="18"/>
              </w:rPr>
            </w:pPr>
          </w:p>
        </w:tc>
        <w:tc>
          <w:tcPr>
            <w:tcW w:w="1080" w:type="dxa"/>
            <w:gridSpan w:val="2"/>
          </w:tcPr>
          <w:p w:rsidR="00C05137" w:rsidRDefault="00C05137">
            <w:pPr>
              <w:rPr>
                <w:rFonts w:ascii="宋体" w:hAnsi="宋体"/>
                <w:sz w:val="18"/>
                <w:szCs w:val="18"/>
              </w:rPr>
            </w:pPr>
          </w:p>
        </w:tc>
      </w:tr>
    </w:tbl>
    <w:p w:rsidR="00C05137" w:rsidRDefault="00C05137">
      <w:pPr>
        <w:rPr>
          <w:rFonts w:ascii="宋体" w:hAnsi="宋体"/>
        </w:rPr>
      </w:pPr>
    </w:p>
    <w:p w:rsidR="00C05137" w:rsidRDefault="00C05137">
      <w:pPr>
        <w:rPr>
          <w:rFonts w:ascii="宋体" w:hAnsi="宋体"/>
        </w:rPr>
      </w:pPr>
    </w:p>
    <w:p w:rsidR="00C05137" w:rsidRDefault="00C05137">
      <w:pPr>
        <w:spacing w:line="660" w:lineRule="exact"/>
        <w:rPr>
          <w:rFonts w:ascii="宋体" w:hAnsi="宋体"/>
          <w:sz w:val="24"/>
        </w:rPr>
      </w:pPr>
      <w:r>
        <w:rPr>
          <w:rFonts w:ascii="宋体" w:hAnsi="宋体" w:hint="eastAsia"/>
          <w:sz w:val="24"/>
        </w:rPr>
        <w:t>投标人：（盖章）</w:t>
      </w:r>
    </w:p>
    <w:p w:rsidR="00C05137" w:rsidRDefault="00C05137">
      <w:pPr>
        <w:spacing w:line="660" w:lineRule="exact"/>
        <w:rPr>
          <w:rFonts w:ascii="宋体" w:hAnsi="宋体"/>
          <w:sz w:val="24"/>
        </w:rPr>
      </w:pPr>
      <w:r>
        <w:rPr>
          <w:rFonts w:ascii="宋体" w:hAnsi="宋体" w:hint="eastAsia"/>
          <w:sz w:val="24"/>
        </w:rPr>
        <w:t>法定代表人（委托代理人）：（签字）</w:t>
      </w:r>
    </w:p>
    <w:p w:rsidR="00C05137" w:rsidRDefault="00C05137">
      <w:pPr>
        <w:pStyle w:val="af6"/>
        <w:spacing w:after="0" w:line="560" w:lineRule="exact"/>
        <w:rPr>
          <w:rFonts w:ascii="宋体" w:hAnsi="宋体"/>
        </w:rPr>
        <w:sectPr w:rsidR="00C05137">
          <w:pgSz w:w="11907" w:h="16840"/>
          <w:pgMar w:top="1702" w:right="1418" w:bottom="1418" w:left="1418" w:header="851" w:footer="822" w:gutter="0"/>
          <w:cols w:space="720"/>
          <w:docGrid w:linePitch="290" w:charSpace="-3931"/>
        </w:sect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05137" w:rsidRDefault="00C05137">
      <w:pPr>
        <w:pStyle w:val="30"/>
        <w:spacing w:before="120" w:after="120" w:line="360" w:lineRule="exact"/>
        <w:rPr>
          <w:rFonts w:ascii="宋体" w:hAnsi="宋体"/>
          <w:b w:val="0"/>
          <w:bCs w:val="0"/>
          <w:sz w:val="24"/>
          <w:szCs w:val="24"/>
        </w:rPr>
      </w:pPr>
      <w:bookmarkStart w:id="281" w:name="_Toc453709583"/>
      <w:bookmarkStart w:id="282" w:name="_Toc47454621"/>
      <w:r>
        <w:rPr>
          <w:rFonts w:ascii="宋体" w:hAnsi="宋体" w:cs="宋体" w:hint="eastAsia"/>
          <w:b w:val="0"/>
          <w:bCs w:val="0"/>
          <w:sz w:val="24"/>
          <w:szCs w:val="24"/>
        </w:rPr>
        <w:lastRenderedPageBreak/>
        <w:t>附件四：开标一览表</w:t>
      </w:r>
      <w:bookmarkEnd w:id="281"/>
      <w:bookmarkEnd w:id="282"/>
    </w:p>
    <w:p w:rsidR="00C05137" w:rsidRDefault="00C05137">
      <w:pPr>
        <w:pStyle w:val="af6"/>
        <w:spacing w:after="0" w:line="460" w:lineRule="exact"/>
        <w:jc w:val="center"/>
        <w:rPr>
          <w:rFonts w:ascii="宋体" w:hAnsi="宋体"/>
          <w:b/>
          <w:bCs/>
          <w:sz w:val="32"/>
          <w:szCs w:val="32"/>
        </w:rPr>
      </w:pPr>
      <w:r>
        <w:rPr>
          <w:rFonts w:ascii="宋体" w:hAnsi="宋体" w:cs="宋体" w:hint="eastAsia"/>
          <w:b/>
          <w:bCs/>
          <w:sz w:val="32"/>
          <w:szCs w:val="32"/>
        </w:rPr>
        <w:t>开标一览表</w:t>
      </w:r>
    </w:p>
    <w:p w:rsidR="00C05137" w:rsidRDefault="00C05137">
      <w:pPr>
        <w:pStyle w:val="ad"/>
        <w:spacing w:line="360" w:lineRule="exact"/>
        <w:ind w:leftChars="0" w:left="0" w:firstLineChars="0" w:firstLine="0"/>
        <w:rPr>
          <w:rFonts w:ascii="宋体" w:hAnsi="宋体" w:cs="宋体"/>
          <w:sz w:val="24"/>
          <w:szCs w:val="24"/>
        </w:rPr>
      </w:pPr>
      <w:r>
        <w:rPr>
          <w:rFonts w:ascii="宋体" w:hAnsi="宋体" w:cs="宋体" w:hint="eastAsia"/>
          <w:sz w:val="24"/>
          <w:szCs w:val="24"/>
        </w:rPr>
        <w:t>项目编号</w:t>
      </w:r>
      <w:r>
        <w:rPr>
          <w:rFonts w:ascii="宋体" w:hAnsi="宋体" w:cs="宋体" w:hint="eastAsia"/>
          <w:b/>
          <w:bCs/>
          <w:sz w:val="24"/>
          <w:szCs w:val="24"/>
        </w:rPr>
        <w:t>：</w:t>
      </w:r>
    </w:p>
    <w:p w:rsidR="00C05137" w:rsidRDefault="00C05137">
      <w:pPr>
        <w:pStyle w:val="ad"/>
        <w:spacing w:line="360" w:lineRule="exact"/>
        <w:ind w:leftChars="0" w:left="0" w:firstLineChars="0" w:firstLine="0"/>
        <w:rPr>
          <w:rFonts w:ascii="宋体" w:hAnsi="宋体"/>
        </w:rPr>
      </w:pPr>
      <w:r>
        <w:rPr>
          <w:rFonts w:ascii="宋体" w:hAnsi="宋体" w:cs="宋体" w:hint="eastAsia"/>
          <w:sz w:val="24"/>
          <w:szCs w:val="24"/>
        </w:rPr>
        <w:t>项目名称</w:t>
      </w:r>
      <w:r>
        <w:rPr>
          <w:rFonts w:ascii="宋体" w:hAnsi="宋体" w:cs="宋体" w:hint="eastAsia"/>
          <w:b/>
          <w:bCs/>
          <w:sz w:val="24"/>
          <w:szCs w:val="24"/>
        </w:rPr>
        <w:t>：</w:t>
      </w:r>
      <w:r>
        <w:rPr>
          <w:rFonts w:ascii="宋体" w:hAnsi="宋体" w:cs="宋体"/>
          <w:b/>
          <w:bCs/>
          <w:sz w:val="24"/>
          <w:szCs w:val="24"/>
        </w:rPr>
        <w:t xml:space="preserve"> </w:t>
      </w:r>
      <w:r>
        <w:rPr>
          <w:rFonts w:ascii="宋体" w:hAnsi="宋体" w:cs="宋体"/>
          <w:b/>
          <w:bCs/>
        </w:rPr>
        <w:t xml:space="preserve">     </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4"/>
        <w:gridCol w:w="6"/>
        <w:gridCol w:w="1177"/>
        <w:gridCol w:w="5759"/>
      </w:tblGrid>
      <w:tr w:rsidR="00C05137">
        <w:trPr>
          <w:cantSplit/>
          <w:trHeight w:val="866"/>
        </w:trPr>
        <w:tc>
          <w:tcPr>
            <w:tcW w:w="2070" w:type="dxa"/>
            <w:gridSpan w:val="2"/>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sz w:val="24"/>
              </w:rPr>
              <w:t>投标人名称</w:t>
            </w:r>
          </w:p>
        </w:tc>
        <w:tc>
          <w:tcPr>
            <w:tcW w:w="6936" w:type="dxa"/>
            <w:gridSpan w:val="2"/>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C05137">
        <w:trPr>
          <w:cantSplit/>
          <w:trHeight w:val="866"/>
        </w:trPr>
        <w:tc>
          <w:tcPr>
            <w:tcW w:w="2064" w:type="dxa"/>
            <w:vMerge w:val="restart"/>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投标总报价</w:t>
            </w:r>
          </w:p>
        </w:tc>
        <w:tc>
          <w:tcPr>
            <w:tcW w:w="6942" w:type="dxa"/>
            <w:gridSpan w:val="3"/>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大写：</w:t>
            </w:r>
          </w:p>
        </w:tc>
      </w:tr>
      <w:tr w:rsidR="00C05137">
        <w:trPr>
          <w:cantSplit/>
          <w:trHeight w:val="866"/>
        </w:trPr>
        <w:tc>
          <w:tcPr>
            <w:tcW w:w="2064" w:type="dxa"/>
            <w:vMerge/>
            <w:tcBorders>
              <w:top w:val="single" w:sz="4" w:space="0" w:color="auto"/>
              <w:left w:val="single" w:sz="4" w:space="0" w:color="auto"/>
              <w:bottom w:val="single" w:sz="4" w:space="0" w:color="auto"/>
              <w:right w:val="single" w:sz="4" w:space="0" w:color="auto"/>
            </w:tcBorders>
            <w:vAlign w:val="center"/>
          </w:tcPr>
          <w:p w:rsidR="00C05137" w:rsidRDefault="00C05137">
            <w:pPr>
              <w:widowControl/>
              <w:jc w:val="left"/>
              <w:rPr>
                <w:rFonts w:ascii="宋体" w:hAnsi="宋体"/>
                <w:sz w:val="24"/>
              </w:rPr>
            </w:pPr>
          </w:p>
        </w:tc>
        <w:tc>
          <w:tcPr>
            <w:tcW w:w="6942" w:type="dxa"/>
            <w:gridSpan w:val="3"/>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小写：</w:t>
            </w:r>
          </w:p>
        </w:tc>
      </w:tr>
      <w:tr w:rsidR="00C05137">
        <w:trPr>
          <w:cantSplit/>
          <w:trHeight w:val="866"/>
        </w:trPr>
        <w:tc>
          <w:tcPr>
            <w:tcW w:w="3247" w:type="dxa"/>
            <w:gridSpan w:val="3"/>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交货期</w:t>
            </w:r>
          </w:p>
        </w:tc>
        <w:tc>
          <w:tcPr>
            <w:tcW w:w="5759" w:type="dxa"/>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u w:val="single"/>
              </w:rPr>
            </w:pPr>
          </w:p>
        </w:tc>
      </w:tr>
      <w:tr w:rsidR="00C05137">
        <w:trPr>
          <w:trHeight w:val="866"/>
        </w:trPr>
        <w:tc>
          <w:tcPr>
            <w:tcW w:w="3247" w:type="dxa"/>
            <w:gridSpan w:val="3"/>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自最终验收报告签署之日（以签署日期最晚者为准）起</w:t>
            </w:r>
            <w:r>
              <w:rPr>
                <w:rFonts w:ascii="宋体" w:hAnsi="宋体" w:hint="eastAsia"/>
                <w:bCs/>
                <w:sz w:val="24"/>
                <w:u w:val="single"/>
              </w:rPr>
              <w:t xml:space="preserve">    </w:t>
            </w:r>
            <w:r>
              <w:rPr>
                <w:rFonts w:ascii="宋体" w:hAnsi="宋体" w:hint="eastAsia"/>
                <w:bCs/>
                <w:sz w:val="24"/>
              </w:rPr>
              <w:t>年。</w:t>
            </w:r>
          </w:p>
        </w:tc>
      </w:tr>
      <w:tr w:rsidR="00C05137">
        <w:trPr>
          <w:trHeight w:val="866"/>
        </w:trPr>
        <w:tc>
          <w:tcPr>
            <w:tcW w:w="3247" w:type="dxa"/>
            <w:gridSpan w:val="3"/>
            <w:tcBorders>
              <w:top w:val="single" w:sz="4" w:space="0" w:color="auto"/>
              <w:left w:val="single" w:sz="4" w:space="0" w:color="auto"/>
              <w:bottom w:val="single" w:sz="4" w:space="0" w:color="auto"/>
              <w:right w:val="single" w:sz="4" w:space="0" w:color="auto"/>
            </w:tcBorders>
            <w:vAlign w:val="center"/>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对招标文件的响应程度</w:t>
            </w:r>
          </w:p>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tcPr>
          <w:p w:rsidR="00C05137" w:rsidRDefault="00C0513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rsidR="00C05137" w:rsidRDefault="00C05137">
      <w:pPr>
        <w:spacing w:line="400" w:lineRule="exact"/>
        <w:rPr>
          <w:rFonts w:ascii="宋体" w:hAnsi="宋体"/>
          <w:b/>
          <w:bCs/>
        </w:rPr>
      </w:pPr>
    </w:p>
    <w:p w:rsidR="00C05137" w:rsidRDefault="00C05137">
      <w:pPr>
        <w:spacing w:line="400" w:lineRule="exact"/>
        <w:rPr>
          <w:rFonts w:ascii="宋体" w:hAnsi="宋体"/>
        </w:rPr>
      </w:pPr>
      <w:r>
        <w:rPr>
          <w:rFonts w:ascii="宋体" w:hAnsi="宋体" w:hint="eastAsia"/>
          <w:b/>
          <w:bCs/>
        </w:rPr>
        <w:t>注：</w:t>
      </w:r>
    </w:p>
    <w:p w:rsidR="00C05137" w:rsidRDefault="00C05137">
      <w:pPr>
        <w:spacing w:line="520" w:lineRule="exact"/>
        <w:rPr>
          <w:rFonts w:ascii="宋体" w:hAnsi="宋体"/>
          <w:b/>
          <w:bCs/>
        </w:rPr>
      </w:pPr>
      <w:r>
        <w:rPr>
          <w:rFonts w:ascii="宋体" w:hAnsi="宋体" w:hint="eastAsia"/>
          <w:b/>
          <w:bCs/>
        </w:rPr>
        <w:t>1、此表中的报价必须与相应的报价明细表中的报价一致。</w:t>
      </w:r>
    </w:p>
    <w:p w:rsidR="00C05137" w:rsidRDefault="00C05137">
      <w:pPr>
        <w:spacing w:line="300" w:lineRule="auto"/>
        <w:rPr>
          <w:rFonts w:ascii="宋体" w:hAnsi="宋体"/>
          <w:b/>
          <w:bCs/>
        </w:rPr>
      </w:pPr>
      <w:r>
        <w:rPr>
          <w:rFonts w:ascii="宋体" w:hAnsi="宋体" w:hint="eastAsia"/>
          <w:b/>
          <w:bCs/>
        </w:rPr>
        <w:t>2、本表除附在投标文件中外，还应一式三份单独密封，以便唱标。</w:t>
      </w:r>
    </w:p>
    <w:p w:rsidR="00C05137" w:rsidRDefault="00C05137">
      <w:pPr>
        <w:spacing w:line="660" w:lineRule="exact"/>
        <w:rPr>
          <w:rFonts w:ascii="宋体" w:hAnsi="宋体"/>
          <w:sz w:val="24"/>
        </w:rPr>
      </w:pPr>
    </w:p>
    <w:p w:rsidR="00C05137" w:rsidRDefault="00C05137">
      <w:pPr>
        <w:spacing w:line="660" w:lineRule="exact"/>
        <w:rPr>
          <w:rFonts w:ascii="宋体" w:hAnsi="宋体"/>
          <w:sz w:val="24"/>
        </w:rPr>
      </w:pPr>
      <w:r>
        <w:rPr>
          <w:rFonts w:ascii="宋体" w:hAnsi="宋体" w:hint="eastAsia"/>
          <w:sz w:val="24"/>
        </w:rPr>
        <w:t>投标人：（盖章）</w:t>
      </w:r>
    </w:p>
    <w:p w:rsidR="00C05137" w:rsidRDefault="00C05137">
      <w:pPr>
        <w:spacing w:line="660" w:lineRule="exact"/>
        <w:rPr>
          <w:rFonts w:ascii="宋体" w:hAnsi="宋体"/>
          <w:sz w:val="24"/>
        </w:rPr>
      </w:pPr>
      <w:r>
        <w:rPr>
          <w:rFonts w:ascii="宋体" w:hAnsi="宋体" w:hint="eastAsia"/>
          <w:sz w:val="24"/>
        </w:rPr>
        <w:t>法定代表人（委托代理人）：（签字）</w:t>
      </w:r>
    </w:p>
    <w:p w:rsidR="00C05137" w:rsidRDefault="00C0513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05137" w:rsidRDefault="00C05137">
      <w:pPr>
        <w:spacing w:line="400" w:lineRule="exact"/>
        <w:ind w:right="120" w:firstLineChars="300" w:firstLine="720"/>
        <w:jc w:val="right"/>
        <w:rPr>
          <w:rFonts w:ascii="宋体" w:hAnsi="宋体"/>
          <w:sz w:val="24"/>
          <w:szCs w:val="24"/>
        </w:rPr>
      </w:pPr>
    </w:p>
    <w:p w:rsidR="00C05137" w:rsidRDefault="00C05137">
      <w:pPr>
        <w:pStyle w:val="af6"/>
        <w:spacing w:after="0"/>
        <w:jc w:val="right"/>
        <w:outlineLvl w:val="0"/>
        <w:rPr>
          <w:rFonts w:ascii="宋体" w:hAnsi="宋体"/>
        </w:rPr>
        <w:sectPr w:rsidR="00C05137">
          <w:pgSz w:w="11907" w:h="16840"/>
          <w:pgMar w:top="1418" w:right="1418" w:bottom="1418" w:left="1418" w:header="851" w:footer="851" w:gutter="0"/>
          <w:cols w:space="720"/>
          <w:docGrid w:linePitch="290" w:charSpace="-3931"/>
        </w:sectPr>
      </w:pPr>
    </w:p>
    <w:p w:rsidR="00C05137" w:rsidRDefault="00C05137">
      <w:pPr>
        <w:pStyle w:val="30"/>
        <w:spacing w:before="120" w:after="120" w:line="360" w:lineRule="exact"/>
        <w:rPr>
          <w:rFonts w:ascii="宋体" w:hAnsi="宋体" w:cs="宋体"/>
          <w:b w:val="0"/>
          <w:bCs w:val="0"/>
          <w:sz w:val="24"/>
          <w:szCs w:val="24"/>
        </w:rPr>
      </w:pPr>
      <w:bookmarkStart w:id="283" w:name="_Toc10773"/>
      <w:bookmarkStart w:id="284" w:name="_Toc353881016"/>
      <w:bookmarkStart w:id="285" w:name="_Toc424118185"/>
      <w:bookmarkStart w:id="286" w:name="_Toc18551"/>
      <w:bookmarkStart w:id="287" w:name="_Toc518655808"/>
      <w:bookmarkStart w:id="288" w:name="_Toc47454622"/>
      <w:r>
        <w:rPr>
          <w:rFonts w:ascii="宋体" w:hAnsi="宋体" w:cs="宋体" w:hint="eastAsia"/>
          <w:b w:val="0"/>
          <w:bCs w:val="0"/>
          <w:sz w:val="24"/>
          <w:szCs w:val="24"/>
        </w:rPr>
        <w:lastRenderedPageBreak/>
        <w:t>附件五、投标分项报价表</w:t>
      </w:r>
      <w:bookmarkEnd w:id="283"/>
      <w:bookmarkEnd w:id="284"/>
      <w:bookmarkEnd w:id="285"/>
      <w:bookmarkEnd w:id="286"/>
      <w:bookmarkEnd w:id="287"/>
      <w:bookmarkEnd w:id="288"/>
    </w:p>
    <w:p w:rsidR="00C05137" w:rsidRDefault="00C05137">
      <w:pPr>
        <w:pStyle w:val="af6"/>
        <w:spacing w:after="0" w:line="460" w:lineRule="exact"/>
        <w:jc w:val="center"/>
        <w:rPr>
          <w:rFonts w:ascii="宋体" w:hAnsi="宋体" w:cs="宋体"/>
          <w:b/>
          <w:bCs/>
          <w:sz w:val="32"/>
          <w:szCs w:val="32"/>
        </w:rPr>
      </w:pPr>
      <w:r>
        <w:rPr>
          <w:rFonts w:ascii="宋体" w:hAnsi="宋体" w:cs="宋体" w:hint="eastAsia"/>
          <w:b/>
          <w:bCs/>
          <w:sz w:val="32"/>
          <w:szCs w:val="32"/>
        </w:rPr>
        <w:t>投标分项报价表</w:t>
      </w:r>
    </w:p>
    <w:p w:rsidR="00C05137" w:rsidRDefault="00C05137">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招标编号：</w:t>
      </w:r>
      <w:r>
        <w:rPr>
          <w:rFonts w:ascii="宋体"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2841"/>
        <w:gridCol w:w="1537"/>
        <w:gridCol w:w="822"/>
        <w:gridCol w:w="814"/>
        <w:gridCol w:w="1201"/>
        <w:gridCol w:w="1201"/>
      </w:tblGrid>
      <w:tr w:rsidR="00C05137">
        <w:trPr>
          <w:trHeight w:val="576"/>
          <w:jc w:val="center"/>
        </w:trPr>
        <w:tc>
          <w:tcPr>
            <w:tcW w:w="821"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序号</w:t>
            </w:r>
          </w:p>
        </w:tc>
        <w:tc>
          <w:tcPr>
            <w:tcW w:w="2841"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产品及部件名称</w:t>
            </w:r>
          </w:p>
        </w:tc>
        <w:tc>
          <w:tcPr>
            <w:tcW w:w="1537"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规格型号及</w:t>
            </w:r>
          </w:p>
          <w:p w:rsidR="00C05137" w:rsidRDefault="00C05137">
            <w:pPr>
              <w:pStyle w:val="aff6"/>
              <w:ind w:left="482" w:hanging="482"/>
              <w:jc w:val="center"/>
              <w:rPr>
                <w:rFonts w:ascii="宋体" w:hAnsi="宋体"/>
                <w:b/>
                <w:sz w:val="24"/>
                <w:szCs w:val="24"/>
              </w:rPr>
            </w:pPr>
            <w:r>
              <w:rPr>
                <w:rFonts w:ascii="宋体" w:hAnsi="宋体" w:hint="eastAsia"/>
                <w:b/>
                <w:sz w:val="24"/>
                <w:szCs w:val="24"/>
              </w:rPr>
              <w:t>技术参数</w:t>
            </w:r>
          </w:p>
        </w:tc>
        <w:tc>
          <w:tcPr>
            <w:tcW w:w="822"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单位</w:t>
            </w:r>
          </w:p>
        </w:tc>
        <w:tc>
          <w:tcPr>
            <w:tcW w:w="814"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数量</w:t>
            </w:r>
          </w:p>
        </w:tc>
        <w:tc>
          <w:tcPr>
            <w:tcW w:w="1201"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单价</w:t>
            </w:r>
          </w:p>
        </w:tc>
        <w:tc>
          <w:tcPr>
            <w:tcW w:w="1201" w:type="dxa"/>
            <w:vAlign w:val="center"/>
          </w:tcPr>
          <w:p w:rsidR="00C05137" w:rsidRDefault="00C05137">
            <w:pPr>
              <w:pStyle w:val="aff6"/>
              <w:ind w:left="482" w:hanging="482"/>
              <w:jc w:val="center"/>
              <w:rPr>
                <w:rFonts w:ascii="宋体" w:hAnsi="宋体"/>
                <w:b/>
                <w:sz w:val="24"/>
                <w:szCs w:val="24"/>
              </w:rPr>
            </w:pPr>
            <w:r>
              <w:rPr>
                <w:rFonts w:ascii="宋体" w:hAnsi="宋体" w:hint="eastAsia"/>
                <w:b/>
                <w:sz w:val="24"/>
                <w:szCs w:val="24"/>
              </w:rPr>
              <w:t>总价</w:t>
            </w:r>
          </w:p>
        </w:tc>
      </w:tr>
      <w:tr w:rsidR="00C05137">
        <w:trPr>
          <w:trHeight w:val="512"/>
          <w:jc w:val="center"/>
        </w:trPr>
        <w:tc>
          <w:tcPr>
            <w:tcW w:w="821"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一</w:t>
            </w:r>
          </w:p>
        </w:tc>
        <w:tc>
          <w:tcPr>
            <w:tcW w:w="2841" w:type="dxa"/>
            <w:vAlign w:val="center"/>
          </w:tcPr>
          <w:p w:rsidR="00C05137" w:rsidRDefault="00C05137">
            <w:pPr>
              <w:pStyle w:val="aff6"/>
              <w:ind w:left="480" w:hanging="480"/>
              <w:rPr>
                <w:rFonts w:ascii="宋体" w:hAnsi="宋体"/>
                <w:sz w:val="24"/>
                <w:szCs w:val="24"/>
              </w:rPr>
            </w:pPr>
            <w:r>
              <w:rPr>
                <w:rFonts w:ascii="宋体" w:hAnsi="宋体" w:hint="eastAsia"/>
                <w:sz w:val="24"/>
                <w:szCs w:val="24"/>
              </w:rPr>
              <w:t>投标产品及部件</w:t>
            </w: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6"/>
          <w:jc w:val="center"/>
        </w:trPr>
        <w:tc>
          <w:tcPr>
            <w:tcW w:w="821" w:type="dxa"/>
            <w:vAlign w:val="center"/>
          </w:tcPr>
          <w:p w:rsidR="00C05137" w:rsidRDefault="00C05137">
            <w:pPr>
              <w:pStyle w:val="aff6"/>
              <w:ind w:left="480" w:hanging="480"/>
              <w:jc w:val="center"/>
              <w:rPr>
                <w:rFonts w:ascii="宋体" w:hAnsi="宋体"/>
                <w:sz w:val="24"/>
                <w:szCs w:val="24"/>
              </w:rPr>
            </w:pPr>
          </w:p>
        </w:tc>
        <w:tc>
          <w:tcPr>
            <w:tcW w:w="2841" w:type="dxa"/>
            <w:vAlign w:val="center"/>
          </w:tcPr>
          <w:p w:rsidR="00C05137" w:rsidRDefault="00C05137">
            <w:pPr>
              <w:pStyle w:val="aff6"/>
              <w:ind w:left="480" w:hanging="480"/>
              <w:rPr>
                <w:rFonts w:ascii="宋体" w:hAnsi="宋体"/>
                <w:sz w:val="24"/>
                <w:szCs w:val="24"/>
              </w:rPr>
            </w:pP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7"/>
          <w:jc w:val="center"/>
        </w:trPr>
        <w:tc>
          <w:tcPr>
            <w:tcW w:w="821" w:type="dxa"/>
            <w:vAlign w:val="center"/>
          </w:tcPr>
          <w:p w:rsidR="00C05137" w:rsidRDefault="00C05137">
            <w:pPr>
              <w:pStyle w:val="aff6"/>
              <w:ind w:left="480" w:hanging="480"/>
              <w:jc w:val="center"/>
              <w:rPr>
                <w:rFonts w:ascii="宋体" w:hAnsi="宋体"/>
                <w:sz w:val="24"/>
                <w:szCs w:val="24"/>
              </w:rPr>
            </w:pPr>
          </w:p>
        </w:tc>
        <w:tc>
          <w:tcPr>
            <w:tcW w:w="2841" w:type="dxa"/>
            <w:vAlign w:val="center"/>
          </w:tcPr>
          <w:p w:rsidR="00C05137" w:rsidRDefault="00C05137">
            <w:pPr>
              <w:pStyle w:val="aff6"/>
              <w:ind w:left="480" w:hanging="480"/>
              <w:rPr>
                <w:rFonts w:ascii="宋体" w:hAnsi="宋体"/>
                <w:sz w:val="24"/>
                <w:szCs w:val="24"/>
              </w:rPr>
            </w:pP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6"/>
          <w:jc w:val="center"/>
        </w:trPr>
        <w:tc>
          <w:tcPr>
            <w:tcW w:w="821" w:type="dxa"/>
            <w:vAlign w:val="center"/>
          </w:tcPr>
          <w:p w:rsidR="00C05137" w:rsidRDefault="00C05137">
            <w:pPr>
              <w:pStyle w:val="aff6"/>
              <w:ind w:left="480" w:hanging="480"/>
              <w:jc w:val="center"/>
              <w:rPr>
                <w:rFonts w:ascii="宋体" w:hAnsi="宋体"/>
                <w:sz w:val="24"/>
                <w:szCs w:val="24"/>
              </w:rPr>
            </w:pPr>
          </w:p>
        </w:tc>
        <w:tc>
          <w:tcPr>
            <w:tcW w:w="2841" w:type="dxa"/>
            <w:vAlign w:val="center"/>
          </w:tcPr>
          <w:p w:rsidR="00C05137" w:rsidRDefault="00C05137">
            <w:pPr>
              <w:pStyle w:val="aff6"/>
              <w:ind w:left="480" w:hanging="480"/>
              <w:rPr>
                <w:rFonts w:ascii="宋体" w:hAnsi="宋体"/>
                <w:sz w:val="24"/>
                <w:szCs w:val="24"/>
              </w:rPr>
            </w:pP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7"/>
          <w:jc w:val="center"/>
        </w:trPr>
        <w:tc>
          <w:tcPr>
            <w:tcW w:w="821" w:type="dxa"/>
            <w:vAlign w:val="center"/>
          </w:tcPr>
          <w:p w:rsidR="00C05137" w:rsidRDefault="00C05137">
            <w:pPr>
              <w:pStyle w:val="aff6"/>
              <w:ind w:left="480" w:hanging="480"/>
              <w:jc w:val="center"/>
              <w:rPr>
                <w:rFonts w:ascii="宋体" w:hAnsi="宋体"/>
                <w:sz w:val="24"/>
                <w:szCs w:val="24"/>
              </w:rPr>
            </w:pPr>
          </w:p>
        </w:tc>
        <w:tc>
          <w:tcPr>
            <w:tcW w:w="2841" w:type="dxa"/>
            <w:vAlign w:val="center"/>
          </w:tcPr>
          <w:p w:rsidR="00C05137" w:rsidRDefault="00C05137">
            <w:pPr>
              <w:pStyle w:val="aff6"/>
              <w:ind w:left="480" w:hanging="480"/>
              <w:rPr>
                <w:rFonts w:ascii="宋体" w:hAnsi="宋体"/>
                <w:sz w:val="24"/>
                <w:szCs w:val="24"/>
              </w:rPr>
            </w:pP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6"/>
          <w:jc w:val="center"/>
        </w:trPr>
        <w:tc>
          <w:tcPr>
            <w:tcW w:w="821" w:type="dxa"/>
            <w:vAlign w:val="center"/>
          </w:tcPr>
          <w:p w:rsidR="00C05137" w:rsidRDefault="00C05137">
            <w:pPr>
              <w:pStyle w:val="aff6"/>
              <w:ind w:left="480" w:hanging="480"/>
              <w:jc w:val="center"/>
              <w:rPr>
                <w:rFonts w:ascii="宋体" w:hAnsi="宋体"/>
                <w:sz w:val="24"/>
                <w:szCs w:val="24"/>
              </w:rPr>
            </w:pPr>
          </w:p>
        </w:tc>
        <w:tc>
          <w:tcPr>
            <w:tcW w:w="2841" w:type="dxa"/>
            <w:vAlign w:val="center"/>
          </w:tcPr>
          <w:p w:rsidR="00C05137" w:rsidRDefault="00C05137">
            <w:pPr>
              <w:pStyle w:val="aff6"/>
              <w:ind w:left="480" w:hanging="480"/>
              <w:rPr>
                <w:rFonts w:ascii="宋体" w:hAnsi="宋体"/>
                <w:sz w:val="24"/>
                <w:szCs w:val="24"/>
              </w:rPr>
            </w:pP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7"/>
          <w:jc w:val="center"/>
        </w:trPr>
        <w:tc>
          <w:tcPr>
            <w:tcW w:w="821" w:type="dxa"/>
            <w:vAlign w:val="center"/>
          </w:tcPr>
          <w:p w:rsidR="00C05137" w:rsidRDefault="00C05137">
            <w:pPr>
              <w:pStyle w:val="aff6"/>
              <w:ind w:left="480" w:hanging="480"/>
              <w:jc w:val="center"/>
              <w:rPr>
                <w:rFonts w:ascii="宋体" w:hAnsi="宋体"/>
                <w:sz w:val="24"/>
                <w:szCs w:val="24"/>
              </w:rPr>
            </w:pPr>
          </w:p>
        </w:tc>
        <w:tc>
          <w:tcPr>
            <w:tcW w:w="2841" w:type="dxa"/>
            <w:vAlign w:val="center"/>
          </w:tcPr>
          <w:p w:rsidR="00C05137" w:rsidRDefault="00C05137">
            <w:pPr>
              <w:pStyle w:val="aff6"/>
              <w:ind w:left="480" w:hanging="480"/>
              <w:rPr>
                <w:rFonts w:ascii="宋体" w:hAnsi="宋体"/>
                <w:sz w:val="24"/>
                <w:szCs w:val="24"/>
              </w:rPr>
            </w:pP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6"/>
          <w:jc w:val="center"/>
        </w:trPr>
        <w:tc>
          <w:tcPr>
            <w:tcW w:w="821"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二</w:t>
            </w:r>
          </w:p>
        </w:tc>
        <w:tc>
          <w:tcPr>
            <w:tcW w:w="2841" w:type="dxa"/>
            <w:vAlign w:val="center"/>
          </w:tcPr>
          <w:p w:rsidR="00C05137" w:rsidRDefault="00C05137">
            <w:pPr>
              <w:pStyle w:val="aff6"/>
              <w:ind w:left="480" w:hanging="480"/>
              <w:rPr>
                <w:rFonts w:ascii="宋体" w:hAnsi="宋体"/>
                <w:sz w:val="24"/>
                <w:szCs w:val="24"/>
              </w:rPr>
            </w:pPr>
            <w:r>
              <w:rPr>
                <w:rFonts w:ascii="宋体" w:hAnsi="宋体" w:hint="eastAsia"/>
                <w:sz w:val="24"/>
                <w:szCs w:val="24"/>
              </w:rPr>
              <w:t>安装调试费</w:t>
            </w: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7"/>
          <w:jc w:val="center"/>
        </w:trPr>
        <w:tc>
          <w:tcPr>
            <w:tcW w:w="821"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三</w:t>
            </w:r>
          </w:p>
        </w:tc>
        <w:tc>
          <w:tcPr>
            <w:tcW w:w="2841" w:type="dxa"/>
            <w:vAlign w:val="center"/>
          </w:tcPr>
          <w:p w:rsidR="00C05137" w:rsidRDefault="00C05137">
            <w:pPr>
              <w:pStyle w:val="aff6"/>
              <w:ind w:left="480" w:hanging="480"/>
              <w:rPr>
                <w:rFonts w:ascii="宋体" w:hAnsi="宋体"/>
                <w:sz w:val="24"/>
                <w:szCs w:val="24"/>
              </w:rPr>
            </w:pPr>
            <w:r>
              <w:rPr>
                <w:rFonts w:ascii="宋体" w:hAnsi="宋体" w:hint="eastAsia"/>
                <w:sz w:val="24"/>
                <w:szCs w:val="24"/>
              </w:rPr>
              <w:t>技术服务及培训费</w:t>
            </w: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6"/>
          <w:jc w:val="center"/>
        </w:trPr>
        <w:tc>
          <w:tcPr>
            <w:tcW w:w="821"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四</w:t>
            </w:r>
          </w:p>
        </w:tc>
        <w:tc>
          <w:tcPr>
            <w:tcW w:w="2841" w:type="dxa"/>
            <w:vAlign w:val="center"/>
          </w:tcPr>
          <w:p w:rsidR="00C05137" w:rsidRDefault="00C05137">
            <w:pPr>
              <w:pStyle w:val="aff6"/>
              <w:ind w:left="480" w:hanging="480"/>
              <w:rPr>
                <w:rFonts w:ascii="宋体" w:hAnsi="宋体"/>
                <w:sz w:val="24"/>
                <w:szCs w:val="24"/>
              </w:rPr>
            </w:pPr>
            <w:r>
              <w:rPr>
                <w:rFonts w:ascii="宋体" w:hAnsi="宋体" w:hint="eastAsia"/>
                <w:sz w:val="24"/>
                <w:szCs w:val="24"/>
              </w:rPr>
              <w:t>检验培训费</w:t>
            </w: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7"/>
          <w:jc w:val="center"/>
        </w:trPr>
        <w:tc>
          <w:tcPr>
            <w:tcW w:w="821"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五</w:t>
            </w:r>
          </w:p>
        </w:tc>
        <w:tc>
          <w:tcPr>
            <w:tcW w:w="2841" w:type="dxa"/>
            <w:vAlign w:val="center"/>
          </w:tcPr>
          <w:p w:rsidR="00C05137" w:rsidRDefault="00C05137">
            <w:pPr>
              <w:pStyle w:val="aff6"/>
              <w:ind w:left="480" w:hanging="480"/>
              <w:rPr>
                <w:rFonts w:ascii="宋体" w:hAnsi="宋体"/>
                <w:sz w:val="24"/>
                <w:szCs w:val="24"/>
              </w:rPr>
            </w:pPr>
            <w:r>
              <w:rPr>
                <w:rFonts w:ascii="宋体" w:hAnsi="宋体" w:hint="eastAsia"/>
                <w:sz w:val="24"/>
                <w:szCs w:val="24"/>
              </w:rPr>
              <w:t>运杂费、卸载费、保险</w:t>
            </w: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6"/>
          <w:jc w:val="center"/>
        </w:trPr>
        <w:tc>
          <w:tcPr>
            <w:tcW w:w="821"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六</w:t>
            </w:r>
          </w:p>
        </w:tc>
        <w:tc>
          <w:tcPr>
            <w:tcW w:w="2841" w:type="dxa"/>
            <w:vAlign w:val="center"/>
          </w:tcPr>
          <w:p w:rsidR="00C05137" w:rsidRDefault="00C05137">
            <w:pPr>
              <w:pStyle w:val="aff6"/>
              <w:ind w:left="480" w:hanging="480"/>
              <w:rPr>
                <w:rFonts w:ascii="宋体" w:hAnsi="宋体"/>
                <w:sz w:val="24"/>
                <w:szCs w:val="24"/>
              </w:rPr>
            </w:pPr>
            <w:r>
              <w:rPr>
                <w:rFonts w:ascii="宋体" w:hAnsi="宋体" w:hint="eastAsia"/>
                <w:sz w:val="24"/>
                <w:szCs w:val="24"/>
              </w:rPr>
              <w:t>税费</w:t>
            </w: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7"/>
          <w:jc w:val="center"/>
        </w:trPr>
        <w:tc>
          <w:tcPr>
            <w:tcW w:w="821" w:type="dxa"/>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七</w:t>
            </w:r>
          </w:p>
        </w:tc>
        <w:tc>
          <w:tcPr>
            <w:tcW w:w="2841" w:type="dxa"/>
            <w:vAlign w:val="center"/>
          </w:tcPr>
          <w:p w:rsidR="00C05137" w:rsidRDefault="00C05137">
            <w:pPr>
              <w:pStyle w:val="aff6"/>
              <w:ind w:left="480" w:hanging="480"/>
              <w:rPr>
                <w:rFonts w:ascii="宋体" w:hAnsi="宋体"/>
                <w:sz w:val="24"/>
                <w:szCs w:val="24"/>
              </w:rPr>
            </w:pPr>
            <w:r>
              <w:rPr>
                <w:rFonts w:ascii="宋体" w:hAnsi="宋体" w:hint="eastAsia"/>
                <w:sz w:val="24"/>
                <w:szCs w:val="24"/>
              </w:rPr>
              <w:t>其它（如有的话）</w:t>
            </w:r>
          </w:p>
        </w:tc>
        <w:tc>
          <w:tcPr>
            <w:tcW w:w="1537" w:type="dxa"/>
          </w:tcPr>
          <w:p w:rsidR="00C05137" w:rsidRDefault="00C05137">
            <w:pPr>
              <w:pStyle w:val="aff6"/>
              <w:ind w:left="480" w:hanging="480"/>
              <w:rPr>
                <w:rFonts w:ascii="宋体" w:hAnsi="宋体"/>
                <w:sz w:val="24"/>
                <w:szCs w:val="24"/>
              </w:rPr>
            </w:pPr>
          </w:p>
        </w:tc>
        <w:tc>
          <w:tcPr>
            <w:tcW w:w="822" w:type="dxa"/>
          </w:tcPr>
          <w:p w:rsidR="00C05137" w:rsidRDefault="00C05137">
            <w:pPr>
              <w:pStyle w:val="aff6"/>
              <w:ind w:left="480" w:hanging="480"/>
              <w:rPr>
                <w:rFonts w:ascii="宋体" w:hAnsi="宋体"/>
                <w:sz w:val="24"/>
                <w:szCs w:val="24"/>
              </w:rPr>
            </w:pPr>
          </w:p>
        </w:tc>
        <w:tc>
          <w:tcPr>
            <w:tcW w:w="814"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c>
          <w:tcPr>
            <w:tcW w:w="1201" w:type="dxa"/>
          </w:tcPr>
          <w:p w:rsidR="00C05137" w:rsidRDefault="00C05137">
            <w:pPr>
              <w:pStyle w:val="aff6"/>
              <w:ind w:left="480" w:hanging="480"/>
              <w:rPr>
                <w:rFonts w:ascii="宋体" w:hAnsi="宋体"/>
                <w:sz w:val="24"/>
                <w:szCs w:val="24"/>
              </w:rPr>
            </w:pPr>
          </w:p>
        </w:tc>
      </w:tr>
      <w:tr w:rsidR="00C05137">
        <w:trPr>
          <w:trHeight w:val="577"/>
          <w:jc w:val="center"/>
        </w:trPr>
        <w:tc>
          <w:tcPr>
            <w:tcW w:w="3662" w:type="dxa"/>
            <w:gridSpan w:val="2"/>
            <w:vAlign w:val="center"/>
          </w:tcPr>
          <w:p w:rsidR="00C05137" w:rsidRDefault="00C05137">
            <w:pPr>
              <w:pStyle w:val="aff6"/>
              <w:ind w:left="480" w:hanging="480"/>
              <w:jc w:val="center"/>
              <w:rPr>
                <w:rFonts w:ascii="宋体" w:hAnsi="宋体"/>
                <w:sz w:val="24"/>
                <w:szCs w:val="24"/>
              </w:rPr>
            </w:pPr>
            <w:r>
              <w:rPr>
                <w:rFonts w:ascii="宋体" w:hAnsi="宋体" w:hint="eastAsia"/>
                <w:sz w:val="24"/>
                <w:szCs w:val="24"/>
              </w:rPr>
              <w:t>合   计</w:t>
            </w:r>
          </w:p>
        </w:tc>
        <w:tc>
          <w:tcPr>
            <w:tcW w:w="1537" w:type="dxa"/>
          </w:tcPr>
          <w:p w:rsidR="00C05137" w:rsidRDefault="00C05137">
            <w:pPr>
              <w:pStyle w:val="aff6"/>
              <w:ind w:left="480" w:hanging="480"/>
              <w:jc w:val="center"/>
              <w:rPr>
                <w:rFonts w:ascii="宋体" w:hAnsi="宋体"/>
                <w:sz w:val="24"/>
                <w:szCs w:val="24"/>
              </w:rPr>
            </w:pPr>
          </w:p>
        </w:tc>
        <w:tc>
          <w:tcPr>
            <w:tcW w:w="822" w:type="dxa"/>
          </w:tcPr>
          <w:p w:rsidR="00C05137" w:rsidRDefault="00C05137">
            <w:pPr>
              <w:pStyle w:val="aff6"/>
              <w:ind w:left="480" w:hanging="480"/>
              <w:jc w:val="center"/>
              <w:rPr>
                <w:rFonts w:ascii="宋体" w:hAnsi="宋体"/>
                <w:sz w:val="24"/>
                <w:szCs w:val="24"/>
              </w:rPr>
            </w:pPr>
          </w:p>
        </w:tc>
        <w:tc>
          <w:tcPr>
            <w:tcW w:w="814" w:type="dxa"/>
          </w:tcPr>
          <w:p w:rsidR="00C05137" w:rsidRDefault="00C05137">
            <w:pPr>
              <w:pStyle w:val="aff6"/>
              <w:ind w:left="480" w:hanging="480"/>
              <w:jc w:val="center"/>
              <w:rPr>
                <w:rFonts w:ascii="宋体" w:hAnsi="宋体"/>
                <w:sz w:val="24"/>
                <w:szCs w:val="24"/>
              </w:rPr>
            </w:pPr>
          </w:p>
        </w:tc>
        <w:tc>
          <w:tcPr>
            <w:tcW w:w="1201" w:type="dxa"/>
          </w:tcPr>
          <w:p w:rsidR="00C05137" w:rsidRDefault="00C05137">
            <w:pPr>
              <w:pStyle w:val="aff6"/>
              <w:ind w:left="480" w:hanging="480"/>
              <w:jc w:val="center"/>
              <w:rPr>
                <w:rFonts w:ascii="宋体" w:hAnsi="宋体"/>
                <w:sz w:val="24"/>
                <w:szCs w:val="24"/>
              </w:rPr>
            </w:pPr>
          </w:p>
        </w:tc>
        <w:tc>
          <w:tcPr>
            <w:tcW w:w="1201" w:type="dxa"/>
          </w:tcPr>
          <w:p w:rsidR="00C05137" w:rsidRDefault="00C05137">
            <w:pPr>
              <w:pStyle w:val="aff6"/>
              <w:ind w:left="480" w:hanging="480"/>
              <w:jc w:val="center"/>
              <w:rPr>
                <w:rFonts w:ascii="宋体" w:hAnsi="宋体"/>
                <w:sz w:val="24"/>
                <w:szCs w:val="24"/>
              </w:rPr>
            </w:pPr>
          </w:p>
        </w:tc>
      </w:tr>
    </w:tbl>
    <w:p w:rsidR="00C05137" w:rsidRDefault="00C05137">
      <w:pPr>
        <w:rPr>
          <w:rFonts w:ascii="宋体" w:hAnsi="宋体"/>
          <w:b/>
          <w:sz w:val="24"/>
        </w:rPr>
      </w:pPr>
      <w:r>
        <w:rPr>
          <w:rFonts w:ascii="宋体" w:hAnsi="宋体" w:hint="eastAsia"/>
          <w:b/>
          <w:sz w:val="24"/>
        </w:rPr>
        <w:t>注：</w:t>
      </w:r>
    </w:p>
    <w:p w:rsidR="00C05137" w:rsidRDefault="00C05137">
      <w:pPr>
        <w:numPr>
          <w:ilvl w:val="0"/>
          <w:numId w:val="9"/>
        </w:numPr>
        <w:rPr>
          <w:rFonts w:ascii="宋体" w:hAnsi="宋体"/>
          <w:sz w:val="24"/>
        </w:rPr>
      </w:pPr>
      <w:r>
        <w:rPr>
          <w:rFonts w:ascii="宋体" w:hAnsi="宋体" w:hint="eastAsia"/>
          <w:sz w:val="24"/>
        </w:rPr>
        <w:t>选购件不包括在本报价表内，应另附纸分项单报。</w:t>
      </w:r>
    </w:p>
    <w:p w:rsidR="00C05137" w:rsidRDefault="00C05137">
      <w:pPr>
        <w:numPr>
          <w:ilvl w:val="0"/>
          <w:numId w:val="9"/>
        </w:numPr>
        <w:rPr>
          <w:rFonts w:ascii="宋体" w:hAnsi="宋体"/>
          <w:sz w:val="24"/>
        </w:rPr>
      </w:pPr>
      <w:r>
        <w:rPr>
          <w:rFonts w:ascii="宋体" w:hAnsi="宋体" w:hint="eastAsia"/>
          <w:sz w:val="24"/>
        </w:rPr>
        <w:t>如上表中的有关费用投标人免费提供，请注明“免费”字样。</w:t>
      </w:r>
    </w:p>
    <w:p w:rsidR="00C05137" w:rsidRDefault="00C05137">
      <w:pPr>
        <w:spacing w:line="660" w:lineRule="exact"/>
        <w:rPr>
          <w:rFonts w:ascii="宋体" w:hAnsi="宋体"/>
          <w:sz w:val="24"/>
        </w:rPr>
      </w:pPr>
      <w:r>
        <w:rPr>
          <w:rFonts w:ascii="宋体" w:hAnsi="宋体" w:hint="eastAsia"/>
          <w:sz w:val="24"/>
        </w:rPr>
        <w:t>投标人：（盖章）</w:t>
      </w:r>
    </w:p>
    <w:p w:rsidR="00C05137" w:rsidRDefault="00C05137">
      <w:pPr>
        <w:spacing w:line="660" w:lineRule="exact"/>
        <w:rPr>
          <w:rFonts w:ascii="宋体" w:hAnsi="宋体"/>
          <w:sz w:val="24"/>
        </w:rPr>
      </w:pPr>
      <w:r>
        <w:rPr>
          <w:rFonts w:ascii="宋体" w:hAnsi="宋体" w:hint="eastAsia"/>
          <w:sz w:val="24"/>
        </w:rPr>
        <w:t>法定代表人（委托代理人）：（签字）</w:t>
      </w:r>
    </w:p>
    <w:p w:rsidR="00C05137" w:rsidRDefault="00C0513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05137" w:rsidRDefault="00C05137">
      <w:pPr>
        <w:pStyle w:val="30"/>
        <w:spacing w:before="120" w:after="120" w:line="360" w:lineRule="exact"/>
        <w:rPr>
          <w:rFonts w:ascii="宋体" w:hAnsi="宋体" w:cs="宋体"/>
          <w:b w:val="0"/>
          <w:bCs w:val="0"/>
          <w:sz w:val="24"/>
          <w:szCs w:val="24"/>
        </w:rPr>
      </w:pPr>
      <w:bookmarkStart w:id="289" w:name="_Toc26556"/>
      <w:bookmarkStart w:id="290" w:name="_Toc353881017"/>
      <w:bookmarkStart w:id="291" w:name="_Toc424118186"/>
      <w:bookmarkStart w:id="292" w:name="_Toc28588"/>
      <w:bookmarkStart w:id="293" w:name="_Toc518655809"/>
      <w:bookmarkStart w:id="294" w:name="_Toc47454623"/>
      <w:r>
        <w:rPr>
          <w:rFonts w:ascii="宋体" w:hAnsi="宋体" w:cs="宋体" w:hint="eastAsia"/>
          <w:b w:val="0"/>
          <w:bCs w:val="0"/>
          <w:sz w:val="24"/>
          <w:szCs w:val="24"/>
        </w:rPr>
        <w:lastRenderedPageBreak/>
        <w:t>附件六、设备投标报价分解表</w:t>
      </w:r>
      <w:bookmarkEnd w:id="289"/>
      <w:bookmarkEnd w:id="290"/>
      <w:bookmarkEnd w:id="291"/>
      <w:bookmarkEnd w:id="292"/>
      <w:bookmarkEnd w:id="293"/>
      <w:bookmarkEnd w:id="294"/>
    </w:p>
    <w:p w:rsidR="00C05137" w:rsidRDefault="00C05137">
      <w:pPr>
        <w:pStyle w:val="af6"/>
        <w:spacing w:after="0" w:line="460" w:lineRule="exact"/>
        <w:jc w:val="center"/>
        <w:rPr>
          <w:rFonts w:ascii="宋体" w:hAnsi="宋体" w:cs="宋体"/>
          <w:b/>
          <w:bCs/>
          <w:sz w:val="32"/>
          <w:szCs w:val="32"/>
        </w:rPr>
      </w:pPr>
      <w:r>
        <w:rPr>
          <w:rFonts w:ascii="宋体" w:hAnsi="宋体" w:cs="宋体" w:hint="eastAsia"/>
          <w:b/>
          <w:bCs/>
          <w:sz w:val="32"/>
          <w:szCs w:val="32"/>
          <w:u w:val="single"/>
        </w:rPr>
        <w:t xml:space="preserve">    </w:t>
      </w:r>
      <w:r>
        <w:rPr>
          <w:rFonts w:ascii="宋体" w:hAnsi="宋体" w:cs="宋体" w:hint="eastAsia"/>
          <w:b/>
          <w:bCs/>
          <w:sz w:val="32"/>
          <w:szCs w:val="32"/>
        </w:rPr>
        <w:t>设备投标报价分解表</w:t>
      </w:r>
    </w:p>
    <w:p w:rsidR="00C05137" w:rsidRDefault="00C05137">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招标编号：</w:t>
      </w:r>
      <w:r>
        <w:rPr>
          <w:rFonts w:ascii="宋体"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tblPr>
      <w:tblGrid>
        <w:gridCol w:w="740"/>
        <w:gridCol w:w="2283"/>
        <w:gridCol w:w="817"/>
        <w:gridCol w:w="736"/>
        <w:gridCol w:w="1337"/>
        <w:gridCol w:w="636"/>
        <w:gridCol w:w="756"/>
        <w:gridCol w:w="1135"/>
      </w:tblGrid>
      <w:tr w:rsidR="00C05137">
        <w:trPr>
          <w:cantSplit/>
          <w:trHeight w:val="748"/>
          <w:jc w:val="center"/>
        </w:trPr>
        <w:tc>
          <w:tcPr>
            <w:tcW w:w="740" w:type="dxa"/>
            <w:vAlign w:val="center"/>
          </w:tcPr>
          <w:p w:rsidR="00C05137" w:rsidRDefault="00C05137">
            <w:pPr>
              <w:jc w:val="center"/>
              <w:rPr>
                <w:rFonts w:ascii="宋体" w:hAnsi="宋体"/>
                <w:b/>
                <w:sz w:val="24"/>
              </w:rPr>
            </w:pPr>
            <w:r>
              <w:rPr>
                <w:rFonts w:ascii="宋体" w:hAnsi="宋体" w:hint="eastAsia"/>
                <w:b/>
                <w:sz w:val="24"/>
              </w:rPr>
              <w:t>序 号</w:t>
            </w:r>
          </w:p>
        </w:tc>
        <w:tc>
          <w:tcPr>
            <w:tcW w:w="2283" w:type="dxa"/>
            <w:vAlign w:val="center"/>
          </w:tcPr>
          <w:p w:rsidR="00C05137" w:rsidRDefault="00C05137">
            <w:pPr>
              <w:jc w:val="center"/>
              <w:rPr>
                <w:rFonts w:ascii="宋体" w:hAnsi="宋体"/>
                <w:b/>
                <w:sz w:val="24"/>
              </w:rPr>
            </w:pPr>
            <w:r>
              <w:rPr>
                <w:rFonts w:ascii="宋体" w:hAnsi="宋体" w:hint="eastAsia"/>
                <w:b/>
                <w:sz w:val="24"/>
              </w:rPr>
              <w:t>货物或主</w:t>
            </w:r>
          </w:p>
          <w:p w:rsidR="00C05137" w:rsidRDefault="00C05137">
            <w:pPr>
              <w:jc w:val="center"/>
              <w:rPr>
                <w:rFonts w:ascii="宋体" w:hAnsi="宋体"/>
                <w:b/>
                <w:sz w:val="24"/>
              </w:rPr>
            </w:pPr>
            <w:r>
              <w:rPr>
                <w:rFonts w:ascii="宋体" w:hAnsi="宋体" w:hint="eastAsia"/>
                <w:b/>
                <w:sz w:val="24"/>
              </w:rPr>
              <w:t>部件名称</w:t>
            </w:r>
          </w:p>
        </w:tc>
        <w:tc>
          <w:tcPr>
            <w:tcW w:w="817" w:type="dxa"/>
            <w:vAlign w:val="center"/>
          </w:tcPr>
          <w:p w:rsidR="00C05137" w:rsidRDefault="00C05137">
            <w:pPr>
              <w:jc w:val="center"/>
              <w:rPr>
                <w:rFonts w:ascii="宋体" w:hAnsi="宋体"/>
                <w:b/>
                <w:sz w:val="24"/>
              </w:rPr>
            </w:pPr>
            <w:r>
              <w:rPr>
                <w:rFonts w:ascii="宋体" w:hAnsi="宋体" w:hint="eastAsia"/>
                <w:b/>
                <w:sz w:val="24"/>
              </w:rPr>
              <w:t>规 格</w:t>
            </w:r>
          </w:p>
        </w:tc>
        <w:tc>
          <w:tcPr>
            <w:tcW w:w="736" w:type="dxa"/>
            <w:vAlign w:val="center"/>
          </w:tcPr>
          <w:p w:rsidR="00C05137" w:rsidRDefault="00C05137">
            <w:pPr>
              <w:jc w:val="center"/>
              <w:rPr>
                <w:rFonts w:ascii="宋体" w:hAnsi="宋体"/>
                <w:b/>
                <w:sz w:val="24"/>
              </w:rPr>
            </w:pPr>
            <w:r>
              <w:rPr>
                <w:rFonts w:ascii="宋体" w:hAnsi="宋体" w:hint="eastAsia"/>
                <w:b/>
                <w:sz w:val="24"/>
              </w:rPr>
              <w:t>单 位</w:t>
            </w:r>
          </w:p>
        </w:tc>
        <w:tc>
          <w:tcPr>
            <w:tcW w:w="1337" w:type="dxa"/>
            <w:vAlign w:val="center"/>
          </w:tcPr>
          <w:p w:rsidR="00C05137" w:rsidRDefault="00C05137">
            <w:pPr>
              <w:jc w:val="center"/>
              <w:rPr>
                <w:rFonts w:ascii="宋体" w:hAnsi="宋体"/>
                <w:b/>
                <w:sz w:val="24"/>
              </w:rPr>
            </w:pPr>
            <w:r>
              <w:rPr>
                <w:rFonts w:ascii="宋体" w:hAnsi="宋体" w:hint="eastAsia"/>
                <w:b/>
                <w:sz w:val="24"/>
              </w:rPr>
              <w:t>制造商名称</w:t>
            </w:r>
          </w:p>
        </w:tc>
        <w:tc>
          <w:tcPr>
            <w:tcW w:w="636" w:type="dxa"/>
            <w:vAlign w:val="center"/>
          </w:tcPr>
          <w:p w:rsidR="00C05137" w:rsidRDefault="00C05137">
            <w:pPr>
              <w:jc w:val="center"/>
              <w:rPr>
                <w:rFonts w:ascii="宋体" w:hAnsi="宋体"/>
                <w:b/>
                <w:sz w:val="24"/>
              </w:rPr>
            </w:pPr>
            <w:r>
              <w:rPr>
                <w:rFonts w:ascii="宋体" w:hAnsi="宋体" w:hint="eastAsia"/>
                <w:b/>
                <w:sz w:val="24"/>
              </w:rPr>
              <w:t>数  量</w:t>
            </w:r>
          </w:p>
        </w:tc>
        <w:tc>
          <w:tcPr>
            <w:tcW w:w="756" w:type="dxa"/>
            <w:vAlign w:val="center"/>
          </w:tcPr>
          <w:p w:rsidR="00C05137" w:rsidRDefault="00C05137">
            <w:pPr>
              <w:jc w:val="center"/>
              <w:rPr>
                <w:rFonts w:ascii="宋体" w:hAnsi="宋体"/>
                <w:b/>
                <w:sz w:val="24"/>
              </w:rPr>
            </w:pPr>
            <w:r>
              <w:rPr>
                <w:rFonts w:ascii="宋体" w:hAnsi="宋体" w:hint="eastAsia"/>
                <w:b/>
                <w:sz w:val="24"/>
              </w:rPr>
              <w:t>单价</w:t>
            </w:r>
          </w:p>
        </w:tc>
        <w:tc>
          <w:tcPr>
            <w:tcW w:w="1135" w:type="dxa"/>
            <w:vAlign w:val="center"/>
          </w:tcPr>
          <w:p w:rsidR="00C05137" w:rsidRDefault="00C05137">
            <w:pPr>
              <w:jc w:val="center"/>
              <w:rPr>
                <w:rFonts w:ascii="宋体" w:hAnsi="宋体"/>
                <w:b/>
                <w:sz w:val="24"/>
              </w:rPr>
            </w:pPr>
            <w:r>
              <w:rPr>
                <w:rFonts w:ascii="宋体" w:hAnsi="宋体" w:hint="eastAsia"/>
                <w:b/>
                <w:sz w:val="24"/>
              </w:rPr>
              <w:t>总价</w:t>
            </w:r>
          </w:p>
        </w:tc>
      </w:tr>
      <w:tr w:rsidR="00C05137">
        <w:trPr>
          <w:cantSplit/>
          <w:trHeight w:val="567"/>
          <w:jc w:val="center"/>
        </w:trPr>
        <w:tc>
          <w:tcPr>
            <w:tcW w:w="740" w:type="dxa"/>
            <w:vMerge w:val="restart"/>
            <w:vAlign w:val="center"/>
          </w:tcPr>
          <w:p w:rsidR="00C05137" w:rsidRDefault="00C05137">
            <w:pPr>
              <w:jc w:val="center"/>
              <w:rPr>
                <w:rFonts w:ascii="宋体" w:hAnsi="宋体"/>
              </w:rPr>
            </w:pPr>
            <w:r>
              <w:rPr>
                <w:rFonts w:ascii="宋体" w:hAnsi="宋体" w:hint="eastAsia"/>
              </w:rPr>
              <w:t>1</w:t>
            </w:r>
          </w:p>
        </w:tc>
        <w:tc>
          <w:tcPr>
            <w:tcW w:w="7700" w:type="dxa"/>
            <w:gridSpan w:val="7"/>
            <w:vAlign w:val="center"/>
          </w:tcPr>
          <w:p w:rsidR="00C05137" w:rsidRDefault="00C05137">
            <w:pPr>
              <w:jc w:val="center"/>
              <w:rPr>
                <w:rFonts w:ascii="宋体" w:hAnsi="宋体"/>
              </w:rPr>
            </w:pPr>
            <w:r>
              <w:rPr>
                <w:rFonts w:ascii="宋体" w:hAnsi="宋体" w:hint="eastAsia"/>
              </w:rPr>
              <w:t>设备名称</w:t>
            </w: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r>
              <w:rPr>
                <w:rFonts w:ascii="宋体" w:hAnsi="宋体" w:hint="eastAsia"/>
              </w:rPr>
              <w:t>主要部件1</w:t>
            </w: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r>
              <w:rPr>
                <w:rFonts w:ascii="宋体" w:hAnsi="宋体" w:hint="eastAsia"/>
              </w:rPr>
              <w:t>主要部件2</w:t>
            </w: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r>
              <w:rPr>
                <w:rFonts w:ascii="宋体" w:hAnsi="宋体" w:hint="eastAsia"/>
              </w:rPr>
              <w:t>主要部件3</w:t>
            </w: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r>
              <w:rPr>
                <w:rFonts w:ascii="宋体" w:hAnsi="宋体" w:hint="eastAsia"/>
              </w:rPr>
              <w:t>...</w:t>
            </w: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67"/>
          <w:jc w:val="center"/>
        </w:trPr>
        <w:tc>
          <w:tcPr>
            <w:tcW w:w="740" w:type="dxa"/>
            <w:vMerge/>
          </w:tcPr>
          <w:p w:rsidR="00C05137" w:rsidRDefault="00C05137">
            <w:pPr>
              <w:rPr>
                <w:rFonts w:ascii="宋体" w:hAnsi="宋体"/>
              </w:rPr>
            </w:pPr>
          </w:p>
        </w:tc>
        <w:tc>
          <w:tcPr>
            <w:tcW w:w="2283" w:type="dxa"/>
            <w:vAlign w:val="center"/>
          </w:tcPr>
          <w:p w:rsidR="00C05137" w:rsidRDefault="00C05137">
            <w:pPr>
              <w:jc w:val="center"/>
              <w:rPr>
                <w:rFonts w:ascii="宋体" w:hAnsi="宋体"/>
              </w:rPr>
            </w:pPr>
          </w:p>
        </w:tc>
        <w:tc>
          <w:tcPr>
            <w:tcW w:w="817" w:type="dxa"/>
            <w:vAlign w:val="center"/>
          </w:tcPr>
          <w:p w:rsidR="00C05137" w:rsidRDefault="00C05137">
            <w:pPr>
              <w:jc w:val="center"/>
              <w:rPr>
                <w:rFonts w:ascii="宋体" w:hAnsi="宋体"/>
              </w:rPr>
            </w:pPr>
          </w:p>
        </w:tc>
        <w:tc>
          <w:tcPr>
            <w:tcW w:w="736" w:type="dxa"/>
            <w:vAlign w:val="center"/>
          </w:tcPr>
          <w:p w:rsidR="00C05137" w:rsidRDefault="00C05137">
            <w:pPr>
              <w:jc w:val="center"/>
              <w:rPr>
                <w:rFonts w:ascii="宋体" w:hAnsi="宋体"/>
              </w:rPr>
            </w:pPr>
          </w:p>
        </w:tc>
        <w:tc>
          <w:tcPr>
            <w:tcW w:w="1337" w:type="dxa"/>
            <w:vAlign w:val="center"/>
          </w:tcPr>
          <w:p w:rsidR="00C05137" w:rsidRDefault="00C05137">
            <w:pPr>
              <w:jc w:val="center"/>
              <w:rPr>
                <w:rFonts w:ascii="宋体" w:hAnsi="宋体"/>
              </w:rPr>
            </w:pPr>
          </w:p>
        </w:tc>
        <w:tc>
          <w:tcPr>
            <w:tcW w:w="636" w:type="dxa"/>
            <w:vAlign w:val="center"/>
          </w:tcPr>
          <w:p w:rsidR="00C05137" w:rsidRDefault="00C05137">
            <w:pPr>
              <w:jc w:val="center"/>
              <w:rPr>
                <w:rFonts w:ascii="宋体" w:hAnsi="宋体"/>
              </w:rPr>
            </w:pPr>
          </w:p>
        </w:tc>
        <w:tc>
          <w:tcPr>
            <w:tcW w:w="756" w:type="dxa"/>
            <w:vAlign w:val="center"/>
          </w:tcPr>
          <w:p w:rsidR="00C05137" w:rsidRDefault="00C05137">
            <w:pPr>
              <w:jc w:val="center"/>
              <w:rPr>
                <w:rFonts w:ascii="宋体" w:hAnsi="宋体"/>
              </w:rPr>
            </w:pPr>
          </w:p>
        </w:tc>
        <w:tc>
          <w:tcPr>
            <w:tcW w:w="1135" w:type="dxa"/>
            <w:vAlign w:val="center"/>
          </w:tcPr>
          <w:p w:rsidR="00C05137" w:rsidRDefault="00C05137">
            <w:pPr>
              <w:jc w:val="center"/>
              <w:rPr>
                <w:rFonts w:ascii="宋体" w:hAnsi="宋体"/>
              </w:rPr>
            </w:pPr>
          </w:p>
        </w:tc>
      </w:tr>
      <w:tr w:rsidR="00C05137">
        <w:trPr>
          <w:cantSplit/>
          <w:trHeight w:val="577"/>
          <w:jc w:val="center"/>
        </w:trPr>
        <w:tc>
          <w:tcPr>
            <w:tcW w:w="740" w:type="dxa"/>
          </w:tcPr>
          <w:p w:rsidR="00C05137" w:rsidRDefault="00C05137">
            <w:pPr>
              <w:rPr>
                <w:rFonts w:ascii="宋体" w:hAnsi="宋体"/>
              </w:rPr>
            </w:pPr>
          </w:p>
        </w:tc>
        <w:tc>
          <w:tcPr>
            <w:tcW w:w="2283" w:type="dxa"/>
            <w:vAlign w:val="center"/>
          </w:tcPr>
          <w:p w:rsidR="00C05137" w:rsidRDefault="00C05137">
            <w:pPr>
              <w:jc w:val="center"/>
              <w:rPr>
                <w:rFonts w:ascii="宋体" w:hAnsi="宋体"/>
              </w:rPr>
            </w:pPr>
            <w:r>
              <w:rPr>
                <w:rFonts w:ascii="宋体" w:hAnsi="宋体" w:hint="eastAsia"/>
              </w:rPr>
              <w:t>合计</w:t>
            </w:r>
          </w:p>
        </w:tc>
        <w:tc>
          <w:tcPr>
            <w:tcW w:w="5417" w:type="dxa"/>
            <w:gridSpan w:val="6"/>
            <w:vAlign w:val="center"/>
          </w:tcPr>
          <w:p w:rsidR="00C05137" w:rsidRDefault="00C05137">
            <w:pPr>
              <w:jc w:val="center"/>
              <w:rPr>
                <w:rFonts w:ascii="宋体" w:hAnsi="宋体"/>
              </w:rPr>
            </w:pPr>
          </w:p>
        </w:tc>
      </w:tr>
    </w:tbl>
    <w:p w:rsidR="00C05137" w:rsidRDefault="00C05137">
      <w:pPr>
        <w:rPr>
          <w:rFonts w:ascii="宋体" w:hAnsi="宋体"/>
          <w:sz w:val="24"/>
        </w:rPr>
      </w:pPr>
      <w:r>
        <w:rPr>
          <w:rFonts w:ascii="宋体" w:hAnsi="宋体" w:hint="eastAsia"/>
          <w:sz w:val="24"/>
        </w:rPr>
        <w:t xml:space="preserve">     </w:t>
      </w:r>
    </w:p>
    <w:p w:rsidR="00C05137" w:rsidRDefault="00C05137">
      <w:pPr>
        <w:ind w:firstLine="600"/>
        <w:rPr>
          <w:rFonts w:ascii="宋体" w:hAnsi="宋体"/>
          <w:sz w:val="24"/>
        </w:rPr>
      </w:pPr>
      <w:r>
        <w:rPr>
          <w:rFonts w:ascii="宋体" w:hAnsi="宋体" w:hint="eastAsia"/>
          <w:sz w:val="24"/>
        </w:rPr>
        <w:t>除填写本表外，投标人还应提供以下附件</w:t>
      </w:r>
      <w:r>
        <w:rPr>
          <w:rFonts w:ascii="宋体" w:hAnsi="宋体"/>
          <w:sz w:val="24"/>
        </w:rPr>
        <w:t xml:space="preserve"> :</w:t>
      </w:r>
    </w:p>
    <w:p w:rsidR="00C05137" w:rsidRDefault="00C05137">
      <w:pPr>
        <w:ind w:firstLine="60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特殊工具清单及价目表</w:t>
      </w:r>
    </w:p>
    <w:p w:rsidR="00C05137" w:rsidRDefault="00C05137">
      <w:pPr>
        <w:ind w:firstLine="60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备品、备件清单及价目表</w:t>
      </w:r>
    </w:p>
    <w:p w:rsidR="00C05137" w:rsidRDefault="00C05137">
      <w:pPr>
        <w:ind w:firstLine="600"/>
        <w:rPr>
          <w:rFonts w:ascii="宋体" w:hAnsi="宋体"/>
          <w:sz w:val="24"/>
        </w:rPr>
      </w:pPr>
      <w:r>
        <w:rPr>
          <w:rFonts w:ascii="宋体" w:hAnsi="宋体" w:hint="eastAsia"/>
          <w:sz w:val="24"/>
        </w:rPr>
        <w:t>3)  专用耗材清单及价目表</w:t>
      </w:r>
    </w:p>
    <w:p w:rsidR="00C05137" w:rsidRDefault="00C05137">
      <w:pPr>
        <w:ind w:firstLine="600"/>
        <w:rPr>
          <w:rFonts w:ascii="宋体" w:hAnsi="宋体"/>
          <w:sz w:val="24"/>
        </w:rPr>
      </w:pPr>
      <w:r>
        <w:rPr>
          <w:rFonts w:ascii="宋体" w:hAnsi="宋体" w:hint="eastAsia"/>
          <w:sz w:val="24"/>
        </w:rPr>
        <w:t>4）所需进口关键元器件、原材料清单及价目表</w:t>
      </w:r>
      <w:r>
        <w:rPr>
          <w:rFonts w:ascii="宋体" w:hAnsi="宋体"/>
          <w:sz w:val="24"/>
        </w:rPr>
        <w:tab/>
      </w:r>
    </w:p>
    <w:p w:rsidR="00C05137" w:rsidRDefault="00C05137">
      <w:pPr>
        <w:spacing w:line="660" w:lineRule="exact"/>
        <w:rPr>
          <w:rFonts w:ascii="宋体" w:hAnsi="宋体"/>
          <w:sz w:val="24"/>
        </w:rPr>
      </w:pPr>
      <w:r>
        <w:rPr>
          <w:rFonts w:ascii="宋体" w:hAnsi="宋体" w:hint="eastAsia"/>
          <w:sz w:val="24"/>
        </w:rPr>
        <w:t>投标人：（盖章）</w:t>
      </w:r>
    </w:p>
    <w:p w:rsidR="00C05137" w:rsidRDefault="00C05137">
      <w:pPr>
        <w:spacing w:line="660" w:lineRule="exact"/>
        <w:rPr>
          <w:rFonts w:ascii="宋体" w:hAnsi="宋体"/>
          <w:sz w:val="24"/>
        </w:rPr>
      </w:pPr>
      <w:r>
        <w:rPr>
          <w:rFonts w:ascii="宋体" w:hAnsi="宋体" w:hint="eastAsia"/>
          <w:sz w:val="24"/>
        </w:rPr>
        <w:t>法定代表人（委托代理人）：（签字）</w:t>
      </w:r>
    </w:p>
    <w:p w:rsidR="00C05137" w:rsidRDefault="00C0513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05137" w:rsidRDefault="00C05137">
      <w:pPr>
        <w:pStyle w:val="30"/>
        <w:spacing w:before="120" w:after="120" w:line="360" w:lineRule="exact"/>
        <w:rPr>
          <w:rFonts w:ascii="宋体" w:hAnsi="宋体" w:cs="宋体"/>
          <w:b w:val="0"/>
          <w:bCs w:val="0"/>
          <w:sz w:val="24"/>
          <w:szCs w:val="24"/>
        </w:rPr>
      </w:pPr>
      <w:bookmarkStart w:id="295" w:name="_Toc21644"/>
      <w:bookmarkStart w:id="296" w:name="_Toc353881018"/>
      <w:bookmarkStart w:id="297" w:name="_Toc424118187"/>
      <w:bookmarkStart w:id="298" w:name="_Toc29489"/>
      <w:bookmarkStart w:id="299" w:name="_Toc518655810"/>
      <w:bookmarkStart w:id="300" w:name="_Toc47454624"/>
      <w:r>
        <w:rPr>
          <w:rFonts w:ascii="宋体" w:hAnsi="宋体" w:cs="宋体" w:hint="eastAsia"/>
          <w:b w:val="0"/>
          <w:bCs w:val="0"/>
          <w:sz w:val="24"/>
          <w:szCs w:val="24"/>
        </w:rPr>
        <w:lastRenderedPageBreak/>
        <w:t>附件七、技术规格偏离表</w:t>
      </w:r>
      <w:bookmarkEnd w:id="295"/>
      <w:bookmarkEnd w:id="296"/>
      <w:bookmarkEnd w:id="297"/>
      <w:bookmarkEnd w:id="298"/>
      <w:bookmarkEnd w:id="299"/>
      <w:bookmarkEnd w:id="300"/>
    </w:p>
    <w:p w:rsidR="00C05137" w:rsidRDefault="00C05137">
      <w:pPr>
        <w:pStyle w:val="af6"/>
        <w:spacing w:after="0" w:line="460" w:lineRule="exact"/>
        <w:jc w:val="center"/>
        <w:rPr>
          <w:rFonts w:ascii="宋体" w:hAnsi="宋体" w:cs="宋体"/>
          <w:b/>
          <w:bCs/>
          <w:sz w:val="32"/>
          <w:szCs w:val="32"/>
        </w:rPr>
      </w:pPr>
      <w:r>
        <w:rPr>
          <w:rFonts w:ascii="宋体" w:hAnsi="宋体" w:cs="宋体" w:hint="eastAsia"/>
          <w:b/>
          <w:bCs/>
          <w:sz w:val="32"/>
          <w:szCs w:val="32"/>
        </w:rPr>
        <w:t>技术规格偏离表</w:t>
      </w:r>
    </w:p>
    <w:p w:rsidR="00C05137" w:rsidRDefault="00C05137">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招标编号：</w:t>
      </w:r>
      <w:r>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1866"/>
        <w:gridCol w:w="1306"/>
        <w:gridCol w:w="1306"/>
        <w:gridCol w:w="1306"/>
        <w:gridCol w:w="1306"/>
        <w:gridCol w:w="871"/>
        <w:gridCol w:w="980"/>
      </w:tblGrid>
      <w:tr w:rsidR="00C05137">
        <w:trPr>
          <w:trHeight w:val="576"/>
        </w:trPr>
        <w:tc>
          <w:tcPr>
            <w:tcW w:w="858" w:type="dxa"/>
            <w:vAlign w:val="center"/>
          </w:tcPr>
          <w:p w:rsidR="00C05137" w:rsidRDefault="00C05137">
            <w:pPr>
              <w:jc w:val="center"/>
              <w:rPr>
                <w:rFonts w:ascii="宋体" w:hAnsi="宋体"/>
                <w:b/>
                <w:sz w:val="24"/>
              </w:rPr>
            </w:pPr>
            <w:r>
              <w:rPr>
                <w:rFonts w:ascii="宋体" w:hAnsi="宋体" w:hint="eastAsia"/>
                <w:b/>
                <w:sz w:val="24"/>
              </w:rPr>
              <w:t>序号</w:t>
            </w:r>
          </w:p>
        </w:tc>
        <w:tc>
          <w:tcPr>
            <w:tcW w:w="1866" w:type="dxa"/>
            <w:vAlign w:val="center"/>
          </w:tcPr>
          <w:p w:rsidR="00C05137" w:rsidRDefault="00C05137">
            <w:pPr>
              <w:jc w:val="center"/>
              <w:rPr>
                <w:rFonts w:ascii="宋体" w:hAnsi="宋体"/>
                <w:b/>
                <w:sz w:val="24"/>
              </w:rPr>
            </w:pPr>
            <w:r>
              <w:rPr>
                <w:rFonts w:ascii="宋体" w:hAnsi="宋体" w:hint="eastAsia"/>
                <w:b/>
                <w:sz w:val="24"/>
              </w:rPr>
              <w:t>货物名称</w:t>
            </w:r>
          </w:p>
        </w:tc>
        <w:tc>
          <w:tcPr>
            <w:tcW w:w="1306" w:type="dxa"/>
            <w:vAlign w:val="center"/>
          </w:tcPr>
          <w:p w:rsidR="00C05137" w:rsidRDefault="00C05137">
            <w:pPr>
              <w:jc w:val="center"/>
              <w:rPr>
                <w:rFonts w:ascii="宋体" w:hAnsi="宋体"/>
                <w:b/>
                <w:sz w:val="24"/>
              </w:rPr>
            </w:pPr>
            <w:r>
              <w:rPr>
                <w:rFonts w:ascii="宋体" w:hAnsi="宋体" w:hint="eastAsia"/>
                <w:b/>
                <w:sz w:val="24"/>
              </w:rPr>
              <w:t>招标文件条款号</w:t>
            </w:r>
          </w:p>
        </w:tc>
        <w:tc>
          <w:tcPr>
            <w:tcW w:w="1306" w:type="dxa"/>
            <w:vAlign w:val="center"/>
          </w:tcPr>
          <w:p w:rsidR="00C05137" w:rsidRDefault="00C05137">
            <w:pPr>
              <w:jc w:val="center"/>
              <w:rPr>
                <w:rFonts w:ascii="宋体" w:hAnsi="宋体"/>
                <w:b/>
                <w:sz w:val="24"/>
              </w:rPr>
            </w:pPr>
            <w:r>
              <w:rPr>
                <w:rFonts w:ascii="宋体" w:hAnsi="宋体" w:hint="eastAsia"/>
                <w:b/>
                <w:sz w:val="24"/>
              </w:rPr>
              <w:t>招标文件条款内容</w:t>
            </w:r>
          </w:p>
        </w:tc>
        <w:tc>
          <w:tcPr>
            <w:tcW w:w="1306" w:type="dxa"/>
            <w:vAlign w:val="center"/>
          </w:tcPr>
          <w:p w:rsidR="00C05137" w:rsidRDefault="00C05137">
            <w:pPr>
              <w:jc w:val="center"/>
              <w:rPr>
                <w:rFonts w:ascii="宋体" w:hAnsi="宋体"/>
                <w:b/>
                <w:sz w:val="24"/>
              </w:rPr>
            </w:pPr>
            <w:r>
              <w:rPr>
                <w:rFonts w:ascii="宋体" w:hAnsi="宋体" w:hint="eastAsia"/>
                <w:b/>
                <w:sz w:val="24"/>
              </w:rPr>
              <w:t>投标文件条款号</w:t>
            </w:r>
          </w:p>
        </w:tc>
        <w:tc>
          <w:tcPr>
            <w:tcW w:w="1306" w:type="dxa"/>
            <w:vAlign w:val="center"/>
          </w:tcPr>
          <w:p w:rsidR="00C05137" w:rsidRDefault="00C05137">
            <w:pPr>
              <w:jc w:val="center"/>
              <w:rPr>
                <w:rFonts w:ascii="宋体" w:hAnsi="宋体"/>
                <w:b/>
                <w:sz w:val="24"/>
              </w:rPr>
            </w:pPr>
            <w:r>
              <w:rPr>
                <w:rFonts w:ascii="宋体" w:hAnsi="宋体" w:hint="eastAsia"/>
                <w:b/>
                <w:sz w:val="24"/>
              </w:rPr>
              <w:t>招标文件条款内容</w:t>
            </w:r>
          </w:p>
        </w:tc>
        <w:tc>
          <w:tcPr>
            <w:tcW w:w="871" w:type="dxa"/>
            <w:vAlign w:val="center"/>
          </w:tcPr>
          <w:p w:rsidR="00C05137" w:rsidRDefault="00C05137">
            <w:pPr>
              <w:jc w:val="center"/>
              <w:rPr>
                <w:rFonts w:ascii="宋体" w:hAnsi="宋体"/>
                <w:b/>
                <w:sz w:val="24"/>
              </w:rPr>
            </w:pPr>
            <w:r>
              <w:rPr>
                <w:rFonts w:ascii="宋体" w:hAnsi="宋体" w:hint="eastAsia"/>
                <w:b/>
                <w:sz w:val="24"/>
              </w:rPr>
              <w:t>偏离</w:t>
            </w:r>
          </w:p>
        </w:tc>
        <w:tc>
          <w:tcPr>
            <w:tcW w:w="980" w:type="dxa"/>
            <w:vAlign w:val="center"/>
          </w:tcPr>
          <w:p w:rsidR="00C05137" w:rsidRDefault="00C05137">
            <w:pPr>
              <w:jc w:val="center"/>
              <w:rPr>
                <w:rFonts w:ascii="宋体" w:hAnsi="宋体"/>
                <w:b/>
                <w:sz w:val="24"/>
              </w:rPr>
            </w:pPr>
            <w:r>
              <w:rPr>
                <w:rFonts w:ascii="宋体" w:hAnsi="宋体" w:hint="eastAsia"/>
                <w:b/>
                <w:sz w:val="24"/>
              </w:rPr>
              <w:t>说明</w:t>
            </w:r>
          </w:p>
        </w:tc>
      </w:tr>
      <w:tr w:rsidR="00C05137">
        <w:trPr>
          <w:trHeight w:val="577"/>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6"/>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7"/>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6"/>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7"/>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6"/>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7"/>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6"/>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7"/>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6"/>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7"/>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6"/>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7"/>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6"/>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r w:rsidR="00C05137">
        <w:trPr>
          <w:trHeight w:val="577"/>
        </w:trPr>
        <w:tc>
          <w:tcPr>
            <w:tcW w:w="858" w:type="dxa"/>
          </w:tcPr>
          <w:p w:rsidR="00C05137" w:rsidRDefault="00C05137">
            <w:pPr>
              <w:rPr>
                <w:rFonts w:ascii="宋体" w:hAnsi="宋体"/>
                <w:sz w:val="24"/>
              </w:rPr>
            </w:pPr>
          </w:p>
        </w:tc>
        <w:tc>
          <w:tcPr>
            <w:tcW w:w="186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1306" w:type="dxa"/>
          </w:tcPr>
          <w:p w:rsidR="00C05137" w:rsidRDefault="00C05137">
            <w:pPr>
              <w:rPr>
                <w:rFonts w:ascii="宋体" w:hAnsi="宋体"/>
                <w:sz w:val="24"/>
              </w:rPr>
            </w:pPr>
          </w:p>
        </w:tc>
        <w:tc>
          <w:tcPr>
            <w:tcW w:w="871" w:type="dxa"/>
          </w:tcPr>
          <w:p w:rsidR="00C05137" w:rsidRDefault="00C05137">
            <w:pPr>
              <w:rPr>
                <w:rFonts w:ascii="宋体" w:hAnsi="宋体"/>
                <w:sz w:val="24"/>
              </w:rPr>
            </w:pPr>
          </w:p>
        </w:tc>
        <w:tc>
          <w:tcPr>
            <w:tcW w:w="980" w:type="dxa"/>
          </w:tcPr>
          <w:p w:rsidR="00C05137" w:rsidRDefault="00C05137">
            <w:pPr>
              <w:rPr>
                <w:rFonts w:ascii="宋体" w:hAnsi="宋体"/>
                <w:sz w:val="24"/>
              </w:rPr>
            </w:pPr>
          </w:p>
        </w:tc>
      </w:tr>
    </w:tbl>
    <w:p w:rsidR="00C05137" w:rsidRDefault="00C05137">
      <w:pPr>
        <w:rPr>
          <w:rFonts w:ascii="宋体" w:hAnsi="宋体"/>
          <w:sz w:val="24"/>
        </w:rPr>
      </w:pPr>
    </w:p>
    <w:p w:rsidR="00C05137" w:rsidRDefault="00C05137">
      <w:pPr>
        <w:spacing w:line="660" w:lineRule="exact"/>
        <w:rPr>
          <w:rFonts w:ascii="宋体" w:hAnsi="宋体"/>
          <w:sz w:val="24"/>
        </w:rPr>
      </w:pPr>
      <w:r>
        <w:rPr>
          <w:rFonts w:ascii="宋体" w:hAnsi="宋体" w:hint="eastAsia"/>
          <w:sz w:val="24"/>
        </w:rPr>
        <w:t>投标人：（盖章）</w:t>
      </w:r>
    </w:p>
    <w:p w:rsidR="00C05137" w:rsidRDefault="00C05137">
      <w:pPr>
        <w:spacing w:line="660" w:lineRule="exact"/>
        <w:rPr>
          <w:rFonts w:ascii="宋体" w:hAnsi="宋体"/>
          <w:sz w:val="24"/>
        </w:rPr>
      </w:pPr>
      <w:r>
        <w:rPr>
          <w:rFonts w:ascii="宋体" w:hAnsi="宋体" w:hint="eastAsia"/>
          <w:sz w:val="24"/>
        </w:rPr>
        <w:t>法定代表人（委托代理人）：（签字）</w:t>
      </w:r>
    </w:p>
    <w:p w:rsidR="00C05137" w:rsidRDefault="00C0513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05137" w:rsidRDefault="00C05137">
      <w:pPr>
        <w:rPr>
          <w:rFonts w:ascii="宋体" w:hAnsi="宋体"/>
        </w:rPr>
      </w:pPr>
    </w:p>
    <w:p w:rsidR="00C05137" w:rsidRDefault="00C05137">
      <w:pPr>
        <w:pStyle w:val="30"/>
        <w:spacing w:before="120" w:after="120" w:line="360" w:lineRule="exact"/>
        <w:rPr>
          <w:rFonts w:ascii="宋体" w:hAnsi="宋体" w:cs="宋体"/>
          <w:b w:val="0"/>
          <w:bCs w:val="0"/>
          <w:sz w:val="24"/>
          <w:szCs w:val="24"/>
        </w:rPr>
      </w:pPr>
      <w:bookmarkStart w:id="301" w:name="_Toc19517"/>
      <w:bookmarkStart w:id="302" w:name="_Toc353881019"/>
      <w:bookmarkStart w:id="303" w:name="_Toc424118188"/>
      <w:bookmarkStart w:id="304" w:name="_Toc28134"/>
      <w:bookmarkStart w:id="305" w:name="_Toc518655811"/>
      <w:bookmarkStart w:id="306" w:name="_Toc47454625"/>
      <w:r>
        <w:rPr>
          <w:rFonts w:ascii="宋体" w:hAnsi="宋体" w:cs="宋体" w:hint="eastAsia"/>
          <w:b w:val="0"/>
          <w:bCs w:val="0"/>
          <w:sz w:val="24"/>
          <w:szCs w:val="24"/>
        </w:rPr>
        <w:lastRenderedPageBreak/>
        <w:t>附件八、商务条款偏离表</w:t>
      </w:r>
      <w:bookmarkEnd w:id="301"/>
      <w:bookmarkEnd w:id="302"/>
      <w:bookmarkEnd w:id="303"/>
      <w:bookmarkEnd w:id="304"/>
      <w:bookmarkEnd w:id="305"/>
      <w:bookmarkEnd w:id="306"/>
    </w:p>
    <w:p w:rsidR="00C05137" w:rsidRDefault="00C05137">
      <w:pPr>
        <w:pStyle w:val="af6"/>
        <w:spacing w:after="0" w:line="460" w:lineRule="exact"/>
        <w:jc w:val="center"/>
      </w:pPr>
      <w:r>
        <w:rPr>
          <w:rFonts w:ascii="宋体" w:hAnsi="宋体" w:cs="宋体" w:hint="eastAsia"/>
          <w:b/>
          <w:bCs/>
          <w:sz w:val="32"/>
          <w:szCs w:val="32"/>
        </w:rPr>
        <w:t>商务条款偏离表</w:t>
      </w:r>
    </w:p>
    <w:p w:rsidR="00C05137" w:rsidRDefault="00C05137">
      <w:pPr>
        <w:spacing w:line="240" w:lineRule="exact"/>
        <w:rPr>
          <w:rFonts w:ascii="宋体" w:hAnsi="宋体"/>
          <w:sz w:val="24"/>
        </w:rPr>
      </w:pPr>
    </w:p>
    <w:p w:rsidR="00C05137" w:rsidRDefault="00C05137">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招标编号：</w:t>
      </w:r>
      <w:r>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890"/>
        <w:gridCol w:w="1890"/>
        <w:gridCol w:w="1890"/>
        <w:gridCol w:w="1890"/>
        <w:gridCol w:w="1032"/>
      </w:tblGrid>
      <w:tr w:rsidR="00C05137">
        <w:tc>
          <w:tcPr>
            <w:tcW w:w="828" w:type="dxa"/>
            <w:vAlign w:val="center"/>
          </w:tcPr>
          <w:p w:rsidR="00C05137" w:rsidRDefault="00C05137">
            <w:pPr>
              <w:rPr>
                <w:rFonts w:ascii="宋体" w:hAnsi="宋体"/>
                <w:b/>
                <w:sz w:val="24"/>
              </w:rPr>
            </w:pPr>
            <w:r>
              <w:rPr>
                <w:rFonts w:ascii="宋体" w:hAnsi="宋体" w:hint="eastAsia"/>
                <w:b/>
                <w:sz w:val="24"/>
              </w:rPr>
              <w:t>序号</w:t>
            </w:r>
          </w:p>
        </w:tc>
        <w:tc>
          <w:tcPr>
            <w:tcW w:w="1890" w:type="dxa"/>
            <w:vAlign w:val="center"/>
          </w:tcPr>
          <w:p w:rsidR="00C05137" w:rsidRDefault="00C05137">
            <w:pPr>
              <w:jc w:val="center"/>
              <w:rPr>
                <w:rFonts w:ascii="宋体" w:hAnsi="宋体"/>
                <w:b/>
                <w:sz w:val="24"/>
              </w:rPr>
            </w:pPr>
            <w:r>
              <w:rPr>
                <w:rFonts w:ascii="宋体" w:hAnsi="宋体" w:hint="eastAsia"/>
                <w:b/>
                <w:sz w:val="24"/>
              </w:rPr>
              <w:t>招标文件</w:t>
            </w:r>
          </w:p>
          <w:p w:rsidR="00C05137" w:rsidRDefault="00C05137">
            <w:pPr>
              <w:jc w:val="center"/>
              <w:rPr>
                <w:rFonts w:ascii="宋体" w:hAnsi="宋体"/>
                <w:b/>
                <w:sz w:val="24"/>
              </w:rPr>
            </w:pPr>
            <w:r>
              <w:rPr>
                <w:rFonts w:ascii="宋体" w:hAnsi="宋体" w:hint="eastAsia"/>
                <w:b/>
                <w:sz w:val="24"/>
              </w:rPr>
              <w:t>条款号</w:t>
            </w:r>
          </w:p>
        </w:tc>
        <w:tc>
          <w:tcPr>
            <w:tcW w:w="1890" w:type="dxa"/>
            <w:vAlign w:val="center"/>
          </w:tcPr>
          <w:p w:rsidR="00C05137" w:rsidRDefault="00C05137">
            <w:pPr>
              <w:jc w:val="center"/>
              <w:rPr>
                <w:rFonts w:ascii="宋体" w:hAnsi="宋体"/>
                <w:b/>
                <w:sz w:val="24"/>
              </w:rPr>
            </w:pPr>
            <w:r>
              <w:rPr>
                <w:rFonts w:ascii="宋体" w:hAnsi="宋体" w:hint="eastAsia"/>
                <w:b/>
                <w:sz w:val="24"/>
              </w:rPr>
              <w:t>招标文件</w:t>
            </w:r>
          </w:p>
          <w:p w:rsidR="00C05137" w:rsidRDefault="00C05137">
            <w:pPr>
              <w:jc w:val="center"/>
              <w:rPr>
                <w:rFonts w:ascii="宋体" w:hAnsi="宋体"/>
                <w:b/>
                <w:sz w:val="24"/>
              </w:rPr>
            </w:pPr>
            <w:r>
              <w:rPr>
                <w:rFonts w:ascii="宋体" w:hAnsi="宋体" w:hint="eastAsia"/>
                <w:b/>
                <w:sz w:val="24"/>
              </w:rPr>
              <w:t>条款内容</w:t>
            </w:r>
          </w:p>
        </w:tc>
        <w:tc>
          <w:tcPr>
            <w:tcW w:w="1890" w:type="dxa"/>
            <w:vAlign w:val="center"/>
          </w:tcPr>
          <w:p w:rsidR="00C05137" w:rsidRDefault="00C05137">
            <w:pPr>
              <w:jc w:val="center"/>
              <w:rPr>
                <w:rFonts w:ascii="宋体" w:hAnsi="宋体"/>
                <w:b/>
                <w:sz w:val="24"/>
              </w:rPr>
            </w:pPr>
            <w:r>
              <w:rPr>
                <w:rFonts w:ascii="宋体" w:hAnsi="宋体" w:hint="eastAsia"/>
                <w:b/>
                <w:sz w:val="24"/>
              </w:rPr>
              <w:t>投标文件</w:t>
            </w:r>
          </w:p>
          <w:p w:rsidR="00C05137" w:rsidRDefault="00C05137">
            <w:pPr>
              <w:jc w:val="center"/>
              <w:rPr>
                <w:rFonts w:ascii="宋体" w:hAnsi="宋体"/>
                <w:b/>
                <w:sz w:val="24"/>
              </w:rPr>
            </w:pPr>
            <w:r>
              <w:rPr>
                <w:rFonts w:ascii="宋体" w:hAnsi="宋体" w:hint="eastAsia"/>
                <w:b/>
                <w:sz w:val="24"/>
              </w:rPr>
              <w:t>条款号</w:t>
            </w:r>
          </w:p>
        </w:tc>
        <w:tc>
          <w:tcPr>
            <w:tcW w:w="1890" w:type="dxa"/>
            <w:vAlign w:val="center"/>
          </w:tcPr>
          <w:p w:rsidR="00C05137" w:rsidRDefault="00C05137">
            <w:pPr>
              <w:jc w:val="center"/>
              <w:rPr>
                <w:rFonts w:ascii="宋体" w:hAnsi="宋体"/>
                <w:b/>
                <w:sz w:val="24"/>
              </w:rPr>
            </w:pPr>
            <w:r>
              <w:rPr>
                <w:rFonts w:ascii="宋体" w:hAnsi="宋体" w:hint="eastAsia"/>
                <w:b/>
                <w:sz w:val="24"/>
              </w:rPr>
              <w:t>投标文件</w:t>
            </w:r>
          </w:p>
          <w:p w:rsidR="00C05137" w:rsidRDefault="00C05137">
            <w:pPr>
              <w:jc w:val="center"/>
              <w:rPr>
                <w:rFonts w:ascii="宋体" w:hAnsi="宋体"/>
                <w:b/>
                <w:sz w:val="24"/>
              </w:rPr>
            </w:pPr>
            <w:r>
              <w:rPr>
                <w:rFonts w:ascii="宋体" w:hAnsi="宋体" w:hint="eastAsia"/>
                <w:b/>
                <w:sz w:val="24"/>
              </w:rPr>
              <w:t>条款内容</w:t>
            </w:r>
          </w:p>
        </w:tc>
        <w:tc>
          <w:tcPr>
            <w:tcW w:w="1032" w:type="dxa"/>
            <w:vAlign w:val="center"/>
          </w:tcPr>
          <w:p w:rsidR="00C05137" w:rsidRDefault="00C05137">
            <w:pPr>
              <w:rPr>
                <w:rFonts w:ascii="宋体" w:hAnsi="宋体"/>
                <w:b/>
                <w:sz w:val="24"/>
              </w:rPr>
            </w:pPr>
            <w:r>
              <w:rPr>
                <w:rFonts w:ascii="宋体" w:hAnsi="宋体" w:hint="eastAsia"/>
                <w:b/>
                <w:sz w:val="24"/>
              </w:rPr>
              <w:t>说明</w:t>
            </w: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r w:rsidR="00C05137">
        <w:trPr>
          <w:trHeight w:val="586"/>
        </w:trPr>
        <w:tc>
          <w:tcPr>
            <w:tcW w:w="828"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890" w:type="dxa"/>
          </w:tcPr>
          <w:p w:rsidR="00C05137" w:rsidRDefault="00C05137">
            <w:pPr>
              <w:rPr>
                <w:rFonts w:ascii="宋体" w:hAnsi="宋体"/>
                <w:sz w:val="24"/>
              </w:rPr>
            </w:pPr>
          </w:p>
        </w:tc>
        <w:tc>
          <w:tcPr>
            <w:tcW w:w="1032" w:type="dxa"/>
          </w:tcPr>
          <w:p w:rsidR="00C05137" w:rsidRDefault="00C05137">
            <w:pPr>
              <w:rPr>
                <w:rFonts w:ascii="宋体" w:hAnsi="宋体"/>
                <w:sz w:val="24"/>
              </w:rPr>
            </w:pPr>
          </w:p>
        </w:tc>
      </w:tr>
    </w:tbl>
    <w:p w:rsidR="00C05137" w:rsidRDefault="00C05137">
      <w:pPr>
        <w:rPr>
          <w:rFonts w:ascii="宋体" w:hAnsi="宋体"/>
          <w:sz w:val="24"/>
        </w:rPr>
      </w:pPr>
    </w:p>
    <w:p w:rsidR="00C05137" w:rsidRDefault="00C05137">
      <w:pPr>
        <w:spacing w:line="660" w:lineRule="exact"/>
        <w:rPr>
          <w:rFonts w:ascii="宋体" w:hAnsi="宋体"/>
          <w:sz w:val="24"/>
        </w:rPr>
      </w:pPr>
      <w:r>
        <w:rPr>
          <w:rFonts w:ascii="宋体" w:hAnsi="宋体" w:hint="eastAsia"/>
          <w:sz w:val="24"/>
        </w:rPr>
        <w:t>投标人：（盖章）</w:t>
      </w:r>
    </w:p>
    <w:p w:rsidR="00C05137" w:rsidRDefault="00C05137">
      <w:pPr>
        <w:spacing w:line="660" w:lineRule="exact"/>
        <w:rPr>
          <w:rFonts w:ascii="宋体" w:hAnsi="宋体"/>
          <w:sz w:val="24"/>
        </w:rPr>
      </w:pPr>
      <w:r>
        <w:rPr>
          <w:rFonts w:ascii="宋体" w:hAnsi="宋体" w:hint="eastAsia"/>
          <w:sz w:val="24"/>
        </w:rPr>
        <w:t>法定代表人（委托代理人）：（签字）</w:t>
      </w:r>
    </w:p>
    <w:p w:rsidR="00C05137" w:rsidRDefault="00C0513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05137" w:rsidRDefault="00C05137">
      <w:pPr>
        <w:rPr>
          <w:rFonts w:ascii="宋体" w:hAnsi="宋体"/>
          <w:sz w:val="24"/>
        </w:rPr>
      </w:pPr>
    </w:p>
    <w:p w:rsidR="00C05137" w:rsidRDefault="00C05137">
      <w:pPr>
        <w:rPr>
          <w:rFonts w:ascii="宋体" w:hAnsi="宋体"/>
          <w:sz w:val="24"/>
        </w:rPr>
      </w:pPr>
    </w:p>
    <w:p w:rsidR="00C05137" w:rsidRDefault="00C05137">
      <w:pPr>
        <w:pStyle w:val="30"/>
        <w:spacing w:before="120" w:after="120" w:line="360" w:lineRule="exact"/>
        <w:rPr>
          <w:rFonts w:ascii="宋体" w:hAnsi="宋体" w:cs="宋体"/>
          <w:b w:val="0"/>
          <w:bCs w:val="0"/>
          <w:sz w:val="24"/>
          <w:szCs w:val="24"/>
        </w:rPr>
      </w:pPr>
      <w:bookmarkStart w:id="307" w:name="_Toc23672"/>
      <w:bookmarkStart w:id="308" w:name="_Toc353881020"/>
      <w:bookmarkStart w:id="309" w:name="_Toc424118189"/>
      <w:bookmarkStart w:id="310" w:name="_Toc23535"/>
      <w:bookmarkStart w:id="311" w:name="_Toc518655812"/>
      <w:bookmarkStart w:id="312" w:name="_Toc47454626"/>
      <w:r>
        <w:rPr>
          <w:rFonts w:ascii="宋体" w:hAnsi="宋体" w:cs="宋体" w:hint="eastAsia"/>
          <w:b w:val="0"/>
          <w:bCs w:val="0"/>
          <w:sz w:val="24"/>
          <w:szCs w:val="24"/>
        </w:rPr>
        <w:lastRenderedPageBreak/>
        <w:t>附件九、经营业绩一览表</w:t>
      </w:r>
      <w:bookmarkEnd w:id="307"/>
      <w:bookmarkEnd w:id="308"/>
      <w:bookmarkEnd w:id="309"/>
      <w:bookmarkEnd w:id="310"/>
      <w:bookmarkEnd w:id="311"/>
      <w:bookmarkEnd w:id="312"/>
    </w:p>
    <w:p w:rsidR="00C05137" w:rsidRDefault="00C05137">
      <w:pPr>
        <w:pStyle w:val="af6"/>
        <w:spacing w:after="0" w:line="460" w:lineRule="exact"/>
        <w:jc w:val="center"/>
        <w:rPr>
          <w:rFonts w:ascii="宋体" w:hAnsi="宋体" w:cs="宋体"/>
          <w:b/>
          <w:bCs/>
          <w:sz w:val="32"/>
          <w:szCs w:val="32"/>
        </w:rPr>
      </w:pPr>
      <w:r>
        <w:rPr>
          <w:rFonts w:ascii="宋体" w:hAnsi="宋体" w:cs="宋体" w:hint="eastAsia"/>
          <w:b/>
          <w:bCs/>
          <w:sz w:val="32"/>
          <w:szCs w:val="32"/>
        </w:rPr>
        <w:t>经营业绩一览表</w:t>
      </w:r>
    </w:p>
    <w:p w:rsidR="00C05137" w:rsidRDefault="00C05137">
      <w:pPr>
        <w:spacing w:line="240" w:lineRule="exact"/>
        <w:jc w:val="center"/>
        <w:rPr>
          <w:rFonts w:ascii="宋体" w:hAnsi="宋体"/>
          <w:b/>
          <w:bCs/>
          <w:sz w:val="36"/>
        </w:rPr>
      </w:pPr>
    </w:p>
    <w:p w:rsidR="00C05137" w:rsidRDefault="00C05137">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招标编号：</w:t>
      </w:r>
      <w:r>
        <w:rPr>
          <w:rFonts w:ascii="宋体" w:hAnsi="宋体" w:hint="eastAsia"/>
          <w:sz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785"/>
        <w:gridCol w:w="735"/>
        <w:gridCol w:w="840"/>
        <w:gridCol w:w="945"/>
        <w:gridCol w:w="1365"/>
        <w:gridCol w:w="1365"/>
        <w:gridCol w:w="1407"/>
      </w:tblGrid>
      <w:tr w:rsidR="00C05137">
        <w:trPr>
          <w:trHeight w:val="620"/>
        </w:trPr>
        <w:tc>
          <w:tcPr>
            <w:tcW w:w="738" w:type="dxa"/>
            <w:vAlign w:val="center"/>
          </w:tcPr>
          <w:p w:rsidR="00C05137" w:rsidRDefault="00C05137">
            <w:pPr>
              <w:pStyle w:val="aff6"/>
              <w:ind w:left="482" w:hanging="482"/>
              <w:jc w:val="center"/>
              <w:rPr>
                <w:rFonts w:ascii="宋体" w:hAnsi="宋体"/>
                <w:b/>
                <w:sz w:val="24"/>
              </w:rPr>
            </w:pPr>
            <w:r>
              <w:rPr>
                <w:rFonts w:ascii="宋体" w:hAnsi="宋体" w:hint="eastAsia"/>
                <w:b/>
                <w:sz w:val="24"/>
              </w:rPr>
              <w:t>序号</w:t>
            </w:r>
          </w:p>
        </w:tc>
        <w:tc>
          <w:tcPr>
            <w:tcW w:w="1785" w:type="dxa"/>
            <w:vAlign w:val="center"/>
          </w:tcPr>
          <w:p w:rsidR="00C05137" w:rsidRDefault="00C05137">
            <w:pPr>
              <w:pStyle w:val="aff6"/>
              <w:ind w:left="482" w:hanging="482"/>
              <w:jc w:val="center"/>
              <w:rPr>
                <w:rFonts w:ascii="宋体" w:hAnsi="宋体"/>
                <w:b/>
                <w:sz w:val="24"/>
              </w:rPr>
            </w:pPr>
            <w:r>
              <w:rPr>
                <w:rFonts w:ascii="宋体" w:hAnsi="宋体" w:hint="eastAsia"/>
                <w:b/>
                <w:sz w:val="24"/>
              </w:rPr>
              <w:t>名称</w:t>
            </w:r>
          </w:p>
        </w:tc>
        <w:tc>
          <w:tcPr>
            <w:tcW w:w="735" w:type="dxa"/>
            <w:vAlign w:val="center"/>
          </w:tcPr>
          <w:p w:rsidR="00C05137" w:rsidRDefault="00C05137">
            <w:pPr>
              <w:pStyle w:val="aff6"/>
              <w:ind w:left="482" w:hanging="482"/>
              <w:jc w:val="center"/>
              <w:rPr>
                <w:rFonts w:ascii="宋体" w:hAnsi="宋体"/>
                <w:b/>
                <w:sz w:val="24"/>
              </w:rPr>
            </w:pPr>
            <w:r>
              <w:rPr>
                <w:rFonts w:ascii="宋体" w:hAnsi="宋体" w:hint="eastAsia"/>
                <w:b/>
                <w:sz w:val="24"/>
              </w:rPr>
              <w:t>数量</w:t>
            </w:r>
          </w:p>
        </w:tc>
        <w:tc>
          <w:tcPr>
            <w:tcW w:w="840" w:type="dxa"/>
            <w:vAlign w:val="center"/>
          </w:tcPr>
          <w:p w:rsidR="00C05137" w:rsidRDefault="00C05137">
            <w:pPr>
              <w:pStyle w:val="aff6"/>
              <w:ind w:left="34" w:hangingChars="14" w:hanging="34"/>
              <w:jc w:val="center"/>
              <w:rPr>
                <w:rFonts w:ascii="宋体" w:hAnsi="宋体"/>
                <w:b/>
                <w:sz w:val="24"/>
              </w:rPr>
            </w:pPr>
            <w:r>
              <w:rPr>
                <w:rFonts w:ascii="宋体" w:hAnsi="宋体" w:hint="eastAsia"/>
                <w:b/>
                <w:sz w:val="24"/>
              </w:rPr>
              <w:t>规格型号</w:t>
            </w:r>
          </w:p>
        </w:tc>
        <w:tc>
          <w:tcPr>
            <w:tcW w:w="945" w:type="dxa"/>
            <w:vAlign w:val="center"/>
          </w:tcPr>
          <w:p w:rsidR="00C05137" w:rsidRDefault="00C05137">
            <w:pPr>
              <w:pStyle w:val="aff6"/>
              <w:ind w:left="482" w:hanging="482"/>
              <w:jc w:val="center"/>
              <w:rPr>
                <w:rFonts w:ascii="宋体" w:hAnsi="宋体"/>
                <w:b/>
                <w:sz w:val="24"/>
              </w:rPr>
            </w:pPr>
            <w:r>
              <w:rPr>
                <w:rFonts w:ascii="宋体" w:hAnsi="宋体" w:hint="eastAsia"/>
                <w:b/>
                <w:sz w:val="24"/>
              </w:rPr>
              <w:t>金额</w:t>
            </w:r>
          </w:p>
        </w:tc>
        <w:tc>
          <w:tcPr>
            <w:tcW w:w="1365" w:type="dxa"/>
            <w:vAlign w:val="center"/>
          </w:tcPr>
          <w:p w:rsidR="00C05137" w:rsidRDefault="00C05137">
            <w:pPr>
              <w:pStyle w:val="aff6"/>
              <w:ind w:left="482" w:hanging="482"/>
              <w:jc w:val="center"/>
              <w:rPr>
                <w:rFonts w:ascii="宋体" w:hAnsi="宋体"/>
                <w:b/>
                <w:sz w:val="24"/>
              </w:rPr>
            </w:pPr>
            <w:r>
              <w:rPr>
                <w:rFonts w:ascii="宋体" w:hAnsi="宋体" w:hint="eastAsia"/>
                <w:b/>
                <w:sz w:val="24"/>
              </w:rPr>
              <w:t>用户名称</w:t>
            </w:r>
          </w:p>
        </w:tc>
        <w:tc>
          <w:tcPr>
            <w:tcW w:w="1365" w:type="dxa"/>
            <w:vAlign w:val="center"/>
          </w:tcPr>
          <w:p w:rsidR="00C05137" w:rsidRDefault="00C05137">
            <w:pPr>
              <w:pStyle w:val="aff6"/>
              <w:ind w:left="482" w:hanging="482"/>
              <w:jc w:val="center"/>
              <w:rPr>
                <w:rFonts w:ascii="宋体" w:hAnsi="宋体"/>
                <w:b/>
                <w:sz w:val="24"/>
              </w:rPr>
            </w:pPr>
            <w:r>
              <w:rPr>
                <w:rFonts w:ascii="宋体" w:hAnsi="宋体" w:hint="eastAsia"/>
                <w:b/>
                <w:sz w:val="24"/>
              </w:rPr>
              <w:t>联系人及</w:t>
            </w:r>
          </w:p>
          <w:p w:rsidR="00C05137" w:rsidRDefault="00C05137">
            <w:pPr>
              <w:pStyle w:val="aff6"/>
              <w:ind w:left="482" w:hanging="482"/>
              <w:jc w:val="center"/>
              <w:rPr>
                <w:rFonts w:ascii="宋体" w:hAnsi="宋体"/>
                <w:b/>
                <w:sz w:val="24"/>
              </w:rPr>
            </w:pPr>
            <w:r>
              <w:rPr>
                <w:rFonts w:ascii="宋体" w:hAnsi="宋体" w:hint="eastAsia"/>
                <w:b/>
                <w:sz w:val="24"/>
              </w:rPr>
              <w:t>联系电话</w:t>
            </w:r>
          </w:p>
        </w:tc>
        <w:tc>
          <w:tcPr>
            <w:tcW w:w="1407" w:type="dxa"/>
            <w:vAlign w:val="center"/>
          </w:tcPr>
          <w:p w:rsidR="00C05137" w:rsidRDefault="00C05137">
            <w:pPr>
              <w:pStyle w:val="aff6"/>
              <w:ind w:left="482" w:hanging="482"/>
              <w:jc w:val="center"/>
              <w:rPr>
                <w:rFonts w:ascii="宋体" w:hAnsi="宋体"/>
                <w:b/>
                <w:sz w:val="24"/>
              </w:rPr>
            </w:pPr>
            <w:r>
              <w:rPr>
                <w:rFonts w:ascii="宋体" w:hAnsi="宋体" w:hint="eastAsia"/>
                <w:b/>
                <w:sz w:val="24"/>
              </w:rPr>
              <w:t>投产日期</w:t>
            </w: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r w:rsidR="00C05137">
        <w:trPr>
          <w:trHeight w:val="620"/>
        </w:trPr>
        <w:tc>
          <w:tcPr>
            <w:tcW w:w="738" w:type="dxa"/>
          </w:tcPr>
          <w:p w:rsidR="00C05137" w:rsidRDefault="00C05137">
            <w:pPr>
              <w:pStyle w:val="aff6"/>
              <w:ind w:left="422" w:hanging="422"/>
              <w:rPr>
                <w:rFonts w:ascii="宋体" w:hAnsi="宋体"/>
                <w:b/>
              </w:rPr>
            </w:pPr>
          </w:p>
        </w:tc>
        <w:tc>
          <w:tcPr>
            <w:tcW w:w="1785" w:type="dxa"/>
          </w:tcPr>
          <w:p w:rsidR="00C05137" w:rsidRDefault="00C05137">
            <w:pPr>
              <w:pStyle w:val="aff6"/>
              <w:ind w:left="422" w:hanging="422"/>
              <w:rPr>
                <w:rFonts w:ascii="宋体" w:hAnsi="宋体"/>
                <w:b/>
              </w:rPr>
            </w:pPr>
          </w:p>
        </w:tc>
        <w:tc>
          <w:tcPr>
            <w:tcW w:w="735" w:type="dxa"/>
          </w:tcPr>
          <w:p w:rsidR="00C05137" w:rsidRDefault="00C05137">
            <w:pPr>
              <w:pStyle w:val="aff6"/>
              <w:ind w:left="422" w:hanging="422"/>
              <w:rPr>
                <w:rFonts w:ascii="宋体" w:hAnsi="宋体"/>
                <w:b/>
              </w:rPr>
            </w:pPr>
          </w:p>
        </w:tc>
        <w:tc>
          <w:tcPr>
            <w:tcW w:w="840" w:type="dxa"/>
          </w:tcPr>
          <w:p w:rsidR="00C05137" w:rsidRDefault="00C05137">
            <w:pPr>
              <w:pStyle w:val="aff6"/>
              <w:ind w:left="422" w:hanging="422"/>
              <w:rPr>
                <w:rFonts w:ascii="宋体" w:hAnsi="宋体"/>
                <w:b/>
              </w:rPr>
            </w:pPr>
          </w:p>
        </w:tc>
        <w:tc>
          <w:tcPr>
            <w:tcW w:w="94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365" w:type="dxa"/>
          </w:tcPr>
          <w:p w:rsidR="00C05137" w:rsidRDefault="00C05137">
            <w:pPr>
              <w:pStyle w:val="aff6"/>
              <w:ind w:left="422" w:hanging="422"/>
              <w:rPr>
                <w:rFonts w:ascii="宋体" w:hAnsi="宋体"/>
                <w:b/>
              </w:rPr>
            </w:pPr>
          </w:p>
        </w:tc>
        <w:tc>
          <w:tcPr>
            <w:tcW w:w="1407" w:type="dxa"/>
          </w:tcPr>
          <w:p w:rsidR="00C05137" w:rsidRDefault="00C05137">
            <w:pPr>
              <w:pStyle w:val="aff6"/>
              <w:ind w:left="422" w:hanging="422"/>
              <w:rPr>
                <w:rFonts w:ascii="宋体" w:hAnsi="宋体"/>
                <w:b/>
              </w:rPr>
            </w:pPr>
          </w:p>
        </w:tc>
      </w:tr>
    </w:tbl>
    <w:p w:rsidR="00C05137" w:rsidRDefault="00C05137">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rsidR="00C05137" w:rsidRDefault="00C05137">
      <w:pPr>
        <w:tabs>
          <w:tab w:val="left" w:pos="1578"/>
          <w:tab w:val="left" w:pos="10083"/>
        </w:tabs>
        <w:spacing w:line="500" w:lineRule="exact"/>
        <w:rPr>
          <w:rFonts w:ascii="宋体" w:hAnsi="宋体"/>
          <w:sz w:val="24"/>
        </w:rPr>
      </w:pPr>
    </w:p>
    <w:p w:rsidR="00C05137" w:rsidRDefault="00C05137">
      <w:pPr>
        <w:spacing w:line="660" w:lineRule="exact"/>
        <w:rPr>
          <w:rFonts w:ascii="宋体" w:hAnsi="宋体"/>
          <w:sz w:val="24"/>
        </w:rPr>
      </w:pPr>
      <w:r>
        <w:rPr>
          <w:rFonts w:ascii="宋体" w:hAnsi="宋体" w:hint="eastAsia"/>
          <w:sz w:val="24"/>
        </w:rPr>
        <w:t>投标人：（盖章）</w:t>
      </w:r>
    </w:p>
    <w:p w:rsidR="00C05137" w:rsidRDefault="00C05137">
      <w:pPr>
        <w:spacing w:line="660" w:lineRule="exact"/>
        <w:rPr>
          <w:rFonts w:ascii="宋体" w:hAnsi="宋体"/>
          <w:sz w:val="24"/>
        </w:rPr>
      </w:pPr>
      <w:r>
        <w:rPr>
          <w:rFonts w:ascii="宋体" w:hAnsi="宋体" w:hint="eastAsia"/>
          <w:sz w:val="24"/>
        </w:rPr>
        <w:t>法定代表人（委托代理人）：（签字）</w:t>
      </w:r>
    </w:p>
    <w:p w:rsidR="00C05137" w:rsidRDefault="00C05137">
      <w:pPr>
        <w:spacing w:line="360" w:lineRule="auto"/>
        <w:rPr>
          <w:rFonts w:ascii="宋体" w:hAnsi="宋体"/>
          <w:b/>
          <w:sz w:val="24"/>
          <w:szCs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b/>
          <w:sz w:val="24"/>
          <w:szCs w:val="24"/>
        </w:rPr>
        <w:t>。</w:t>
      </w:r>
    </w:p>
    <w:p w:rsidR="00C05137" w:rsidRDefault="00C05137"/>
    <w:p w:rsidR="00C05137" w:rsidRDefault="00C05137"/>
    <w:p w:rsidR="00C05137" w:rsidRDefault="00C05137">
      <w:pPr>
        <w:pStyle w:val="30"/>
        <w:spacing w:before="120" w:after="120" w:line="360" w:lineRule="exact"/>
        <w:rPr>
          <w:rFonts w:ascii="宋体" w:hAnsi="宋体" w:cs="宋体"/>
          <w:b w:val="0"/>
          <w:bCs w:val="0"/>
          <w:sz w:val="24"/>
          <w:szCs w:val="24"/>
        </w:rPr>
      </w:pPr>
      <w:bookmarkStart w:id="313" w:name="_Toc28878"/>
      <w:bookmarkStart w:id="314" w:name="_Toc353881021"/>
      <w:bookmarkStart w:id="315" w:name="_Toc424118190"/>
      <w:bookmarkStart w:id="316" w:name="_Toc28044"/>
      <w:bookmarkStart w:id="317" w:name="_Toc518655813"/>
      <w:bookmarkStart w:id="318" w:name="_Toc47454627"/>
      <w:r>
        <w:rPr>
          <w:rFonts w:ascii="宋体" w:hAnsi="宋体" w:cs="宋体" w:hint="eastAsia"/>
          <w:b w:val="0"/>
          <w:bCs w:val="0"/>
          <w:sz w:val="24"/>
          <w:szCs w:val="24"/>
        </w:rPr>
        <w:lastRenderedPageBreak/>
        <w:t>附件十、服务承诺函</w:t>
      </w:r>
      <w:bookmarkEnd w:id="313"/>
      <w:bookmarkEnd w:id="314"/>
      <w:bookmarkEnd w:id="315"/>
      <w:bookmarkEnd w:id="316"/>
      <w:bookmarkEnd w:id="317"/>
      <w:bookmarkEnd w:id="318"/>
    </w:p>
    <w:p w:rsidR="00C05137" w:rsidRDefault="00C05137">
      <w:pPr>
        <w:pStyle w:val="af6"/>
        <w:spacing w:after="0" w:line="460" w:lineRule="exact"/>
        <w:jc w:val="center"/>
        <w:rPr>
          <w:rFonts w:ascii="宋体" w:hAnsi="宋体" w:cs="宋体"/>
          <w:b/>
          <w:bCs/>
          <w:sz w:val="32"/>
          <w:szCs w:val="32"/>
        </w:rPr>
      </w:pPr>
      <w:r>
        <w:rPr>
          <w:rFonts w:ascii="宋体" w:hAnsi="宋体" w:cs="宋体" w:hint="eastAsia"/>
          <w:b/>
          <w:bCs/>
          <w:sz w:val="32"/>
          <w:szCs w:val="32"/>
        </w:rPr>
        <w:t>服务承诺函</w:t>
      </w:r>
    </w:p>
    <w:p w:rsidR="00C05137" w:rsidRDefault="00C05137">
      <w:pPr>
        <w:spacing w:line="240" w:lineRule="exact"/>
        <w:jc w:val="center"/>
        <w:rPr>
          <w:rFonts w:ascii="宋体" w:hAnsi="宋体"/>
          <w:b/>
          <w:bCs/>
          <w:sz w:val="36"/>
        </w:rPr>
      </w:pPr>
    </w:p>
    <w:p w:rsidR="00C05137" w:rsidRDefault="00C05137">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p>
    <w:p w:rsidR="00C05137" w:rsidRDefault="00C05137" w:rsidP="00E31FC6">
      <w:pPr>
        <w:pStyle w:val="a7"/>
        <w:adjustRightInd w:val="0"/>
        <w:snapToGrid w:val="0"/>
        <w:spacing w:beforeLines="30" w:line="460" w:lineRule="exact"/>
        <w:ind w:leftChars="0" w:left="0"/>
        <w:rPr>
          <w:rFonts w:ascii="宋体" w:hAnsi="宋体"/>
          <w:i/>
          <w:iCs/>
          <w:sz w:val="24"/>
        </w:rPr>
      </w:pPr>
      <w:r>
        <w:rPr>
          <w:rFonts w:ascii="宋体" w:hAnsi="宋体" w:hint="eastAsia"/>
          <w:sz w:val="24"/>
          <w:u w:val="single"/>
        </w:rPr>
        <w:t xml:space="preserve">        公司:</w:t>
      </w:r>
      <w:r>
        <w:rPr>
          <w:rFonts w:ascii="宋体" w:hAnsi="宋体" w:hint="eastAsia"/>
          <w:i/>
          <w:iCs/>
          <w:sz w:val="24"/>
        </w:rPr>
        <w:t>（招标人全称）</w:t>
      </w:r>
    </w:p>
    <w:p w:rsidR="00C05137" w:rsidRDefault="00C05137">
      <w:pPr>
        <w:spacing w:line="360" w:lineRule="auto"/>
        <w:ind w:firstLine="480"/>
        <w:rPr>
          <w:rFonts w:ascii="宋体" w:hAnsi="宋体"/>
          <w:sz w:val="24"/>
        </w:rPr>
      </w:pPr>
      <w:r>
        <w:rPr>
          <w:rFonts w:ascii="宋体" w:hAnsi="宋体" w:hint="eastAsia"/>
          <w:sz w:val="24"/>
        </w:rPr>
        <w:t>我代表（投标单位名称）对中标合同产品的服务作如下承诺：</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p>
    <w:p w:rsidR="00C05137" w:rsidRDefault="00C05137">
      <w:pPr>
        <w:spacing w:line="660" w:lineRule="exact"/>
        <w:rPr>
          <w:rFonts w:ascii="宋体" w:hAnsi="宋体"/>
          <w:sz w:val="24"/>
        </w:rPr>
      </w:pPr>
      <w:r>
        <w:rPr>
          <w:rFonts w:ascii="宋体" w:hAnsi="宋体" w:hint="eastAsia"/>
          <w:sz w:val="24"/>
        </w:rPr>
        <w:t>投标人：（盖章）</w:t>
      </w:r>
    </w:p>
    <w:p w:rsidR="00C05137" w:rsidRDefault="00C05137">
      <w:pPr>
        <w:spacing w:line="660" w:lineRule="exact"/>
        <w:rPr>
          <w:rFonts w:ascii="宋体" w:hAnsi="宋体"/>
          <w:sz w:val="24"/>
        </w:rPr>
      </w:pPr>
      <w:r>
        <w:rPr>
          <w:rFonts w:ascii="宋体" w:hAnsi="宋体" w:hint="eastAsia"/>
          <w:sz w:val="24"/>
        </w:rPr>
        <w:t>法定代表人（委托代理人）：（签字）</w:t>
      </w:r>
    </w:p>
    <w:p w:rsidR="00C05137" w:rsidRDefault="00C0513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05137" w:rsidRDefault="00C05137">
      <w:pPr>
        <w:pStyle w:val="30"/>
        <w:spacing w:before="120" w:after="120" w:line="360" w:lineRule="exact"/>
        <w:rPr>
          <w:rFonts w:ascii="宋体" w:hAnsi="宋体" w:cs="宋体"/>
          <w:b w:val="0"/>
          <w:bCs w:val="0"/>
          <w:sz w:val="24"/>
          <w:szCs w:val="24"/>
        </w:rPr>
      </w:pPr>
      <w:bookmarkStart w:id="319" w:name="_Toc9193"/>
      <w:bookmarkStart w:id="320" w:name="_Toc353881022"/>
      <w:bookmarkStart w:id="321" w:name="_Toc424118191"/>
      <w:bookmarkStart w:id="322" w:name="_Toc762"/>
      <w:bookmarkStart w:id="323" w:name="_Toc518655814"/>
      <w:bookmarkStart w:id="324" w:name="_Toc47454628"/>
      <w:r>
        <w:rPr>
          <w:rFonts w:ascii="宋体" w:hAnsi="宋体" w:cs="宋体" w:hint="eastAsia"/>
          <w:b w:val="0"/>
          <w:bCs w:val="0"/>
          <w:sz w:val="24"/>
          <w:szCs w:val="24"/>
        </w:rPr>
        <w:lastRenderedPageBreak/>
        <w:t>附件十一、设备质量承诺函</w:t>
      </w:r>
      <w:bookmarkEnd w:id="319"/>
      <w:bookmarkEnd w:id="320"/>
      <w:bookmarkEnd w:id="321"/>
      <w:bookmarkEnd w:id="322"/>
      <w:bookmarkEnd w:id="323"/>
      <w:bookmarkEnd w:id="324"/>
    </w:p>
    <w:p w:rsidR="00C05137" w:rsidRDefault="00C05137">
      <w:pPr>
        <w:pStyle w:val="af6"/>
        <w:spacing w:after="0" w:line="460" w:lineRule="exact"/>
        <w:jc w:val="center"/>
        <w:rPr>
          <w:rFonts w:ascii="宋体" w:hAnsi="宋体" w:cs="宋体"/>
          <w:b/>
          <w:bCs/>
          <w:sz w:val="32"/>
          <w:szCs w:val="32"/>
        </w:rPr>
      </w:pPr>
      <w:r>
        <w:rPr>
          <w:rFonts w:ascii="宋体" w:hAnsi="宋体" w:cs="宋体" w:hint="eastAsia"/>
          <w:b/>
          <w:bCs/>
          <w:sz w:val="32"/>
          <w:szCs w:val="32"/>
        </w:rPr>
        <w:t>设备质量承诺函</w:t>
      </w:r>
    </w:p>
    <w:p w:rsidR="00C05137" w:rsidRDefault="00C05137">
      <w:pPr>
        <w:spacing w:line="240" w:lineRule="exact"/>
        <w:rPr>
          <w:rFonts w:ascii="宋体" w:hAnsi="宋体"/>
        </w:rPr>
      </w:pPr>
      <w:r>
        <w:rPr>
          <w:rFonts w:ascii="宋体" w:hAnsi="宋体" w:hint="eastAsia"/>
        </w:rPr>
        <w:t xml:space="preserve">                                               </w:t>
      </w:r>
    </w:p>
    <w:p w:rsidR="00C05137" w:rsidRDefault="00C05137">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p>
    <w:p w:rsidR="00C05137" w:rsidRDefault="00C05137" w:rsidP="00E31FC6">
      <w:pPr>
        <w:pStyle w:val="a7"/>
        <w:adjustRightInd w:val="0"/>
        <w:snapToGrid w:val="0"/>
        <w:spacing w:beforeLines="30" w:line="460" w:lineRule="exact"/>
        <w:ind w:leftChars="0" w:left="0"/>
        <w:rPr>
          <w:rFonts w:ascii="宋体" w:hAnsi="宋体"/>
          <w:i/>
          <w:iCs/>
          <w:sz w:val="24"/>
        </w:rPr>
      </w:pPr>
      <w:r>
        <w:rPr>
          <w:rFonts w:ascii="宋体" w:hAnsi="宋体" w:hint="eastAsia"/>
          <w:sz w:val="24"/>
          <w:u w:val="single"/>
        </w:rPr>
        <w:t xml:space="preserve">        公司:</w:t>
      </w:r>
      <w:r>
        <w:rPr>
          <w:rFonts w:ascii="宋体" w:hAnsi="宋体" w:hint="eastAsia"/>
          <w:i/>
          <w:iCs/>
          <w:sz w:val="24"/>
        </w:rPr>
        <w:t>（招标人全称）</w:t>
      </w:r>
    </w:p>
    <w:p w:rsidR="00C05137" w:rsidRDefault="00C05137">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firstLineChars="200" w:firstLine="480"/>
        <w:rPr>
          <w:rFonts w:ascii="宋体" w:hAnsi="宋体"/>
          <w:sz w:val="24"/>
          <w:u w:val="single"/>
        </w:rPr>
      </w:pPr>
      <w:r>
        <w:rPr>
          <w:rFonts w:ascii="宋体" w:hAnsi="宋体" w:hint="eastAsia"/>
          <w:sz w:val="24"/>
          <w:u w:val="single"/>
        </w:rPr>
        <w:t xml:space="preserve">                                                                       </w:t>
      </w:r>
    </w:p>
    <w:p w:rsidR="00C05137" w:rsidRDefault="00C05137">
      <w:pPr>
        <w:spacing w:line="360" w:lineRule="auto"/>
        <w:ind w:left="480"/>
        <w:rPr>
          <w:rFonts w:ascii="宋体" w:hAnsi="宋体"/>
          <w:sz w:val="24"/>
        </w:rPr>
      </w:pPr>
      <w:r>
        <w:rPr>
          <w:rFonts w:ascii="宋体" w:hAnsi="宋体" w:hint="eastAsia"/>
          <w:sz w:val="24"/>
        </w:rPr>
        <w:t xml:space="preserve">                           </w:t>
      </w:r>
    </w:p>
    <w:p w:rsidR="00C05137" w:rsidRDefault="00C05137">
      <w:pPr>
        <w:spacing w:line="660" w:lineRule="exact"/>
        <w:rPr>
          <w:rFonts w:ascii="宋体" w:hAnsi="宋体"/>
          <w:sz w:val="24"/>
        </w:rPr>
      </w:pPr>
      <w:r>
        <w:rPr>
          <w:rFonts w:ascii="宋体" w:hAnsi="宋体" w:hint="eastAsia"/>
          <w:sz w:val="24"/>
        </w:rPr>
        <w:t>投标人：（盖章）</w:t>
      </w:r>
    </w:p>
    <w:p w:rsidR="00C05137" w:rsidRDefault="00C05137">
      <w:pPr>
        <w:spacing w:line="660" w:lineRule="exact"/>
        <w:rPr>
          <w:rFonts w:ascii="宋体" w:hAnsi="宋体"/>
          <w:sz w:val="24"/>
        </w:rPr>
      </w:pPr>
      <w:r>
        <w:rPr>
          <w:rFonts w:ascii="宋体" w:hAnsi="宋体" w:hint="eastAsia"/>
          <w:sz w:val="24"/>
        </w:rPr>
        <w:t>法定代表人（委托代理人）：（签字）</w:t>
      </w:r>
    </w:p>
    <w:p w:rsidR="00C05137" w:rsidRDefault="00C0513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05137" w:rsidRDefault="00C05137">
      <w:pPr>
        <w:pStyle w:val="30"/>
        <w:spacing w:before="120" w:after="120" w:line="560" w:lineRule="exact"/>
        <w:rPr>
          <w:rFonts w:ascii="宋体" w:hAnsi="宋体" w:cs="宋体"/>
          <w:b w:val="0"/>
          <w:bCs w:val="0"/>
          <w:sz w:val="24"/>
          <w:szCs w:val="24"/>
        </w:rPr>
        <w:sectPr w:rsidR="00C05137">
          <w:pgSz w:w="11907" w:h="16840"/>
          <w:pgMar w:top="1785" w:right="1418" w:bottom="1418" w:left="1418" w:header="724" w:footer="851" w:gutter="0"/>
          <w:cols w:space="720"/>
          <w:docGrid w:linePitch="290" w:charSpace="-3931"/>
        </w:sectPr>
      </w:pPr>
    </w:p>
    <w:p w:rsidR="00C05137" w:rsidRDefault="00C05137">
      <w:pPr>
        <w:pStyle w:val="30"/>
        <w:spacing w:before="120" w:after="120" w:line="560" w:lineRule="exact"/>
        <w:rPr>
          <w:rFonts w:ascii="宋体" w:hAnsi="宋体"/>
          <w:b w:val="0"/>
          <w:bCs w:val="0"/>
          <w:sz w:val="24"/>
          <w:szCs w:val="24"/>
        </w:rPr>
      </w:pPr>
      <w:bookmarkStart w:id="325" w:name="_Toc47454629"/>
      <w:r>
        <w:rPr>
          <w:rFonts w:ascii="宋体" w:hAnsi="宋体" w:cs="宋体" w:hint="eastAsia"/>
          <w:b w:val="0"/>
          <w:bCs w:val="0"/>
          <w:sz w:val="24"/>
          <w:szCs w:val="24"/>
        </w:rPr>
        <w:lastRenderedPageBreak/>
        <w:t>附件十二</w:t>
      </w:r>
      <w:r>
        <w:rPr>
          <w:rFonts w:ascii="宋体" w:hAnsi="宋体" w:cs="宋体"/>
          <w:b w:val="0"/>
          <w:bCs w:val="0"/>
          <w:sz w:val="24"/>
          <w:szCs w:val="24"/>
        </w:rPr>
        <w:t xml:space="preserve">: </w:t>
      </w:r>
      <w:r>
        <w:rPr>
          <w:rFonts w:ascii="宋体" w:hAnsi="宋体" w:cs="宋体" w:hint="eastAsia"/>
          <w:b w:val="0"/>
          <w:bCs w:val="0"/>
          <w:sz w:val="24"/>
          <w:szCs w:val="24"/>
        </w:rPr>
        <w:t>封面格式（参考）</w:t>
      </w:r>
      <w:bookmarkEnd w:id="325"/>
    </w:p>
    <w:p w:rsidR="00C05137" w:rsidRDefault="00C05137">
      <w:pPr>
        <w:pStyle w:val="ad"/>
        <w:spacing w:line="240" w:lineRule="auto"/>
        <w:ind w:leftChars="0" w:left="0" w:firstLineChars="0" w:firstLine="0"/>
        <w:jc w:val="center"/>
        <w:rPr>
          <w:rFonts w:ascii="宋体" w:hAnsi="宋体"/>
        </w:rPr>
      </w:pPr>
      <w:r>
        <w:rPr>
          <w:rFonts w:ascii="宋体" w:hAnsi="宋体" w:cs="宋体" w:hint="eastAsia"/>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5"/>
        <w:gridCol w:w="4775"/>
      </w:tblGrid>
      <w:tr w:rsidR="00C05137">
        <w:trPr>
          <w:trHeight w:val="3470"/>
          <w:jc w:val="center"/>
        </w:trPr>
        <w:tc>
          <w:tcPr>
            <w:tcW w:w="4285" w:type="dxa"/>
          </w:tcPr>
          <w:p w:rsidR="00C05137" w:rsidRDefault="00C05137">
            <w:pPr>
              <w:pStyle w:val="ad"/>
              <w:spacing w:line="240" w:lineRule="auto"/>
              <w:ind w:left="1747" w:firstLine="470"/>
              <w:jc w:val="left"/>
              <w:rPr>
                <w:rFonts w:ascii="宋体" w:hAnsi="宋体"/>
                <w:kern w:val="2"/>
                <w:sz w:val="24"/>
                <w:szCs w:val="24"/>
              </w:rPr>
            </w:pPr>
          </w:p>
          <w:p w:rsidR="00C05137" w:rsidRDefault="00C05137">
            <w:pPr>
              <w:pStyle w:val="ad"/>
              <w:spacing w:line="240" w:lineRule="auto"/>
              <w:ind w:leftChars="0" w:left="0" w:firstLineChars="0" w:firstLine="0"/>
              <w:jc w:val="left"/>
              <w:rPr>
                <w:rFonts w:ascii="宋体" w:hAnsi="宋体"/>
                <w:b/>
                <w:bCs/>
                <w:kern w:val="2"/>
                <w:sz w:val="30"/>
                <w:szCs w:val="30"/>
              </w:rPr>
            </w:pPr>
            <w:r>
              <w:rPr>
                <w:rFonts w:ascii="宋体" w:hAnsi="宋体" w:cs="宋体" w:hint="eastAsia"/>
                <w:b/>
                <w:bCs/>
                <w:kern w:val="2"/>
                <w:sz w:val="30"/>
                <w:szCs w:val="30"/>
              </w:rPr>
              <w:t>投标文件</w:t>
            </w:r>
          </w:p>
          <w:p w:rsidR="00C05137" w:rsidRDefault="00C05137">
            <w:pPr>
              <w:pStyle w:val="ad"/>
              <w:spacing w:line="240" w:lineRule="auto"/>
              <w:ind w:leftChars="0" w:left="0" w:firstLineChars="0" w:firstLine="0"/>
              <w:jc w:val="left"/>
              <w:rPr>
                <w:rFonts w:ascii="宋体" w:hAnsi="宋体"/>
                <w:kern w:val="2"/>
                <w:sz w:val="30"/>
                <w:szCs w:val="30"/>
              </w:rPr>
            </w:pPr>
            <w:r>
              <w:rPr>
                <w:rFonts w:ascii="宋体" w:hAnsi="宋体" w:cs="宋体" w:hint="eastAsia"/>
                <w:b/>
                <w:bCs/>
                <w:kern w:val="2"/>
                <w:sz w:val="30"/>
                <w:szCs w:val="30"/>
              </w:rPr>
              <w:t>（正本）</w:t>
            </w:r>
          </w:p>
          <w:p w:rsidR="00C05137" w:rsidRDefault="00C05137">
            <w:pPr>
              <w:pStyle w:val="ad"/>
              <w:spacing w:line="240" w:lineRule="auto"/>
              <w:ind w:left="1747" w:firstLine="353"/>
              <w:jc w:val="left"/>
              <w:rPr>
                <w:rFonts w:ascii="宋体" w:hAnsi="宋体"/>
                <w:kern w:val="2"/>
                <w:sz w:val="18"/>
                <w:szCs w:val="18"/>
              </w:rPr>
            </w:pP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项目名称：</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投标人名称（公章）：</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地址：</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电话：</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传真：</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邮编：</w:t>
            </w:r>
            <w:r>
              <w:rPr>
                <w:rFonts w:ascii="宋体" w:hAnsi="宋体" w:cs="宋体"/>
                <w:kern w:val="2"/>
                <w:sz w:val="32"/>
                <w:szCs w:val="32"/>
              </w:rPr>
              <w:t xml:space="preserve"> </w:t>
            </w:r>
          </w:p>
        </w:tc>
        <w:tc>
          <w:tcPr>
            <w:tcW w:w="4775" w:type="dxa"/>
          </w:tcPr>
          <w:p w:rsidR="00C05137" w:rsidRDefault="00C05137">
            <w:pPr>
              <w:pStyle w:val="ad"/>
              <w:spacing w:line="240" w:lineRule="auto"/>
              <w:ind w:left="1747" w:firstLine="470"/>
              <w:jc w:val="left"/>
              <w:rPr>
                <w:rFonts w:ascii="宋体" w:hAnsi="宋体"/>
                <w:kern w:val="2"/>
                <w:sz w:val="24"/>
                <w:szCs w:val="24"/>
              </w:rPr>
            </w:pPr>
          </w:p>
          <w:p w:rsidR="00C05137" w:rsidRDefault="00C05137">
            <w:pPr>
              <w:pStyle w:val="ad"/>
              <w:spacing w:line="240" w:lineRule="auto"/>
              <w:ind w:leftChars="0" w:left="0" w:firstLineChars="0" w:firstLine="0"/>
              <w:jc w:val="left"/>
              <w:rPr>
                <w:rFonts w:ascii="宋体" w:hAnsi="宋体"/>
                <w:b/>
                <w:bCs/>
                <w:kern w:val="2"/>
                <w:sz w:val="30"/>
                <w:szCs w:val="30"/>
              </w:rPr>
            </w:pPr>
            <w:r>
              <w:rPr>
                <w:rFonts w:ascii="宋体" w:hAnsi="宋体" w:cs="宋体" w:hint="eastAsia"/>
                <w:b/>
                <w:bCs/>
                <w:kern w:val="2"/>
                <w:sz w:val="30"/>
                <w:szCs w:val="30"/>
              </w:rPr>
              <w:t>投标文件</w:t>
            </w:r>
          </w:p>
          <w:p w:rsidR="00C05137" w:rsidRDefault="00C05137">
            <w:pPr>
              <w:pStyle w:val="ad"/>
              <w:spacing w:line="240" w:lineRule="auto"/>
              <w:ind w:leftChars="0" w:left="0" w:firstLineChars="0" w:firstLine="0"/>
              <w:jc w:val="left"/>
              <w:rPr>
                <w:rFonts w:ascii="宋体" w:hAnsi="宋体"/>
                <w:kern w:val="2"/>
                <w:sz w:val="30"/>
                <w:szCs w:val="30"/>
              </w:rPr>
            </w:pPr>
            <w:r>
              <w:rPr>
                <w:rFonts w:ascii="宋体" w:hAnsi="宋体" w:cs="宋体" w:hint="eastAsia"/>
                <w:b/>
                <w:bCs/>
                <w:kern w:val="2"/>
                <w:sz w:val="30"/>
                <w:szCs w:val="30"/>
              </w:rPr>
              <w:t>（副本）</w:t>
            </w:r>
          </w:p>
          <w:p w:rsidR="00C05137" w:rsidRDefault="00C05137">
            <w:pPr>
              <w:pStyle w:val="ad"/>
              <w:spacing w:line="240" w:lineRule="auto"/>
              <w:ind w:left="1747" w:firstLine="353"/>
              <w:jc w:val="left"/>
              <w:rPr>
                <w:rFonts w:ascii="宋体" w:hAnsi="宋体"/>
                <w:kern w:val="2"/>
                <w:sz w:val="18"/>
                <w:szCs w:val="18"/>
              </w:rPr>
            </w:pP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项目名称：</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投标人名称（公章）：</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地址：</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电话：</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传真：</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邮编：</w:t>
            </w:r>
            <w:r>
              <w:rPr>
                <w:rFonts w:ascii="宋体" w:hAnsi="宋体" w:cs="宋体"/>
                <w:kern w:val="2"/>
                <w:sz w:val="32"/>
                <w:szCs w:val="32"/>
              </w:rPr>
              <w:t xml:space="preserve"> </w:t>
            </w:r>
          </w:p>
        </w:tc>
      </w:tr>
    </w:tbl>
    <w:p w:rsidR="00C05137" w:rsidRDefault="00C05137">
      <w:pPr>
        <w:pStyle w:val="ad"/>
        <w:spacing w:line="240" w:lineRule="auto"/>
        <w:ind w:left="1747" w:firstLine="412"/>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5"/>
        <w:gridCol w:w="4775"/>
      </w:tblGrid>
      <w:tr w:rsidR="00C05137">
        <w:trPr>
          <w:trHeight w:val="2790"/>
          <w:jc w:val="center"/>
        </w:trPr>
        <w:tc>
          <w:tcPr>
            <w:tcW w:w="4285" w:type="dxa"/>
          </w:tcPr>
          <w:p w:rsidR="00C05137" w:rsidRDefault="00C05137">
            <w:pPr>
              <w:pStyle w:val="ad"/>
              <w:spacing w:line="400" w:lineRule="exact"/>
              <w:ind w:leftChars="0" w:left="0" w:firstLineChars="0" w:firstLine="0"/>
              <w:jc w:val="left"/>
              <w:rPr>
                <w:rFonts w:ascii="宋体" w:hAnsi="宋体"/>
                <w:kern w:val="2"/>
                <w:sz w:val="24"/>
                <w:szCs w:val="24"/>
              </w:rPr>
            </w:pPr>
          </w:p>
          <w:p w:rsidR="00C05137" w:rsidRDefault="00C05137">
            <w:pPr>
              <w:pStyle w:val="ad"/>
              <w:spacing w:line="240" w:lineRule="auto"/>
              <w:ind w:leftChars="0" w:left="0" w:firstLineChars="0" w:firstLine="0"/>
              <w:jc w:val="left"/>
              <w:rPr>
                <w:rFonts w:ascii="宋体" w:hAnsi="宋体"/>
                <w:kern w:val="2"/>
                <w:sz w:val="24"/>
                <w:szCs w:val="24"/>
              </w:rPr>
            </w:pPr>
            <w:r>
              <w:rPr>
                <w:rFonts w:ascii="宋体" w:hAnsi="宋体" w:cs="宋体" w:hint="eastAsia"/>
                <w:b/>
                <w:bCs/>
                <w:kern w:val="2"/>
                <w:sz w:val="30"/>
                <w:szCs w:val="30"/>
              </w:rPr>
              <w:t>开标一览表</w:t>
            </w:r>
            <w:r>
              <w:rPr>
                <w:rFonts w:ascii="宋体" w:hAnsi="宋体" w:cs="宋体"/>
                <w:b/>
                <w:bCs/>
                <w:kern w:val="2"/>
                <w:sz w:val="30"/>
                <w:szCs w:val="30"/>
              </w:rPr>
              <w:t xml:space="preserve">  </w:t>
            </w:r>
            <w:r>
              <w:rPr>
                <w:rFonts w:ascii="宋体" w:hAnsi="宋体" w:cs="宋体"/>
                <w:kern w:val="2"/>
                <w:sz w:val="24"/>
                <w:szCs w:val="24"/>
              </w:rPr>
              <w:t xml:space="preserve">            </w:t>
            </w:r>
          </w:p>
          <w:p w:rsidR="00C05137" w:rsidRDefault="00C05137">
            <w:pPr>
              <w:pStyle w:val="ad"/>
              <w:spacing w:line="400" w:lineRule="exact"/>
              <w:ind w:leftChars="0" w:left="0" w:firstLineChars="0" w:firstLine="0"/>
              <w:jc w:val="left"/>
              <w:rPr>
                <w:rFonts w:ascii="宋体" w:hAnsi="宋体"/>
                <w:kern w:val="2"/>
                <w:sz w:val="24"/>
                <w:szCs w:val="24"/>
              </w:rPr>
            </w:pP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项目名称：</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投标人名称（公章）：</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地址：</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电话：</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传真：</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邮编：</w:t>
            </w:r>
          </w:p>
          <w:p w:rsidR="00C05137" w:rsidRDefault="00C05137">
            <w:pPr>
              <w:pStyle w:val="ad"/>
              <w:spacing w:line="400" w:lineRule="exact"/>
              <w:ind w:leftChars="0" w:left="0" w:firstLineChars="0" w:firstLine="0"/>
              <w:jc w:val="left"/>
              <w:rPr>
                <w:rFonts w:ascii="宋体" w:hAnsi="宋体"/>
                <w:kern w:val="2"/>
                <w:sz w:val="24"/>
                <w:szCs w:val="24"/>
              </w:rPr>
            </w:pPr>
          </w:p>
        </w:tc>
        <w:tc>
          <w:tcPr>
            <w:tcW w:w="4775" w:type="dxa"/>
          </w:tcPr>
          <w:p w:rsidR="00C05137" w:rsidRDefault="00C05137">
            <w:pPr>
              <w:pStyle w:val="ad"/>
              <w:spacing w:line="400" w:lineRule="exact"/>
              <w:ind w:leftChars="0" w:left="0" w:firstLineChars="0" w:firstLine="0"/>
              <w:jc w:val="left"/>
              <w:rPr>
                <w:rFonts w:ascii="宋体" w:hAnsi="宋体"/>
                <w:kern w:val="2"/>
                <w:sz w:val="24"/>
                <w:szCs w:val="24"/>
              </w:rPr>
            </w:pPr>
          </w:p>
          <w:p w:rsidR="00C05137" w:rsidRDefault="00C05137">
            <w:pPr>
              <w:pStyle w:val="ad"/>
              <w:spacing w:line="240" w:lineRule="auto"/>
              <w:ind w:leftChars="0" w:left="0" w:firstLineChars="0" w:firstLine="0"/>
              <w:jc w:val="left"/>
              <w:rPr>
                <w:rFonts w:ascii="宋体" w:hAnsi="宋体" w:cs="宋体"/>
                <w:b/>
                <w:bCs/>
                <w:kern w:val="2"/>
                <w:sz w:val="30"/>
                <w:szCs w:val="30"/>
              </w:rPr>
            </w:pPr>
            <w:r>
              <w:rPr>
                <w:rFonts w:ascii="宋体" w:hAnsi="宋体" w:cs="宋体" w:hint="eastAsia"/>
                <w:b/>
                <w:bCs/>
                <w:kern w:val="2"/>
                <w:sz w:val="30"/>
                <w:szCs w:val="30"/>
              </w:rPr>
              <w:t>电子版投标文件</w:t>
            </w:r>
          </w:p>
          <w:p w:rsidR="00C05137" w:rsidRDefault="00C05137">
            <w:pPr>
              <w:pStyle w:val="ad"/>
              <w:spacing w:line="240" w:lineRule="auto"/>
              <w:ind w:leftChars="0" w:left="0" w:firstLineChars="0" w:firstLine="0"/>
              <w:jc w:val="left"/>
              <w:rPr>
                <w:rFonts w:ascii="宋体" w:hAnsi="宋体" w:cs="宋体"/>
                <w:b/>
                <w:bCs/>
                <w:kern w:val="2"/>
                <w:sz w:val="30"/>
                <w:szCs w:val="30"/>
              </w:rPr>
            </w:pP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项目名称：</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投标人名称（公章）：</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地址：</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电话：</w:t>
            </w:r>
          </w:p>
          <w:p w:rsidR="00C05137" w:rsidRDefault="00C05137">
            <w:pPr>
              <w:pStyle w:val="ad"/>
              <w:spacing w:line="400" w:lineRule="exact"/>
              <w:ind w:leftChars="0" w:left="0" w:firstLineChars="0" w:firstLine="0"/>
              <w:jc w:val="left"/>
              <w:rPr>
                <w:rFonts w:ascii="宋体" w:hAnsi="宋体"/>
                <w:kern w:val="2"/>
                <w:sz w:val="24"/>
                <w:szCs w:val="24"/>
              </w:rPr>
            </w:pPr>
            <w:r>
              <w:rPr>
                <w:rFonts w:ascii="宋体" w:hAnsi="宋体" w:cs="宋体" w:hint="eastAsia"/>
                <w:kern w:val="2"/>
                <w:sz w:val="24"/>
                <w:szCs w:val="24"/>
              </w:rPr>
              <w:t>传真：</w:t>
            </w:r>
          </w:p>
          <w:p w:rsidR="00C05137" w:rsidRDefault="00C05137">
            <w:pPr>
              <w:pStyle w:val="ad"/>
              <w:spacing w:line="240" w:lineRule="auto"/>
              <w:ind w:leftChars="0" w:left="0" w:firstLineChars="0" w:firstLine="0"/>
              <w:jc w:val="left"/>
              <w:rPr>
                <w:rFonts w:ascii="宋体" w:hAnsi="宋体"/>
                <w:kern w:val="2"/>
                <w:sz w:val="24"/>
                <w:szCs w:val="24"/>
              </w:rPr>
            </w:pPr>
            <w:r>
              <w:rPr>
                <w:rFonts w:ascii="宋体" w:hAnsi="宋体" w:cs="宋体" w:hint="eastAsia"/>
                <w:kern w:val="2"/>
                <w:sz w:val="24"/>
                <w:szCs w:val="24"/>
              </w:rPr>
              <w:t>邮编：</w:t>
            </w:r>
          </w:p>
        </w:tc>
      </w:tr>
    </w:tbl>
    <w:p w:rsidR="00C05137" w:rsidRDefault="00C05137">
      <w:pPr>
        <w:pStyle w:val="ad"/>
        <w:spacing w:line="240" w:lineRule="auto"/>
        <w:ind w:left="1747" w:firstLine="412"/>
        <w:rPr>
          <w:rFonts w:ascii="宋体" w:hAnsi="宋体"/>
        </w:rPr>
      </w:pPr>
    </w:p>
    <w:p w:rsidR="00C05137" w:rsidRDefault="00C05137">
      <w:pPr>
        <w:pStyle w:val="ad"/>
        <w:spacing w:line="240" w:lineRule="auto"/>
        <w:ind w:leftChars="0" w:left="0" w:firstLineChars="0" w:firstLine="0"/>
        <w:rPr>
          <w:rFonts w:ascii="宋体" w:hAnsi="宋体"/>
          <w:b/>
          <w:bCs/>
          <w:sz w:val="32"/>
          <w:szCs w:val="32"/>
        </w:rPr>
      </w:pPr>
      <w:r>
        <w:rPr>
          <w:rFonts w:ascii="宋体" w:hAnsi="宋体" w:cs="宋体" w:hint="eastAsia"/>
          <w:b/>
          <w:bCs/>
          <w:sz w:val="32"/>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8"/>
      </w:tblGrid>
      <w:tr w:rsidR="00C05137">
        <w:trPr>
          <w:trHeight w:val="1076"/>
          <w:jc w:val="center"/>
        </w:trPr>
        <w:tc>
          <w:tcPr>
            <w:tcW w:w="9168" w:type="dxa"/>
            <w:vAlign w:val="center"/>
          </w:tcPr>
          <w:p w:rsidR="00C05137" w:rsidRDefault="00C05137">
            <w:pPr>
              <w:pStyle w:val="ad"/>
              <w:spacing w:line="240" w:lineRule="auto"/>
              <w:ind w:leftChars="0" w:left="0" w:firstLineChars="0" w:firstLine="0"/>
              <w:rPr>
                <w:rFonts w:ascii="宋体" w:hAnsi="宋体"/>
                <w:kern w:val="2"/>
                <w:sz w:val="24"/>
                <w:szCs w:val="24"/>
              </w:rPr>
            </w:pPr>
            <w:r>
              <w:rPr>
                <w:rFonts w:ascii="宋体" w:hAnsi="宋体" w:cs="宋体" w:hint="eastAsia"/>
                <w:kern w:val="2"/>
                <w:sz w:val="24"/>
                <w:szCs w:val="24"/>
              </w:rPr>
              <w:t>……………………于</w:t>
            </w:r>
            <w:r>
              <w:rPr>
                <w:rFonts w:ascii="宋体" w:hAnsi="宋体" w:cs="宋体" w:hint="eastAsia"/>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ascii="宋体" w:hAnsi="宋体" w:cs="宋体" w:hint="eastAsia"/>
                <w:kern w:val="2"/>
                <w:sz w:val="24"/>
                <w:szCs w:val="24"/>
              </w:rPr>
              <w:t>月</w:t>
            </w:r>
            <w:r>
              <w:rPr>
                <w:rFonts w:ascii="宋体" w:hAnsi="宋体" w:cs="宋体"/>
                <w:kern w:val="2"/>
                <w:sz w:val="24"/>
                <w:szCs w:val="24"/>
                <w:u w:val="single"/>
              </w:rPr>
              <w:t xml:space="preserve">  </w:t>
            </w:r>
            <w:r>
              <w:rPr>
                <w:rFonts w:ascii="宋体" w:hAnsi="宋体" w:cs="宋体" w:hint="eastAsia"/>
                <w:kern w:val="2"/>
                <w:sz w:val="24"/>
                <w:szCs w:val="24"/>
              </w:rPr>
              <w:t>日</w:t>
            </w:r>
            <w:r>
              <w:rPr>
                <w:rFonts w:ascii="宋体" w:hAnsi="宋体" w:cs="宋体" w:hint="eastAsia"/>
                <w:kern w:val="2"/>
                <w:sz w:val="24"/>
                <w:szCs w:val="24"/>
                <w:u w:val="single"/>
              </w:rPr>
              <w:t xml:space="preserve">  </w:t>
            </w:r>
            <w:r>
              <w:rPr>
                <w:rFonts w:ascii="宋体" w:hAnsi="宋体" w:cs="宋体" w:hint="eastAsia"/>
                <w:kern w:val="2"/>
                <w:sz w:val="24"/>
                <w:szCs w:val="24"/>
              </w:rPr>
              <w:t>时之前不准启封（公章）…………………</w:t>
            </w:r>
          </w:p>
        </w:tc>
      </w:tr>
    </w:tbl>
    <w:p w:rsidR="00C05137" w:rsidRDefault="00C05137">
      <w:pPr>
        <w:pStyle w:val="ad"/>
        <w:spacing w:line="240" w:lineRule="auto"/>
        <w:ind w:leftChars="0" w:left="0" w:firstLineChars="0" w:firstLine="0"/>
        <w:rPr>
          <w:rFonts w:ascii="宋体" w:hAnsi="宋体"/>
        </w:rPr>
      </w:pPr>
    </w:p>
    <w:p w:rsidR="00C05137" w:rsidRDefault="00C05137"/>
    <w:p w:rsidR="00C05137" w:rsidRDefault="00C05137">
      <w:pPr>
        <w:pStyle w:val="30"/>
        <w:spacing w:before="120" w:after="120" w:line="360" w:lineRule="exact"/>
        <w:rPr>
          <w:rFonts w:ascii="宋体" w:hAnsi="宋体"/>
          <w:sz w:val="24"/>
          <w:szCs w:val="24"/>
        </w:rPr>
      </w:pPr>
    </w:p>
    <w:sectPr w:rsidR="00C05137" w:rsidSect="00672169">
      <w:pgSz w:w="11907" w:h="16840"/>
      <w:pgMar w:top="1785" w:right="1418" w:bottom="1418" w:left="1418" w:header="724" w:footer="851" w:gutter="0"/>
      <w:cols w:space="720"/>
      <w:docGrid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F51" w:rsidRDefault="000B1F51">
      <w:r>
        <w:separator/>
      </w:r>
    </w:p>
  </w:endnote>
  <w:endnote w:type="continuationSeparator" w:id="1">
    <w:p w:rsidR="000B1F51" w:rsidRDefault="000B1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文鼎大标宋简">
    <w:altName w:val="微软雅黑"/>
    <w:charset w:val="86"/>
    <w:family w:val="modern"/>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C4" w:rsidRDefault="00C910C4">
    <w:pPr>
      <w:pStyle w:val="af2"/>
      <w:jc w:val="center"/>
    </w:pPr>
    <w:fldSimple w:instr=" PAGE   \* MERGEFORMAT ">
      <w:r w:rsidR="00E6624F" w:rsidRPr="00E6624F">
        <w:rPr>
          <w:noProof/>
          <w:lang w:val="zh-CN"/>
        </w:rPr>
        <w:t>19</w:t>
      </w:r>
    </w:fldSimple>
  </w:p>
  <w:p w:rsidR="00C910C4" w:rsidRDefault="00C910C4">
    <w:pPr>
      <w:pStyle w:val="af2"/>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C4" w:rsidRDefault="00C910C4">
    <w:pPr>
      <w:pStyle w:val="af2"/>
      <w:jc w:val="right"/>
    </w:pPr>
    <w:fldSimple w:instr=" PAGE   \* MERGEFORMAT ">
      <w:r>
        <w:rPr>
          <w:lang w:val="zh-CN"/>
        </w:rPr>
        <w:t>2</w:t>
      </w:r>
    </w:fldSimple>
  </w:p>
  <w:p w:rsidR="00C910C4" w:rsidRDefault="00C910C4">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C4" w:rsidRDefault="00C910C4">
    <w:pPr>
      <w:pStyle w:val="af2"/>
      <w:jc w:val="center"/>
    </w:pPr>
    <w:fldSimple w:instr=" PAGE   \* MERGEFORMAT ">
      <w:r w:rsidR="00E6624F" w:rsidRPr="00E6624F">
        <w:rPr>
          <w:noProof/>
          <w:lang w:val="zh-CN"/>
        </w:rPr>
        <w:t>25</w:t>
      </w:r>
    </w:fldSimple>
  </w:p>
  <w:p w:rsidR="00C910C4" w:rsidRDefault="00C910C4">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C4" w:rsidRDefault="00C910C4">
    <w:pPr>
      <w:pStyle w:val="af2"/>
      <w:jc w:val="center"/>
    </w:pPr>
    <w:fldSimple w:instr=" PAGE   \* MERGEFORMAT ">
      <w:r w:rsidR="00E6624F" w:rsidRPr="00E6624F">
        <w:rPr>
          <w:noProof/>
          <w:lang w:val="zh-CN"/>
        </w:rPr>
        <w:t>27</w:t>
      </w:r>
    </w:fldSimple>
  </w:p>
  <w:p w:rsidR="00C910C4" w:rsidRDefault="00C910C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F51" w:rsidRDefault="000B1F51">
      <w:r>
        <w:separator/>
      </w:r>
    </w:p>
  </w:footnote>
  <w:footnote w:type="continuationSeparator" w:id="1">
    <w:p w:rsidR="000B1F51" w:rsidRDefault="000B1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C4" w:rsidRDefault="00C910C4">
    <w:pPr>
      <w:pStyle w:val="af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807E3C"/>
    <w:multiLevelType w:val="singleLevel"/>
    <w:tmpl w:val="9E807E3C"/>
    <w:lvl w:ilvl="0">
      <w:start w:val="2"/>
      <w:numFmt w:val="decimal"/>
      <w:suff w:val="space"/>
      <w:lvlText w:val="%1."/>
      <w:lvlJc w:val="left"/>
    </w:lvl>
  </w:abstractNum>
  <w:abstractNum w:abstractNumId="1">
    <w:nsid w:val="A6D019DE"/>
    <w:multiLevelType w:val="multilevel"/>
    <w:tmpl w:val="A6D019DE"/>
    <w:lvl w:ilvl="0">
      <w:start w:val="1"/>
      <w:numFmt w:val="decimal"/>
      <w:suff w:val="space"/>
      <w:lvlText w:val="%1."/>
      <w:lvlJc w:val="left"/>
    </w:lvl>
    <w:lvl w:ilvl="1">
      <w:start w:val="1"/>
      <w:numFmt w:val="decimal"/>
      <w:suff w:val="space"/>
      <w:lvlText w:val="%1.%2"/>
      <w:lvlJc w:val="left"/>
      <w:pPr>
        <w:ind w:left="240" w:firstLine="0"/>
      </w:pPr>
      <w:rPr>
        <w:rFonts w:hint="default"/>
      </w:rPr>
    </w:lvl>
    <w:lvl w:ilvl="2">
      <w:start w:val="1"/>
      <w:numFmt w:val="decimal"/>
      <w:suff w:val="space"/>
      <w:lvlText w:val="%1.%2.%3"/>
      <w:lvlJc w:val="left"/>
      <w:pPr>
        <w:ind w:left="240" w:firstLine="0"/>
      </w:pPr>
      <w:rPr>
        <w:rFonts w:hint="default"/>
      </w:rPr>
    </w:lvl>
    <w:lvl w:ilvl="3">
      <w:start w:val="1"/>
      <w:numFmt w:val="decimal"/>
      <w:suff w:val="space"/>
      <w:lvlText w:val="%1.%2.%3.%4"/>
      <w:lvlJc w:val="left"/>
      <w:pPr>
        <w:ind w:left="240" w:firstLine="0"/>
      </w:pPr>
      <w:rPr>
        <w:rFonts w:hint="default"/>
      </w:rPr>
    </w:lvl>
    <w:lvl w:ilvl="4">
      <w:start w:val="1"/>
      <w:numFmt w:val="decimal"/>
      <w:suff w:val="space"/>
      <w:lvlText w:val="%1.%2.%3.%4.%5"/>
      <w:lvlJc w:val="left"/>
      <w:pPr>
        <w:ind w:left="240" w:firstLine="0"/>
      </w:pPr>
      <w:rPr>
        <w:rFonts w:hint="default"/>
      </w:rPr>
    </w:lvl>
    <w:lvl w:ilvl="5">
      <w:start w:val="1"/>
      <w:numFmt w:val="decimal"/>
      <w:suff w:val="space"/>
      <w:lvlText w:val="%1.%2.%3.%4.%5.%6"/>
      <w:lvlJc w:val="left"/>
      <w:pPr>
        <w:ind w:left="240" w:firstLine="0"/>
      </w:pPr>
      <w:rPr>
        <w:rFonts w:hint="default"/>
      </w:rPr>
    </w:lvl>
    <w:lvl w:ilvl="6">
      <w:start w:val="1"/>
      <w:numFmt w:val="decimal"/>
      <w:suff w:val="space"/>
      <w:lvlText w:val="%1.%2.%3.%4.%5.%6.%7"/>
      <w:lvlJc w:val="left"/>
      <w:pPr>
        <w:ind w:left="240" w:firstLine="0"/>
      </w:pPr>
      <w:rPr>
        <w:rFonts w:hint="default"/>
      </w:rPr>
    </w:lvl>
    <w:lvl w:ilvl="7">
      <w:start w:val="1"/>
      <w:numFmt w:val="decimal"/>
      <w:suff w:val="space"/>
      <w:lvlText w:val="%1.%2.%3.%4.%5.%6.%7.%8"/>
      <w:lvlJc w:val="left"/>
      <w:pPr>
        <w:ind w:left="240" w:firstLine="0"/>
      </w:pPr>
      <w:rPr>
        <w:rFonts w:hint="default"/>
      </w:rPr>
    </w:lvl>
    <w:lvl w:ilvl="8">
      <w:start w:val="1"/>
      <w:numFmt w:val="decimal"/>
      <w:suff w:val="space"/>
      <w:lvlText w:val="%1.%2.%3.%4.%5.%6.%7.%8.%9"/>
      <w:lvlJc w:val="left"/>
      <w:pPr>
        <w:ind w:left="240" w:firstLine="0"/>
      </w:pPr>
      <w:rPr>
        <w:rFonts w:hint="default"/>
      </w:rPr>
    </w:lvl>
  </w:abstractNum>
  <w:abstractNum w:abstractNumId="2">
    <w:nsid w:val="C3C18DBB"/>
    <w:multiLevelType w:val="singleLevel"/>
    <w:tmpl w:val="C3C18DBB"/>
    <w:lvl w:ilvl="0">
      <w:start w:val="3"/>
      <w:numFmt w:val="decimal"/>
      <w:suff w:val="space"/>
      <w:lvlText w:val="%1."/>
      <w:lvlJc w:val="left"/>
    </w:lvl>
  </w:abstractNum>
  <w:abstractNum w:abstractNumId="3">
    <w:nsid w:val="0000000B"/>
    <w:multiLevelType w:val="multilevel"/>
    <w:tmpl w:val="0000000B"/>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E002099"/>
    <w:multiLevelType w:val="hybridMultilevel"/>
    <w:tmpl w:val="124EA04E"/>
    <w:lvl w:ilvl="0" w:tplc="A7BC80A8">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1EBF376E"/>
    <w:multiLevelType w:val="multilevel"/>
    <w:tmpl w:val="1EBF376E"/>
    <w:lvl w:ilvl="0">
      <w:start w:val="1"/>
      <w:numFmt w:val="decimal"/>
      <w:lvlText w:val="2.%1"/>
      <w:lvlJc w:val="left"/>
      <w:pPr>
        <w:ind w:left="988" w:hanging="420"/>
      </w:pPr>
      <w:rPr>
        <w:rFonts w:hint="eastAsia"/>
        <w:color w:val="000000"/>
      </w:rPr>
    </w:lvl>
    <w:lvl w:ilvl="1">
      <w:start w:val="1"/>
      <w:numFmt w:val="upperLetter"/>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29F5DE5"/>
    <w:multiLevelType w:val="multilevel"/>
    <w:tmpl w:val="229F5DE5"/>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C327A31"/>
    <w:multiLevelType w:val="multilevel"/>
    <w:tmpl w:val="3C327A3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F7654C"/>
    <w:multiLevelType w:val="multilevel"/>
    <w:tmpl w:val="53F7654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5C1CF3BF"/>
    <w:multiLevelType w:val="singleLevel"/>
    <w:tmpl w:val="5C1CF3BF"/>
    <w:lvl w:ilvl="0">
      <w:start w:val="4"/>
      <w:numFmt w:val="decimal"/>
      <w:suff w:val="space"/>
      <w:lvlText w:val="%1."/>
      <w:lvlJc w:val="left"/>
    </w:lvl>
  </w:abstractNum>
  <w:abstractNum w:abstractNumId="10">
    <w:nsid w:val="5CBF4B38"/>
    <w:multiLevelType w:val="singleLevel"/>
    <w:tmpl w:val="5CBF4B38"/>
    <w:lvl w:ilvl="0">
      <w:start w:val="1"/>
      <w:numFmt w:val="bullet"/>
      <w:lvlText w:val="-"/>
      <w:lvlJc w:val="left"/>
      <w:pPr>
        <w:tabs>
          <w:tab w:val="num" w:pos="360"/>
        </w:tabs>
        <w:ind w:left="360" w:hanging="360"/>
      </w:pPr>
      <w:rPr>
        <w:sz w:val="16"/>
      </w:rPr>
    </w:lvl>
  </w:abstractNum>
  <w:abstractNum w:abstractNumId="11">
    <w:nsid w:val="5D7A57DD"/>
    <w:multiLevelType w:val="multilevel"/>
    <w:tmpl w:val="5D7A57D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780059C0"/>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2"/>
  </w:num>
  <w:num w:numId="7">
    <w:abstractNumId w:val="0"/>
  </w:num>
  <w:num w:numId="8">
    <w:abstractNumId w:val="9"/>
  </w:num>
  <w:num w:numId="9">
    <w:abstractNumId w:val="3"/>
  </w:num>
  <w:num w:numId="10">
    <w:abstractNumId w:val="4"/>
  </w:num>
  <w:num w:numId="11">
    <w:abstractNumId w:val="7"/>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oNotHyphenateCaps/>
  <w:drawingGridHorizontalSpacing w:val="191"/>
  <w:drawingGridVerticalSpacing w:val="145"/>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9162F"/>
    <w:rsid w:val="000009EA"/>
    <w:rsid w:val="00002009"/>
    <w:rsid w:val="00002033"/>
    <w:rsid w:val="00002350"/>
    <w:rsid w:val="000027CE"/>
    <w:rsid w:val="00003D85"/>
    <w:rsid w:val="00006123"/>
    <w:rsid w:val="000066A8"/>
    <w:rsid w:val="00007080"/>
    <w:rsid w:val="000070BA"/>
    <w:rsid w:val="00007373"/>
    <w:rsid w:val="00007867"/>
    <w:rsid w:val="00007958"/>
    <w:rsid w:val="00007F75"/>
    <w:rsid w:val="0001010F"/>
    <w:rsid w:val="000107DF"/>
    <w:rsid w:val="00010AF1"/>
    <w:rsid w:val="00010B83"/>
    <w:rsid w:val="00010C65"/>
    <w:rsid w:val="00012350"/>
    <w:rsid w:val="00012AD5"/>
    <w:rsid w:val="00012F69"/>
    <w:rsid w:val="0001316F"/>
    <w:rsid w:val="000132D4"/>
    <w:rsid w:val="00013F12"/>
    <w:rsid w:val="00013F6C"/>
    <w:rsid w:val="000146C2"/>
    <w:rsid w:val="00015085"/>
    <w:rsid w:val="00015188"/>
    <w:rsid w:val="000154D7"/>
    <w:rsid w:val="00015F0B"/>
    <w:rsid w:val="00016B7F"/>
    <w:rsid w:val="00016FFA"/>
    <w:rsid w:val="00017221"/>
    <w:rsid w:val="0001728C"/>
    <w:rsid w:val="000175BE"/>
    <w:rsid w:val="00017880"/>
    <w:rsid w:val="0002130D"/>
    <w:rsid w:val="0002169C"/>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6173"/>
    <w:rsid w:val="00026290"/>
    <w:rsid w:val="000267E1"/>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404"/>
    <w:rsid w:val="00045774"/>
    <w:rsid w:val="00046208"/>
    <w:rsid w:val="00046A50"/>
    <w:rsid w:val="00046D8A"/>
    <w:rsid w:val="00046F00"/>
    <w:rsid w:val="00046F1B"/>
    <w:rsid w:val="0004719A"/>
    <w:rsid w:val="000471EC"/>
    <w:rsid w:val="00047582"/>
    <w:rsid w:val="000478F5"/>
    <w:rsid w:val="000503C1"/>
    <w:rsid w:val="000508F9"/>
    <w:rsid w:val="0005095A"/>
    <w:rsid w:val="00050C78"/>
    <w:rsid w:val="00052447"/>
    <w:rsid w:val="000524A5"/>
    <w:rsid w:val="000525EB"/>
    <w:rsid w:val="00052AAC"/>
    <w:rsid w:val="000533A2"/>
    <w:rsid w:val="00053C01"/>
    <w:rsid w:val="00054386"/>
    <w:rsid w:val="000544A9"/>
    <w:rsid w:val="000546B1"/>
    <w:rsid w:val="000549AA"/>
    <w:rsid w:val="00054DBF"/>
    <w:rsid w:val="00054E7E"/>
    <w:rsid w:val="00055043"/>
    <w:rsid w:val="000557E4"/>
    <w:rsid w:val="000557FE"/>
    <w:rsid w:val="000559CF"/>
    <w:rsid w:val="00055BF8"/>
    <w:rsid w:val="00056BAC"/>
    <w:rsid w:val="00056C57"/>
    <w:rsid w:val="00060555"/>
    <w:rsid w:val="0006100D"/>
    <w:rsid w:val="0006144D"/>
    <w:rsid w:val="00061AB5"/>
    <w:rsid w:val="00062007"/>
    <w:rsid w:val="0006264A"/>
    <w:rsid w:val="00062ADB"/>
    <w:rsid w:val="00064C64"/>
    <w:rsid w:val="000651F7"/>
    <w:rsid w:val="00065ED1"/>
    <w:rsid w:val="00066261"/>
    <w:rsid w:val="0006648F"/>
    <w:rsid w:val="000668CA"/>
    <w:rsid w:val="00066DEF"/>
    <w:rsid w:val="00067AEC"/>
    <w:rsid w:val="00070205"/>
    <w:rsid w:val="000703B4"/>
    <w:rsid w:val="00070D6B"/>
    <w:rsid w:val="000716E2"/>
    <w:rsid w:val="0007186A"/>
    <w:rsid w:val="000719ED"/>
    <w:rsid w:val="00071A6C"/>
    <w:rsid w:val="00072497"/>
    <w:rsid w:val="0007255D"/>
    <w:rsid w:val="00072965"/>
    <w:rsid w:val="00073178"/>
    <w:rsid w:val="000731EE"/>
    <w:rsid w:val="0007345D"/>
    <w:rsid w:val="000737CF"/>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162A"/>
    <w:rsid w:val="00092581"/>
    <w:rsid w:val="00093A61"/>
    <w:rsid w:val="000943A0"/>
    <w:rsid w:val="0009481E"/>
    <w:rsid w:val="00094F8C"/>
    <w:rsid w:val="000955F3"/>
    <w:rsid w:val="0009573C"/>
    <w:rsid w:val="000974FB"/>
    <w:rsid w:val="00097F0C"/>
    <w:rsid w:val="000A01B4"/>
    <w:rsid w:val="000A0933"/>
    <w:rsid w:val="000A0AC8"/>
    <w:rsid w:val="000A0EDF"/>
    <w:rsid w:val="000A1162"/>
    <w:rsid w:val="000A11F7"/>
    <w:rsid w:val="000A123A"/>
    <w:rsid w:val="000A153B"/>
    <w:rsid w:val="000A1957"/>
    <w:rsid w:val="000A1D61"/>
    <w:rsid w:val="000A22DD"/>
    <w:rsid w:val="000A3066"/>
    <w:rsid w:val="000A30DF"/>
    <w:rsid w:val="000A4279"/>
    <w:rsid w:val="000A43CC"/>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1F51"/>
    <w:rsid w:val="000B2160"/>
    <w:rsid w:val="000B22F9"/>
    <w:rsid w:val="000B235B"/>
    <w:rsid w:val="000B2D0E"/>
    <w:rsid w:val="000B31E3"/>
    <w:rsid w:val="000B32ED"/>
    <w:rsid w:val="000B33BA"/>
    <w:rsid w:val="000B3C69"/>
    <w:rsid w:val="000B403D"/>
    <w:rsid w:val="000B4653"/>
    <w:rsid w:val="000B46A8"/>
    <w:rsid w:val="000B47E5"/>
    <w:rsid w:val="000B499E"/>
    <w:rsid w:val="000B5380"/>
    <w:rsid w:val="000B5F78"/>
    <w:rsid w:val="000B68A8"/>
    <w:rsid w:val="000B6CFE"/>
    <w:rsid w:val="000B6F17"/>
    <w:rsid w:val="000B74F9"/>
    <w:rsid w:val="000B796D"/>
    <w:rsid w:val="000C0035"/>
    <w:rsid w:val="000C013C"/>
    <w:rsid w:val="000C0C09"/>
    <w:rsid w:val="000C147E"/>
    <w:rsid w:val="000C1482"/>
    <w:rsid w:val="000C176E"/>
    <w:rsid w:val="000C2810"/>
    <w:rsid w:val="000C290D"/>
    <w:rsid w:val="000C29D9"/>
    <w:rsid w:val="000C2C3A"/>
    <w:rsid w:val="000C321A"/>
    <w:rsid w:val="000C4FDF"/>
    <w:rsid w:val="000C570B"/>
    <w:rsid w:val="000C5CF9"/>
    <w:rsid w:val="000C5F02"/>
    <w:rsid w:val="000C6059"/>
    <w:rsid w:val="000C6443"/>
    <w:rsid w:val="000C646F"/>
    <w:rsid w:val="000C6631"/>
    <w:rsid w:val="000C69EA"/>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568C"/>
    <w:rsid w:val="000D58DE"/>
    <w:rsid w:val="000D59D3"/>
    <w:rsid w:val="000D688A"/>
    <w:rsid w:val="000D6999"/>
    <w:rsid w:val="000D7987"/>
    <w:rsid w:val="000E0831"/>
    <w:rsid w:val="000E0C5A"/>
    <w:rsid w:val="000E1280"/>
    <w:rsid w:val="000E1775"/>
    <w:rsid w:val="000E1A51"/>
    <w:rsid w:val="000E2110"/>
    <w:rsid w:val="000E2215"/>
    <w:rsid w:val="000E2509"/>
    <w:rsid w:val="000E2F0D"/>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A9B"/>
    <w:rsid w:val="000F2C66"/>
    <w:rsid w:val="000F329D"/>
    <w:rsid w:val="000F35ED"/>
    <w:rsid w:val="000F3A6A"/>
    <w:rsid w:val="000F4A24"/>
    <w:rsid w:val="000F4FD5"/>
    <w:rsid w:val="000F5110"/>
    <w:rsid w:val="000F5767"/>
    <w:rsid w:val="000F5887"/>
    <w:rsid w:val="000F678D"/>
    <w:rsid w:val="000F6E4D"/>
    <w:rsid w:val="000F70F6"/>
    <w:rsid w:val="000F761F"/>
    <w:rsid w:val="000F7931"/>
    <w:rsid w:val="000F7936"/>
    <w:rsid w:val="000F7AF9"/>
    <w:rsid w:val="000F7D31"/>
    <w:rsid w:val="000F7E96"/>
    <w:rsid w:val="001001DD"/>
    <w:rsid w:val="00100B8B"/>
    <w:rsid w:val="00100C4E"/>
    <w:rsid w:val="001010D2"/>
    <w:rsid w:val="0010134B"/>
    <w:rsid w:val="0010249F"/>
    <w:rsid w:val="00102DD1"/>
    <w:rsid w:val="0010375E"/>
    <w:rsid w:val="0010473F"/>
    <w:rsid w:val="00104C7A"/>
    <w:rsid w:val="00105030"/>
    <w:rsid w:val="00105095"/>
    <w:rsid w:val="001057FF"/>
    <w:rsid w:val="00105D64"/>
    <w:rsid w:val="00105DFD"/>
    <w:rsid w:val="00106C46"/>
    <w:rsid w:val="00106FEC"/>
    <w:rsid w:val="0010722E"/>
    <w:rsid w:val="0010799E"/>
    <w:rsid w:val="0011018F"/>
    <w:rsid w:val="00110694"/>
    <w:rsid w:val="00110C5A"/>
    <w:rsid w:val="00111282"/>
    <w:rsid w:val="00111C97"/>
    <w:rsid w:val="00111CE0"/>
    <w:rsid w:val="00111FDB"/>
    <w:rsid w:val="001123B3"/>
    <w:rsid w:val="001125DB"/>
    <w:rsid w:val="001133A6"/>
    <w:rsid w:val="00113636"/>
    <w:rsid w:val="00113767"/>
    <w:rsid w:val="001139C1"/>
    <w:rsid w:val="00113B8A"/>
    <w:rsid w:val="00113F6B"/>
    <w:rsid w:val="001152B2"/>
    <w:rsid w:val="001157D9"/>
    <w:rsid w:val="00115FCD"/>
    <w:rsid w:val="00116101"/>
    <w:rsid w:val="00116BA9"/>
    <w:rsid w:val="00116CA9"/>
    <w:rsid w:val="0011731A"/>
    <w:rsid w:val="0011740B"/>
    <w:rsid w:val="00117982"/>
    <w:rsid w:val="00117DC0"/>
    <w:rsid w:val="00120692"/>
    <w:rsid w:val="00120B4D"/>
    <w:rsid w:val="00120FD8"/>
    <w:rsid w:val="001213E1"/>
    <w:rsid w:val="001218A2"/>
    <w:rsid w:val="001221B5"/>
    <w:rsid w:val="00122D7E"/>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1599"/>
    <w:rsid w:val="00131AA2"/>
    <w:rsid w:val="00131DD7"/>
    <w:rsid w:val="0013224E"/>
    <w:rsid w:val="001322AA"/>
    <w:rsid w:val="00132491"/>
    <w:rsid w:val="00132A51"/>
    <w:rsid w:val="00132ACC"/>
    <w:rsid w:val="00133114"/>
    <w:rsid w:val="00134044"/>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35FA"/>
    <w:rsid w:val="00143881"/>
    <w:rsid w:val="001438CA"/>
    <w:rsid w:val="001449BD"/>
    <w:rsid w:val="001450D8"/>
    <w:rsid w:val="0014535E"/>
    <w:rsid w:val="00145481"/>
    <w:rsid w:val="001455A5"/>
    <w:rsid w:val="00145D2C"/>
    <w:rsid w:val="0014619D"/>
    <w:rsid w:val="0014628E"/>
    <w:rsid w:val="00146504"/>
    <w:rsid w:val="00146C64"/>
    <w:rsid w:val="00146F63"/>
    <w:rsid w:val="00147B93"/>
    <w:rsid w:val="00147FDB"/>
    <w:rsid w:val="00150206"/>
    <w:rsid w:val="001513CC"/>
    <w:rsid w:val="0015252B"/>
    <w:rsid w:val="00152AF2"/>
    <w:rsid w:val="00152E30"/>
    <w:rsid w:val="00154064"/>
    <w:rsid w:val="00154084"/>
    <w:rsid w:val="001547FE"/>
    <w:rsid w:val="00156E9B"/>
    <w:rsid w:val="00156FE4"/>
    <w:rsid w:val="00157AFB"/>
    <w:rsid w:val="00160808"/>
    <w:rsid w:val="00160C5D"/>
    <w:rsid w:val="00160E55"/>
    <w:rsid w:val="0016100E"/>
    <w:rsid w:val="001622AC"/>
    <w:rsid w:val="00162772"/>
    <w:rsid w:val="0016303B"/>
    <w:rsid w:val="00163172"/>
    <w:rsid w:val="00163628"/>
    <w:rsid w:val="00163B49"/>
    <w:rsid w:val="00163C04"/>
    <w:rsid w:val="00163D37"/>
    <w:rsid w:val="00163E90"/>
    <w:rsid w:val="001644C7"/>
    <w:rsid w:val="00164A47"/>
    <w:rsid w:val="00164EDE"/>
    <w:rsid w:val="00164F10"/>
    <w:rsid w:val="001655A3"/>
    <w:rsid w:val="0016641A"/>
    <w:rsid w:val="001665C5"/>
    <w:rsid w:val="001666F2"/>
    <w:rsid w:val="001667A8"/>
    <w:rsid w:val="001669F3"/>
    <w:rsid w:val="00167550"/>
    <w:rsid w:val="00167B95"/>
    <w:rsid w:val="00167F50"/>
    <w:rsid w:val="00170C08"/>
    <w:rsid w:val="00170EF6"/>
    <w:rsid w:val="00171326"/>
    <w:rsid w:val="0017209C"/>
    <w:rsid w:val="00172C8F"/>
    <w:rsid w:val="00172FC7"/>
    <w:rsid w:val="00173066"/>
    <w:rsid w:val="00173077"/>
    <w:rsid w:val="001737E0"/>
    <w:rsid w:val="00173EB7"/>
    <w:rsid w:val="0017531D"/>
    <w:rsid w:val="00175D31"/>
    <w:rsid w:val="001766EE"/>
    <w:rsid w:val="00176E34"/>
    <w:rsid w:val="00177455"/>
    <w:rsid w:val="001776E3"/>
    <w:rsid w:val="00180F32"/>
    <w:rsid w:val="0018150E"/>
    <w:rsid w:val="001822BB"/>
    <w:rsid w:val="00182A99"/>
    <w:rsid w:val="00182CEF"/>
    <w:rsid w:val="001833E2"/>
    <w:rsid w:val="00183ED5"/>
    <w:rsid w:val="00183F47"/>
    <w:rsid w:val="00185BF7"/>
    <w:rsid w:val="00185C3F"/>
    <w:rsid w:val="00185D32"/>
    <w:rsid w:val="00185E6A"/>
    <w:rsid w:val="00186A6E"/>
    <w:rsid w:val="0018747B"/>
    <w:rsid w:val="00187783"/>
    <w:rsid w:val="00190AFD"/>
    <w:rsid w:val="00190C6A"/>
    <w:rsid w:val="001913C7"/>
    <w:rsid w:val="00191858"/>
    <w:rsid w:val="0019264F"/>
    <w:rsid w:val="00192745"/>
    <w:rsid w:val="001932E2"/>
    <w:rsid w:val="00194199"/>
    <w:rsid w:val="001949C5"/>
    <w:rsid w:val="00194A8C"/>
    <w:rsid w:val="001952DE"/>
    <w:rsid w:val="001961D2"/>
    <w:rsid w:val="001963DF"/>
    <w:rsid w:val="001968D0"/>
    <w:rsid w:val="00196BEF"/>
    <w:rsid w:val="0019702D"/>
    <w:rsid w:val="00197062"/>
    <w:rsid w:val="0019762E"/>
    <w:rsid w:val="001977E1"/>
    <w:rsid w:val="001978C1"/>
    <w:rsid w:val="0019799C"/>
    <w:rsid w:val="00197D63"/>
    <w:rsid w:val="00197DF9"/>
    <w:rsid w:val="00197F5B"/>
    <w:rsid w:val="001A073F"/>
    <w:rsid w:val="001A1268"/>
    <w:rsid w:val="001A12CC"/>
    <w:rsid w:val="001A17DB"/>
    <w:rsid w:val="001A24BD"/>
    <w:rsid w:val="001A26F4"/>
    <w:rsid w:val="001A281C"/>
    <w:rsid w:val="001A29CD"/>
    <w:rsid w:val="001A2C60"/>
    <w:rsid w:val="001A3453"/>
    <w:rsid w:val="001A3E4D"/>
    <w:rsid w:val="001A4016"/>
    <w:rsid w:val="001A4145"/>
    <w:rsid w:val="001A4A08"/>
    <w:rsid w:val="001A4E1E"/>
    <w:rsid w:val="001A528B"/>
    <w:rsid w:val="001A5B04"/>
    <w:rsid w:val="001A5D71"/>
    <w:rsid w:val="001A60E7"/>
    <w:rsid w:val="001A6DB8"/>
    <w:rsid w:val="001B06A9"/>
    <w:rsid w:val="001B0A67"/>
    <w:rsid w:val="001B0CD1"/>
    <w:rsid w:val="001B0EF8"/>
    <w:rsid w:val="001B14B7"/>
    <w:rsid w:val="001B1BF3"/>
    <w:rsid w:val="001B2220"/>
    <w:rsid w:val="001B2A48"/>
    <w:rsid w:val="001B33D2"/>
    <w:rsid w:val="001B3E92"/>
    <w:rsid w:val="001B3F1E"/>
    <w:rsid w:val="001B43F4"/>
    <w:rsid w:val="001B4407"/>
    <w:rsid w:val="001B47AE"/>
    <w:rsid w:val="001B49D5"/>
    <w:rsid w:val="001B50E3"/>
    <w:rsid w:val="001B50E7"/>
    <w:rsid w:val="001B53D4"/>
    <w:rsid w:val="001B5AF3"/>
    <w:rsid w:val="001B5E0B"/>
    <w:rsid w:val="001B65B8"/>
    <w:rsid w:val="001B6B9E"/>
    <w:rsid w:val="001B7537"/>
    <w:rsid w:val="001B7DE3"/>
    <w:rsid w:val="001C035C"/>
    <w:rsid w:val="001C0403"/>
    <w:rsid w:val="001C08ED"/>
    <w:rsid w:val="001C0ED3"/>
    <w:rsid w:val="001C0F5D"/>
    <w:rsid w:val="001C1689"/>
    <w:rsid w:val="001C253E"/>
    <w:rsid w:val="001C2565"/>
    <w:rsid w:val="001C2F7A"/>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9B4"/>
    <w:rsid w:val="001D2B40"/>
    <w:rsid w:val="001D31FC"/>
    <w:rsid w:val="001D34E4"/>
    <w:rsid w:val="001D3C19"/>
    <w:rsid w:val="001D411C"/>
    <w:rsid w:val="001D4198"/>
    <w:rsid w:val="001D537F"/>
    <w:rsid w:val="001D5948"/>
    <w:rsid w:val="001D5AF2"/>
    <w:rsid w:val="001D61E8"/>
    <w:rsid w:val="001D664D"/>
    <w:rsid w:val="001D6EF1"/>
    <w:rsid w:val="001D757E"/>
    <w:rsid w:val="001D7FBA"/>
    <w:rsid w:val="001E052A"/>
    <w:rsid w:val="001E0800"/>
    <w:rsid w:val="001E151A"/>
    <w:rsid w:val="001E1909"/>
    <w:rsid w:val="001E1918"/>
    <w:rsid w:val="001E2183"/>
    <w:rsid w:val="001E24E9"/>
    <w:rsid w:val="001E312A"/>
    <w:rsid w:val="001E332D"/>
    <w:rsid w:val="001E3550"/>
    <w:rsid w:val="001E37E0"/>
    <w:rsid w:val="001E37E2"/>
    <w:rsid w:val="001E383E"/>
    <w:rsid w:val="001E3C69"/>
    <w:rsid w:val="001E44B8"/>
    <w:rsid w:val="001E4A64"/>
    <w:rsid w:val="001E5366"/>
    <w:rsid w:val="001E5590"/>
    <w:rsid w:val="001E6265"/>
    <w:rsid w:val="001E656B"/>
    <w:rsid w:val="001E6707"/>
    <w:rsid w:val="001E6816"/>
    <w:rsid w:val="001E6AB5"/>
    <w:rsid w:val="001E77F5"/>
    <w:rsid w:val="001E78C2"/>
    <w:rsid w:val="001F0C63"/>
    <w:rsid w:val="001F1267"/>
    <w:rsid w:val="001F1369"/>
    <w:rsid w:val="001F1496"/>
    <w:rsid w:val="001F1EF0"/>
    <w:rsid w:val="001F2659"/>
    <w:rsid w:val="001F2996"/>
    <w:rsid w:val="001F2FC0"/>
    <w:rsid w:val="001F38E5"/>
    <w:rsid w:val="001F39B8"/>
    <w:rsid w:val="001F434C"/>
    <w:rsid w:val="001F4B19"/>
    <w:rsid w:val="001F4D41"/>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1B14"/>
    <w:rsid w:val="00201F59"/>
    <w:rsid w:val="00202071"/>
    <w:rsid w:val="0020226E"/>
    <w:rsid w:val="002028F3"/>
    <w:rsid w:val="00202F96"/>
    <w:rsid w:val="00203308"/>
    <w:rsid w:val="00203736"/>
    <w:rsid w:val="002039E1"/>
    <w:rsid w:val="00203B27"/>
    <w:rsid w:val="0020430B"/>
    <w:rsid w:val="0020474D"/>
    <w:rsid w:val="0020498A"/>
    <w:rsid w:val="00204DB0"/>
    <w:rsid w:val="0020580B"/>
    <w:rsid w:val="00205BDE"/>
    <w:rsid w:val="002063A2"/>
    <w:rsid w:val="00206784"/>
    <w:rsid w:val="002067C6"/>
    <w:rsid w:val="00206ABE"/>
    <w:rsid w:val="00207560"/>
    <w:rsid w:val="00207B53"/>
    <w:rsid w:val="00207DF9"/>
    <w:rsid w:val="00210160"/>
    <w:rsid w:val="00210305"/>
    <w:rsid w:val="002107C3"/>
    <w:rsid w:val="00210E33"/>
    <w:rsid w:val="00211418"/>
    <w:rsid w:val="0021144A"/>
    <w:rsid w:val="0021232A"/>
    <w:rsid w:val="00213274"/>
    <w:rsid w:val="002134B5"/>
    <w:rsid w:val="00213A15"/>
    <w:rsid w:val="00213DBB"/>
    <w:rsid w:val="00213E5D"/>
    <w:rsid w:val="002154A6"/>
    <w:rsid w:val="0021578F"/>
    <w:rsid w:val="00216087"/>
    <w:rsid w:val="00216C80"/>
    <w:rsid w:val="00216F39"/>
    <w:rsid w:val="00217483"/>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EAF"/>
    <w:rsid w:val="00226F6F"/>
    <w:rsid w:val="0022719F"/>
    <w:rsid w:val="002271A9"/>
    <w:rsid w:val="002273C2"/>
    <w:rsid w:val="0022769C"/>
    <w:rsid w:val="00227EB6"/>
    <w:rsid w:val="002300D5"/>
    <w:rsid w:val="002302C1"/>
    <w:rsid w:val="00231D4F"/>
    <w:rsid w:val="00232E5A"/>
    <w:rsid w:val="002331F8"/>
    <w:rsid w:val="002336E3"/>
    <w:rsid w:val="00233D86"/>
    <w:rsid w:val="00234096"/>
    <w:rsid w:val="00234180"/>
    <w:rsid w:val="002343FE"/>
    <w:rsid w:val="00234AC7"/>
    <w:rsid w:val="00234BFC"/>
    <w:rsid w:val="00234E2B"/>
    <w:rsid w:val="00234F47"/>
    <w:rsid w:val="00235B45"/>
    <w:rsid w:val="00235F99"/>
    <w:rsid w:val="002363CD"/>
    <w:rsid w:val="00236A00"/>
    <w:rsid w:val="0023724C"/>
    <w:rsid w:val="00237336"/>
    <w:rsid w:val="0023788A"/>
    <w:rsid w:val="00237B4C"/>
    <w:rsid w:val="0024004B"/>
    <w:rsid w:val="0024042D"/>
    <w:rsid w:val="0024043A"/>
    <w:rsid w:val="00240CAE"/>
    <w:rsid w:val="00240D0D"/>
    <w:rsid w:val="002431F3"/>
    <w:rsid w:val="00243AD9"/>
    <w:rsid w:val="00243AE4"/>
    <w:rsid w:val="00243CC4"/>
    <w:rsid w:val="002442F1"/>
    <w:rsid w:val="002447E4"/>
    <w:rsid w:val="00244DB5"/>
    <w:rsid w:val="00245AD7"/>
    <w:rsid w:val="00246B7E"/>
    <w:rsid w:val="00246C87"/>
    <w:rsid w:val="00246C91"/>
    <w:rsid w:val="00246CB7"/>
    <w:rsid w:val="0024742B"/>
    <w:rsid w:val="002478FA"/>
    <w:rsid w:val="00247E56"/>
    <w:rsid w:val="00247E9B"/>
    <w:rsid w:val="00250E7F"/>
    <w:rsid w:val="00251103"/>
    <w:rsid w:val="0025124C"/>
    <w:rsid w:val="00251759"/>
    <w:rsid w:val="00251FB3"/>
    <w:rsid w:val="002520F4"/>
    <w:rsid w:val="0025230F"/>
    <w:rsid w:val="0025237F"/>
    <w:rsid w:val="00252453"/>
    <w:rsid w:val="00252A31"/>
    <w:rsid w:val="00252E84"/>
    <w:rsid w:val="00253166"/>
    <w:rsid w:val="00253E0D"/>
    <w:rsid w:val="00254292"/>
    <w:rsid w:val="00254949"/>
    <w:rsid w:val="00254BA1"/>
    <w:rsid w:val="00255136"/>
    <w:rsid w:val="00255506"/>
    <w:rsid w:val="00255845"/>
    <w:rsid w:val="00255C87"/>
    <w:rsid w:val="002561E7"/>
    <w:rsid w:val="002562D8"/>
    <w:rsid w:val="00256CC4"/>
    <w:rsid w:val="0025744E"/>
    <w:rsid w:val="002575A0"/>
    <w:rsid w:val="00257631"/>
    <w:rsid w:val="00257EE1"/>
    <w:rsid w:val="0026065A"/>
    <w:rsid w:val="00260A68"/>
    <w:rsid w:val="00260DD3"/>
    <w:rsid w:val="00260E32"/>
    <w:rsid w:val="00261181"/>
    <w:rsid w:val="00261219"/>
    <w:rsid w:val="00261596"/>
    <w:rsid w:val="0026167A"/>
    <w:rsid w:val="00261C91"/>
    <w:rsid w:val="002627A4"/>
    <w:rsid w:val="002628F2"/>
    <w:rsid w:val="00262D3B"/>
    <w:rsid w:val="00262D52"/>
    <w:rsid w:val="00262E1D"/>
    <w:rsid w:val="00262F07"/>
    <w:rsid w:val="0026318A"/>
    <w:rsid w:val="00263232"/>
    <w:rsid w:val="0026437A"/>
    <w:rsid w:val="00265738"/>
    <w:rsid w:val="00265B94"/>
    <w:rsid w:val="00266318"/>
    <w:rsid w:val="0026679A"/>
    <w:rsid w:val="00270141"/>
    <w:rsid w:val="0027042A"/>
    <w:rsid w:val="002706CE"/>
    <w:rsid w:val="00270EC3"/>
    <w:rsid w:val="002714DE"/>
    <w:rsid w:val="0027155E"/>
    <w:rsid w:val="002715D4"/>
    <w:rsid w:val="00271688"/>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17EC"/>
    <w:rsid w:val="00281842"/>
    <w:rsid w:val="00281B95"/>
    <w:rsid w:val="00281E03"/>
    <w:rsid w:val="00282C40"/>
    <w:rsid w:val="00283598"/>
    <w:rsid w:val="00283AEB"/>
    <w:rsid w:val="00283ECE"/>
    <w:rsid w:val="00284142"/>
    <w:rsid w:val="00284199"/>
    <w:rsid w:val="0028427C"/>
    <w:rsid w:val="00285703"/>
    <w:rsid w:val="00286F40"/>
    <w:rsid w:val="0028702F"/>
    <w:rsid w:val="00287408"/>
    <w:rsid w:val="002878F2"/>
    <w:rsid w:val="00287B6C"/>
    <w:rsid w:val="00290040"/>
    <w:rsid w:val="00290113"/>
    <w:rsid w:val="002907F4"/>
    <w:rsid w:val="00290A6C"/>
    <w:rsid w:val="002912AE"/>
    <w:rsid w:val="0029135F"/>
    <w:rsid w:val="002913D6"/>
    <w:rsid w:val="00291921"/>
    <w:rsid w:val="00291E5F"/>
    <w:rsid w:val="0029236F"/>
    <w:rsid w:val="00292DAA"/>
    <w:rsid w:val="00292EFF"/>
    <w:rsid w:val="00294522"/>
    <w:rsid w:val="00295DCA"/>
    <w:rsid w:val="00295E1B"/>
    <w:rsid w:val="0029788B"/>
    <w:rsid w:val="002979AC"/>
    <w:rsid w:val="00297B35"/>
    <w:rsid w:val="00297D12"/>
    <w:rsid w:val="002A06A6"/>
    <w:rsid w:val="002A120F"/>
    <w:rsid w:val="002A13A3"/>
    <w:rsid w:val="002A186D"/>
    <w:rsid w:val="002A1BA8"/>
    <w:rsid w:val="002A2135"/>
    <w:rsid w:val="002A2C00"/>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1D"/>
    <w:rsid w:val="002B44DB"/>
    <w:rsid w:val="002B47BD"/>
    <w:rsid w:val="002B4852"/>
    <w:rsid w:val="002B51F3"/>
    <w:rsid w:val="002B58E4"/>
    <w:rsid w:val="002B5CC6"/>
    <w:rsid w:val="002B6244"/>
    <w:rsid w:val="002B643B"/>
    <w:rsid w:val="002B6567"/>
    <w:rsid w:val="002B68E3"/>
    <w:rsid w:val="002B6A09"/>
    <w:rsid w:val="002B6BB2"/>
    <w:rsid w:val="002B71BA"/>
    <w:rsid w:val="002C02A8"/>
    <w:rsid w:val="002C15A3"/>
    <w:rsid w:val="002C1BB2"/>
    <w:rsid w:val="002C2074"/>
    <w:rsid w:val="002C2157"/>
    <w:rsid w:val="002C21D2"/>
    <w:rsid w:val="002C22CF"/>
    <w:rsid w:val="002C265D"/>
    <w:rsid w:val="002C2AA3"/>
    <w:rsid w:val="002C3739"/>
    <w:rsid w:val="002C3D0B"/>
    <w:rsid w:val="002C3F37"/>
    <w:rsid w:val="002C4143"/>
    <w:rsid w:val="002C4344"/>
    <w:rsid w:val="002C4376"/>
    <w:rsid w:val="002C4C6C"/>
    <w:rsid w:val="002C504E"/>
    <w:rsid w:val="002C5A87"/>
    <w:rsid w:val="002C5D1C"/>
    <w:rsid w:val="002C68E7"/>
    <w:rsid w:val="002C6921"/>
    <w:rsid w:val="002C6937"/>
    <w:rsid w:val="002C70D9"/>
    <w:rsid w:val="002C7BA6"/>
    <w:rsid w:val="002C7FC4"/>
    <w:rsid w:val="002D016F"/>
    <w:rsid w:val="002D03EE"/>
    <w:rsid w:val="002D0F97"/>
    <w:rsid w:val="002D105A"/>
    <w:rsid w:val="002D1692"/>
    <w:rsid w:val="002D1720"/>
    <w:rsid w:val="002D23B8"/>
    <w:rsid w:val="002D3D57"/>
    <w:rsid w:val="002D43B5"/>
    <w:rsid w:val="002D4F03"/>
    <w:rsid w:val="002D5DE9"/>
    <w:rsid w:val="002D6005"/>
    <w:rsid w:val="002D606F"/>
    <w:rsid w:val="002D61F6"/>
    <w:rsid w:val="002D652C"/>
    <w:rsid w:val="002D6719"/>
    <w:rsid w:val="002D6CE6"/>
    <w:rsid w:val="002D7084"/>
    <w:rsid w:val="002D7668"/>
    <w:rsid w:val="002D779E"/>
    <w:rsid w:val="002E0291"/>
    <w:rsid w:val="002E10C5"/>
    <w:rsid w:val="002E1159"/>
    <w:rsid w:val="002E1435"/>
    <w:rsid w:val="002E26B8"/>
    <w:rsid w:val="002E3027"/>
    <w:rsid w:val="002E356E"/>
    <w:rsid w:val="002E3D2C"/>
    <w:rsid w:val="002E444A"/>
    <w:rsid w:val="002E4D5E"/>
    <w:rsid w:val="002E5119"/>
    <w:rsid w:val="002E52DE"/>
    <w:rsid w:val="002E54CF"/>
    <w:rsid w:val="002E55F7"/>
    <w:rsid w:val="002E583E"/>
    <w:rsid w:val="002E5A27"/>
    <w:rsid w:val="002E6F45"/>
    <w:rsid w:val="002E714A"/>
    <w:rsid w:val="002E79F8"/>
    <w:rsid w:val="002E7BC9"/>
    <w:rsid w:val="002F1133"/>
    <w:rsid w:val="002F1736"/>
    <w:rsid w:val="002F21AD"/>
    <w:rsid w:val="002F33EF"/>
    <w:rsid w:val="002F355C"/>
    <w:rsid w:val="002F3E02"/>
    <w:rsid w:val="002F42C9"/>
    <w:rsid w:val="002F4446"/>
    <w:rsid w:val="002F50F0"/>
    <w:rsid w:val="002F5200"/>
    <w:rsid w:val="002F5557"/>
    <w:rsid w:val="002F578B"/>
    <w:rsid w:val="002F61A9"/>
    <w:rsid w:val="002F6314"/>
    <w:rsid w:val="002F712D"/>
    <w:rsid w:val="002F72BC"/>
    <w:rsid w:val="002F7E71"/>
    <w:rsid w:val="0030018E"/>
    <w:rsid w:val="00300579"/>
    <w:rsid w:val="00300ABE"/>
    <w:rsid w:val="00300CB9"/>
    <w:rsid w:val="003016F4"/>
    <w:rsid w:val="0030190D"/>
    <w:rsid w:val="00301D91"/>
    <w:rsid w:val="00302258"/>
    <w:rsid w:val="00302848"/>
    <w:rsid w:val="00302BDA"/>
    <w:rsid w:val="00302E6C"/>
    <w:rsid w:val="00304578"/>
    <w:rsid w:val="00304B27"/>
    <w:rsid w:val="00304F46"/>
    <w:rsid w:val="00305193"/>
    <w:rsid w:val="00306069"/>
    <w:rsid w:val="00307130"/>
    <w:rsid w:val="00307DF2"/>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44"/>
    <w:rsid w:val="003172EF"/>
    <w:rsid w:val="00317C5F"/>
    <w:rsid w:val="00317C9C"/>
    <w:rsid w:val="00320373"/>
    <w:rsid w:val="0032069B"/>
    <w:rsid w:val="00320996"/>
    <w:rsid w:val="00321080"/>
    <w:rsid w:val="0032138D"/>
    <w:rsid w:val="003214D3"/>
    <w:rsid w:val="0032154E"/>
    <w:rsid w:val="00321641"/>
    <w:rsid w:val="00321FAB"/>
    <w:rsid w:val="003227B7"/>
    <w:rsid w:val="00322A0E"/>
    <w:rsid w:val="003243D2"/>
    <w:rsid w:val="003243FF"/>
    <w:rsid w:val="0032467F"/>
    <w:rsid w:val="00324C4F"/>
    <w:rsid w:val="00324D82"/>
    <w:rsid w:val="00324F3A"/>
    <w:rsid w:val="00325400"/>
    <w:rsid w:val="003256B1"/>
    <w:rsid w:val="00325939"/>
    <w:rsid w:val="00325ED7"/>
    <w:rsid w:val="00326258"/>
    <w:rsid w:val="00327A6B"/>
    <w:rsid w:val="0033088B"/>
    <w:rsid w:val="00330E47"/>
    <w:rsid w:val="00330F0A"/>
    <w:rsid w:val="003312C2"/>
    <w:rsid w:val="00331EEA"/>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0D6"/>
    <w:rsid w:val="0033611F"/>
    <w:rsid w:val="00336C6C"/>
    <w:rsid w:val="00337216"/>
    <w:rsid w:val="003375F9"/>
    <w:rsid w:val="003409F2"/>
    <w:rsid w:val="003416F4"/>
    <w:rsid w:val="00341831"/>
    <w:rsid w:val="00341CE1"/>
    <w:rsid w:val="00341EE1"/>
    <w:rsid w:val="00341EE6"/>
    <w:rsid w:val="003426C6"/>
    <w:rsid w:val="00342D16"/>
    <w:rsid w:val="00342E2D"/>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98D"/>
    <w:rsid w:val="00347D1C"/>
    <w:rsid w:val="00347F29"/>
    <w:rsid w:val="00350289"/>
    <w:rsid w:val="003505D3"/>
    <w:rsid w:val="00350E65"/>
    <w:rsid w:val="00350F71"/>
    <w:rsid w:val="003512BF"/>
    <w:rsid w:val="00352250"/>
    <w:rsid w:val="0035297A"/>
    <w:rsid w:val="003531E6"/>
    <w:rsid w:val="00353A9F"/>
    <w:rsid w:val="00353E41"/>
    <w:rsid w:val="00355029"/>
    <w:rsid w:val="00355331"/>
    <w:rsid w:val="003558A2"/>
    <w:rsid w:val="003558CB"/>
    <w:rsid w:val="00355A8D"/>
    <w:rsid w:val="00355D8B"/>
    <w:rsid w:val="00355FAD"/>
    <w:rsid w:val="0035622D"/>
    <w:rsid w:val="0035639A"/>
    <w:rsid w:val="003563BF"/>
    <w:rsid w:val="00356C67"/>
    <w:rsid w:val="00356F36"/>
    <w:rsid w:val="00357A41"/>
    <w:rsid w:val="00357B85"/>
    <w:rsid w:val="00357EE5"/>
    <w:rsid w:val="00360678"/>
    <w:rsid w:val="0036122E"/>
    <w:rsid w:val="0036157F"/>
    <w:rsid w:val="00361765"/>
    <w:rsid w:val="003620FA"/>
    <w:rsid w:val="00362115"/>
    <w:rsid w:val="00362D65"/>
    <w:rsid w:val="00363075"/>
    <w:rsid w:val="00363499"/>
    <w:rsid w:val="0036381F"/>
    <w:rsid w:val="0036391E"/>
    <w:rsid w:val="00363A9B"/>
    <w:rsid w:val="00363DDC"/>
    <w:rsid w:val="00364655"/>
    <w:rsid w:val="00364783"/>
    <w:rsid w:val="00364D0E"/>
    <w:rsid w:val="00364DEC"/>
    <w:rsid w:val="00365553"/>
    <w:rsid w:val="00366515"/>
    <w:rsid w:val="00366C50"/>
    <w:rsid w:val="00367461"/>
    <w:rsid w:val="00367535"/>
    <w:rsid w:val="00367595"/>
    <w:rsid w:val="003677C2"/>
    <w:rsid w:val="00370177"/>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19C0"/>
    <w:rsid w:val="00381B8A"/>
    <w:rsid w:val="00381C7E"/>
    <w:rsid w:val="00381FAF"/>
    <w:rsid w:val="0038214B"/>
    <w:rsid w:val="00382192"/>
    <w:rsid w:val="003832BC"/>
    <w:rsid w:val="0038337A"/>
    <w:rsid w:val="003839A2"/>
    <w:rsid w:val="00384DFB"/>
    <w:rsid w:val="00385DF1"/>
    <w:rsid w:val="00386464"/>
    <w:rsid w:val="00386A77"/>
    <w:rsid w:val="00386B56"/>
    <w:rsid w:val="00386D17"/>
    <w:rsid w:val="00387003"/>
    <w:rsid w:val="00387A8C"/>
    <w:rsid w:val="00387B23"/>
    <w:rsid w:val="00387F8D"/>
    <w:rsid w:val="003905E5"/>
    <w:rsid w:val="003906C3"/>
    <w:rsid w:val="00390B46"/>
    <w:rsid w:val="0039148A"/>
    <w:rsid w:val="00391593"/>
    <w:rsid w:val="003923B0"/>
    <w:rsid w:val="0039241D"/>
    <w:rsid w:val="0039268E"/>
    <w:rsid w:val="00392D7A"/>
    <w:rsid w:val="00392FAE"/>
    <w:rsid w:val="003938FF"/>
    <w:rsid w:val="00393C99"/>
    <w:rsid w:val="00393D21"/>
    <w:rsid w:val="003947BD"/>
    <w:rsid w:val="00394C6D"/>
    <w:rsid w:val="00394C8F"/>
    <w:rsid w:val="00395A73"/>
    <w:rsid w:val="00395B63"/>
    <w:rsid w:val="00395B84"/>
    <w:rsid w:val="00396237"/>
    <w:rsid w:val="00396309"/>
    <w:rsid w:val="003A0D68"/>
    <w:rsid w:val="003A0FFE"/>
    <w:rsid w:val="003A15D2"/>
    <w:rsid w:val="003A1758"/>
    <w:rsid w:val="003A2527"/>
    <w:rsid w:val="003A257C"/>
    <w:rsid w:val="003A2725"/>
    <w:rsid w:val="003A4E3E"/>
    <w:rsid w:val="003A4E76"/>
    <w:rsid w:val="003A5DDB"/>
    <w:rsid w:val="003A5F29"/>
    <w:rsid w:val="003A62A6"/>
    <w:rsid w:val="003A6977"/>
    <w:rsid w:val="003A6BC0"/>
    <w:rsid w:val="003A6EB3"/>
    <w:rsid w:val="003A71A8"/>
    <w:rsid w:val="003A77BA"/>
    <w:rsid w:val="003A7A06"/>
    <w:rsid w:val="003A7B86"/>
    <w:rsid w:val="003B009D"/>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E1F"/>
    <w:rsid w:val="003B5E42"/>
    <w:rsid w:val="003B60BA"/>
    <w:rsid w:val="003B60EC"/>
    <w:rsid w:val="003B6B86"/>
    <w:rsid w:val="003B6F42"/>
    <w:rsid w:val="003B7222"/>
    <w:rsid w:val="003B7586"/>
    <w:rsid w:val="003C0CB0"/>
    <w:rsid w:val="003C0DC0"/>
    <w:rsid w:val="003C0FD0"/>
    <w:rsid w:val="003C1037"/>
    <w:rsid w:val="003C1F8B"/>
    <w:rsid w:val="003C2440"/>
    <w:rsid w:val="003C2AAE"/>
    <w:rsid w:val="003C3028"/>
    <w:rsid w:val="003C3488"/>
    <w:rsid w:val="003C3698"/>
    <w:rsid w:val="003C3AE5"/>
    <w:rsid w:val="003C4199"/>
    <w:rsid w:val="003C41D3"/>
    <w:rsid w:val="003C41EC"/>
    <w:rsid w:val="003C448D"/>
    <w:rsid w:val="003C44A1"/>
    <w:rsid w:val="003C45E7"/>
    <w:rsid w:val="003C48C0"/>
    <w:rsid w:val="003C5690"/>
    <w:rsid w:val="003C674F"/>
    <w:rsid w:val="003C6E06"/>
    <w:rsid w:val="003C7A25"/>
    <w:rsid w:val="003D08D2"/>
    <w:rsid w:val="003D18D2"/>
    <w:rsid w:val="003D233D"/>
    <w:rsid w:val="003D2785"/>
    <w:rsid w:val="003D2BFD"/>
    <w:rsid w:val="003D3E40"/>
    <w:rsid w:val="003D41CF"/>
    <w:rsid w:val="003D44B8"/>
    <w:rsid w:val="003D4DE3"/>
    <w:rsid w:val="003D5199"/>
    <w:rsid w:val="003D54E0"/>
    <w:rsid w:val="003D56BC"/>
    <w:rsid w:val="003D5756"/>
    <w:rsid w:val="003D6599"/>
    <w:rsid w:val="003D6C0B"/>
    <w:rsid w:val="003D6C51"/>
    <w:rsid w:val="003D71B3"/>
    <w:rsid w:val="003D76B5"/>
    <w:rsid w:val="003D795B"/>
    <w:rsid w:val="003E0015"/>
    <w:rsid w:val="003E054E"/>
    <w:rsid w:val="003E06A9"/>
    <w:rsid w:val="003E0873"/>
    <w:rsid w:val="003E0974"/>
    <w:rsid w:val="003E15EE"/>
    <w:rsid w:val="003E1674"/>
    <w:rsid w:val="003E1710"/>
    <w:rsid w:val="003E25F3"/>
    <w:rsid w:val="003E27BC"/>
    <w:rsid w:val="003E2A00"/>
    <w:rsid w:val="003E3355"/>
    <w:rsid w:val="003E339F"/>
    <w:rsid w:val="003E43DD"/>
    <w:rsid w:val="003E477E"/>
    <w:rsid w:val="003E4DDE"/>
    <w:rsid w:val="003E50B6"/>
    <w:rsid w:val="003E5746"/>
    <w:rsid w:val="003E5FC9"/>
    <w:rsid w:val="003E611C"/>
    <w:rsid w:val="003E61CA"/>
    <w:rsid w:val="003E65E7"/>
    <w:rsid w:val="003E6690"/>
    <w:rsid w:val="003E66E5"/>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821"/>
    <w:rsid w:val="003F3CA6"/>
    <w:rsid w:val="003F4243"/>
    <w:rsid w:val="003F4330"/>
    <w:rsid w:val="003F44FE"/>
    <w:rsid w:val="003F530B"/>
    <w:rsid w:val="003F534E"/>
    <w:rsid w:val="003F59A9"/>
    <w:rsid w:val="003F5C80"/>
    <w:rsid w:val="003F5FED"/>
    <w:rsid w:val="003F64E7"/>
    <w:rsid w:val="003F66C8"/>
    <w:rsid w:val="003F68CF"/>
    <w:rsid w:val="003F7377"/>
    <w:rsid w:val="003F73AF"/>
    <w:rsid w:val="003F76F4"/>
    <w:rsid w:val="00400A4D"/>
    <w:rsid w:val="00400DC2"/>
    <w:rsid w:val="00400EB7"/>
    <w:rsid w:val="004025C2"/>
    <w:rsid w:val="004026DE"/>
    <w:rsid w:val="00402B7B"/>
    <w:rsid w:val="00403645"/>
    <w:rsid w:val="0040412A"/>
    <w:rsid w:val="00404428"/>
    <w:rsid w:val="004044DE"/>
    <w:rsid w:val="004046F8"/>
    <w:rsid w:val="00404994"/>
    <w:rsid w:val="00405930"/>
    <w:rsid w:val="00405A2D"/>
    <w:rsid w:val="00405FE3"/>
    <w:rsid w:val="00407072"/>
    <w:rsid w:val="004071C0"/>
    <w:rsid w:val="00407874"/>
    <w:rsid w:val="0040797B"/>
    <w:rsid w:val="00407B07"/>
    <w:rsid w:val="004108E5"/>
    <w:rsid w:val="00411A0F"/>
    <w:rsid w:val="00411CE0"/>
    <w:rsid w:val="00411F80"/>
    <w:rsid w:val="00412036"/>
    <w:rsid w:val="004146E2"/>
    <w:rsid w:val="00414B01"/>
    <w:rsid w:val="00414F1F"/>
    <w:rsid w:val="00415BEA"/>
    <w:rsid w:val="00415CE5"/>
    <w:rsid w:val="00416A0B"/>
    <w:rsid w:val="00417C44"/>
    <w:rsid w:val="00417CD7"/>
    <w:rsid w:val="00417EB7"/>
    <w:rsid w:val="004205F1"/>
    <w:rsid w:val="00420A2E"/>
    <w:rsid w:val="00421232"/>
    <w:rsid w:val="004217E0"/>
    <w:rsid w:val="004219F2"/>
    <w:rsid w:val="00421D5E"/>
    <w:rsid w:val="00422208"/>
    <w:rsid w:val="00422907"/>
    <w:rsid w:val="00422DBF"/>
    <w:rsid w:val="004231CC"/>
    <w:rsid w:val="004234EF"/>
    <w:rsid w:val="00423F6C"/>
    <w:rsid w:val="0042513A"/>
    <w:rsid w:val="004251CF"/>
    <w:rsid w:val="004258D9"/>
    <w:rsid w:val="00425B14"/>
    <w:rsid w:val="00425EAC"/>
    <w:rsid w:val="0042608B"/>
    <w:rsid w:val="00427553"/>
    <w:rsid w:val="004277BB"/>
    <w:rsid w:val="0043035C"/>
    <w:rsid w:val="00430398"/>
    <w:rsid w:val="00431439"/>
    <w:rsid w:val="004317C8"/>
    <w:rsid w:val="00431EB5"/>
    <w:rsid w:val="004321C3"/>
    <w:rsid w:val="004325E4"/>
    <w:rsid w:val="0043267E"/>
    <w:rsid w:val="004326B3"/>
    <w:rsid w:val="00432E69"/>
    <w:rsid w:val="00433AA5"/>
    <w:rsid w:val="00433F10"/>
    <w:rsid w:val="00434E65"/>
    <w:rsid w:val="00434FC5"/>
    <w:rsid w:val="004356E4"/>
    <w:rsid w:val="00435D7A"/>
    <w:rsid w:val="00436011"/>
    <w:rsid w:val="004367E1"/>
    <w:rsid w:val="0043797E"/>
    <w:rsid w:val="00437D15"/>
    <w:rsid w:val="00440739"/>
    <w:rsid w:val="004409AC"/>
    <w:rsid w:val="00440A45"/>
    <w:rsid w:val="00440D89"/>
    <w:rsid w:val="00440ED6"/>
    <w:rsid w:val="0044162C"/>
    <w:rsid w:val="00441826"/>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F8F"/>
    <w:rsid w:val="004500A3"/>
    <w:rsid w:val="00450BCA"/>
    <w:rsid w:val="00450DD8"/>
    <w:rsid w:val="0045137E"/>
    <w:rsid w:val="00451B60"/>
    <w:rsid w:val="00451C31"/>
    <w:rsid w:val="00451D27"/>
    <w:rsid w:val="0045206B"/>
    <w:rsid w:val="004522AE"/>
    <w:rsid w:val="004524C5"/>
    <w:rsid w:val="004526CA"/>
    <w:rsid w:val="0045281E"/>
    <w:rsid w:val="004529AA"/>
    <w:rsid w:val="004529E9"/>
    <w:rsid w:val="00452FD0"/>
    <w:rsid w:val="004534A0"/>
    <w:rsid w:val="00454D86"/>
    <w:rsid w:val="00454E6A"/>
    <w:rsid w:val="004559C7"/>
    <w:rsid w:val="00456C53"/>
    <w:rsid w:val="0045715A"/>
    <w:rsid w:val="00457513"/>
    <w:rsid w:val="00457B45"/>
    <w:rsid w:val="00457C0E"/>
    <w:rsid w:val="004608B2"/>
    <w:rsid w:val="00460AC4"/>
    <w:rsid w:val="00461A07"/>
    <w:rsid w:val="00461E88"/>
    <w:rsid w:val="004627C9"/>
    <w:rsid w:val="00462CCF"/>
    <w:rsid w:val="004632EC"/>
    <w:rsid w:val="00463443"/>
    <w:rsid w:val="00464472"/>
    <w:rsid w:val="004646C3"/>
    <w:rsid w:val="00464752"/>
    <w:rsid w:val="0046492C"/>
    <w:rsid w:val="00465A23"/>
    <w:rsid w:val="00465F5A"/>
    <w:rsid w:val="00466297"/>
    <w:rsid w:val="00466620"/>
    <w:rsid w:val="00466A38"/>
    <w:rsid w:val="00466C07"/>
    <w:rsid w:val="00467054"/>
    <w:rsid w:val="004713F1"/>
    <w:rsid w:val="0047160E"/>
    <w:rsid w:val="00471C85"/>
    <w:rsid w:val="0047212E"/>
    <w:rsid w:val="00472862"/>
    <w:rsid w:val="00472BAF"/>
    <w:rsid w:val="004736A2"/>
    <w:rsid w:val="00473888"/>
    <w:rsid w:val="00473A59"/>
    <w:rsid w:val="00473D8E"/>
    <w:rsid w:val="00474157"/>
    <w:rsid w:val="00474EB2"/>
    <w:rsid w:val="00475401"/>
    <w:rsid w:val="00475D65"/>
    <w:rsid w:val="00476090"/>
    <w:rsid w:val="00476AD7"/>
    <w:rsid w:val="00476DB6"/>
    <w:rsid w:val="0047709B"/>
    <w:rsid w:val="00477434"/>
    <w:rsid w:val="00477C56"/>
    <w:rsid w:val="00480472"/>
    <w:rsid w:val="00480A45"/>
    <w:rsid w:val="004816F4"/>
    <w:rsid w:val="00482738"/>
    <w:rsid w:val="00482CF0"/>
    <w:rsid w:val="00482F81"/>
    <w:rsid w:val="0048398A"/>
    <w:rsid w:val="00483EEE"/>
    <w:rsid w:val="004846D4"/>
    <w:rsid w:val="00484EAE"/>
    <w:rsid w:val="00484FA1"/>
    <w:rsid w:val="004857FB"/>
    <w:rsid w:val="00486204"/>
    <w:rsid w:val="00486890"/>
    <w:rsid w:val="00486B40"/>
    <w:rsid w:val="00486DE5"/>
    <w:rsid w:val="004871FB"/>
    <w:rsid w:val="00487595"/>
    <w:rsid w:val="004879CD"/>
    <w:rsid w:val="00487CF8"/>
    <w:rsid w:val="00487E5B"/>
    <w:rsid w:val="00490703"/>
    <w:rsid w:val="004908EC"/>
    <w:rsid w:val="004913CA"/>
    <w:rsid w:val="004916B1"/>
    <w:rsid w:val="00492109"/>
    <w:rsid w:val="00492608"/>
    <w:rsid w:val="00493149"/>
    <w:rsid w:val="004931AB"/>
    <w:rsid w:val="00494B70"/>
    <w:rsid w:val="00495226"/>
    <w:rsid w:val="004953FA"/>
    <w:rsid w:val="004955CA"/>
    <w:rsid w:val="00496275"/>
    <w:rsid w:val="004965D6"/>
    <w:rsid w:val="00496ABF"/>
    <w:rsid w:val="004974E2"/>
    <w:rsid w:val="004978DD"/>
    <w:rsid w:val="0049793F"/>
    <w:rsid w:val="00497945"/>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F39"/>
    <w:rsid w:val="004B22BA"/>
    <w:rsid w:val="004B299F"/>
    <w:rsid w:val="004B2AE7"/>
    <w:rsid w:val="004B2F2F"/>
    <w:rsid w:val="004B327B"/>
    <w:rsid w:val="004B3A77"/>
    <w:rsid w:val="004B3EB7"/>
    <w:rsid w:val="004B40F6"/>
    <w:rsid w:val="004B411F"/>
    <w:rsid w:val="004B4135"/>
    <w:rsid w:val="004B475D"/>
    <w:rsid w:val="004B4CFF"/>
    <w:rsid w:val="004B5172"/>
    <w:rsid w:val="004B53CE"/>
    <w:rsid w:val="004B5EA1"/>
    <w:rsid w:val="004B5F5D"/>
    <w:rsid w:val="004B6094"/>
    <w:rsid w:val="004B6355"/>
    <w:rsid w:val="004B7127"/>
    <w:rsid w:val="004B732D"/>
    <w:rsid w:val="004B7A79"/>
    <w:rsid w:val="004B7B65"/>
    <w:rsid w:val="004C01A4"/>
    <w:rsid w:val="004C0A91"/>
    <w:rsid w:val="004C0D30"/>
    <w:rsid w:val="004C0D36"/>
    <w:rsid w:val="004C1A5C"/>
    <w:rsid w:val="004C2553"/>
    <w:rsid w:val="004C2648"/>
    <w:rsid w:val="004C27DE"/>
    <w:rsid w:val="004C2A67"/>
    <w:rsid w:val="004C2DE1"/>
    <w:rsid w:val="004C2EFD"/>
    <w:rsid w:val="004C4367"/>
    <w:rsid w:val="004C4377"/>
    <w:rsid w:val="004C47B2"/>
    <w:rsid w:val="004C5E67"/>
    <w:rsid w:val="004C6098"/>
    <w:rsid w:val="004C60C8"/>
    <w:rsid w:val="004C61FF"/>
    <w:rsid w:val="004C623F"/>
    <w:rsid w:val="004C65B8"/>
    <w:rsid w:val="004C6BE1"/>
    <w:rsid w:val="004C6FCF"/>
    <w:rsid w:val="004C70DA"/>
    <w:rsid w:val="004C7FAC"/>
    <w:rsid w:val="004D03EA"/>
    <w:rsid w:val="004D1645"/>
    <w:rsid w:val="004D1744"/>
    <w:rsid w:val="004D3A1F"/>
    <w:rsid w:val="004D4160"/>
    <w:rsid w:val="004D5332"/>
    <w:rsid w:val="004D63D6"/>
    <w:rsid w:val="004D6587"/>
    <w:rsid w:val="004D6A5C"/>
    <w:rsid w:val="004D6EB4"/>
    <w:rsid w:val="004D776F"/>
    <w:rsid w:val="004E0BA3"/>
    <w:rsid w:val="004E0E1A"/>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E7C"/>
    <w:rsid w:val="004E7058"/>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623"/>
    <w:rsid w:val="00500675"/>
    <w:rsid w:val="00500AB6"/>
    <w:rsid w:val="005018A5"/>
    <w:rsid w:val="00501AB0"/>
    <w:rsid w:val="005026D3"/>
    <w:rsid w:val="0050311A"/>
    <w:rsid w:val="00503840"/>
    <w:rsid w:val="00503BE5"/>
    <w:rsid w:val="00503D05"/>
    <w:rsid w:val="00503D5A"/>
    <w:rsid w:val="00503EF1"/>
    <w:rsid w:val="00504187"/>
    <w:rsid w:val="00504450"/>
    <w:rsid w:val="0050455A"/>
    <w:rsid w:val="005046CA"/>
    <w:rsid w:val="005049E6"/>
    <w:rsid w:val="00505054"/>
    <w:rsid w:val="005057FE"/>
    <w:rsid w:val="00505AB0"/>
    <w:rsid w:val="00505ECD"/>
    <w:rsid w:val="00506F8A"/>
    <w:rsid w:val="0050793A"/>
    <w:rsid w:val="00507F26"/>
    <w:rsid w:val="005102BD"/>
    <w:rsid w:val="005109D8"/>
    <w:rsid w:val="00510B09"/>
    <w:rsid w:val="005114E6"/>
    <w:rsid w:val="0051176F"/>
    <w:rsid w:val="005122B2"/>
    <w:rsid w:val="005123AC"/>
    <w:rsid w:val="005126CF"/>
    <w:rsid w:val="00512A48"/>
    <w:rsid w:val="00512D8B"/>
    <w:rsid w:val="0051413C"/>
    <w:rsid w:val="00514181"/>
    <w:rsid w:val="00514E7C"/>
    <w:rsid w:val="005153E5"/>
    <w:rsid w:val="00515DD4"/>
    <w:rsid w:val="005164EA"/>
    <w:rsid w:val="005169CC"/>
    <w:rsid w:val="00516BBF"/>
    <w:rsid w:val="00516BE3"/>
    <w:rsid w:val="00516C6D"/>
    <w:rsid w:val="00516F9A"/>
    <w:rsid w:val="00517908"/>
    <w:rsid w:val="00520170"/>
    <w:rsid w:val="005212A5"/>
    <w:rsid w:val="005216AC"/>
    <w:rsid w:val="00521A3A"/>
    <w:rsid w:val="0052234B"/>
    <w:rsid w:val="00522AED"/>
    <w:rsid w:val="005231B0"/>
    <w:rsid w:val="00523A09"/>
    <w:rsid w:val="00523CD8"/>
    <w:rsid w:val="0052426F"/>
    <w:rsid w:val="00524477"/>
    <w:rsid w:val="00524E76"/>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AFA"/>
    <w:rsid w:val="005400ED"/>
    <w:rsid w:val="00540286"/>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1260"/>
    <w:rsid w:val="005515D7"/>
    <w:rsid w:val="00551926"/>
    <w:rsid w:val="00552338"/>
    <w:rsid w:val="0055236B"/>
    <w:rsid w:val="005526F7"/>
    <w:rsid w:val="00552FA4"/>
    <w:rsid w:val="00552FD6"/>
    <w:rsid w:val="005545EA"/>
    <w:rsid w:val="00554793"/>
    <w:rsid w:val="00554852"/>
    <w:rsid w:val="00554E94"/>
    <w:rsid w:val="0055612E"/>
    <w:rsid w:val="00556223"/>
    <w:rsid w:val="00557250"/>
    <w:rsid w:val="0055766B"/>
    <w:rsid w:val="005578B8"/>
    <w:rsid w:val="005600D3"/>
    <w:rsid w:val="00560EA8"/>
    <w:rsid w:val="00561A48"/>
    <w:rsid w:val="00562204"/>
    <w:rsid w:val="00562F61"/>
    <w:rsid w:val="005636A8"/>
    <w:rsid w:val="005636B2"/>
    <w:rsid w:val="00563B7C"/>
    <w:rsid w:val="0056446E"/>
    <w:rsid w:val="005647D4"/>
    <w:rsid w:val="005651EC"/>
    <w:rsid w:val="005654F1"/>
    <w:rsid w:val="005659AC"/>
    <w:rsid w:val="00565FFB"/>
    <w:rsid w:val="005660E0"/>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3FB"/>
    <w:rsid w:val="005748E0"/>
    <w:rsid w:val="005749E1"/>
    <w:rsid w:val="00574C26"/>
    <w:rsid w:val="00575152"/>
    <w:rsid w:val="0057521D"/>
    <w:rsid w:val="0057597A"/>
    <w:rsid w:val="00575EA4"/>
    <w:rsid w:val="00576432"/>
    <w:rsid w:val="005767C5"/>
    <w:rsid w:val="00576F3D"/>
    <w:rsid w:val="00580804"/>
    <w:rsid w:val="005816D6"/>
    <w:rsid w:val="005817E7"/>
    <w:rsid w:val="00582162"/>
    <w:rsid w:val="00582C4D"/>
    <w:rsid w:val="00582FB1"/>
    <w:rsid w:val="0058303D"/>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DA8"/>
    <w:rsid w:val="00587FCA"/>
    <w:rsid w:val="00590081"/>
    <w:rsid w:val="00590613"/>
    <w:rsid w:val="005910F4"/>
    <w:rsid w:val="00591480"/>
    <w:rsid w:val="00591A2F"/>
    <w:rsid w:val="00591B64"/>
    <w:rsid w:val="0059291D"/>
    <w:rsid w:val="00592E11"/>
    <w:rsid w:val="005931E1"/>
    <w:rsid w:val="00593694"/>
    <w:rsid w:val="005936B4"/>
    <w:rsid w:val="00593C9B"/>
    <w:rsid w:val="00595B1F"/>
    <w:rsid w:val="00595CE7"/>
    <w:rsid w:val="00595DED"/>
    <w:rsid w:val="005966C6"/>
    <w:rsid w:val="0059704A"/>
    <w:rsid w:val="005973D1"/>
    <w:rsid w:val="0059761A"/>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6B3"/>
    <w:rsid w:val="005B0031"/>
    <w:rsid w:val="005B003F"/>
    <w:rsid w:val="005B02FD"/>
    <w:rsid w:val="005B0351"/>
    <w:rsid w:val="005B0623"/>
    <w:rsid w:val="005B0D34"/>
    <w:rsid w:val="005B0E74"/>
    <w:rsid w:val="005B18E7"/>
    <w:rsid w:val="005B1DAE"/>
    <w:rsid w:val="005B1E2B"/>
    <w:rsid w:val="005B23CA"/>
    <w:rsid w:val="005B24BA"/>
    <w:rsid w:val="005B27AD"/>
    <w:rsid w:val="005B2C07"/>
    <w:rsid w:val="005B2C54"/>
    <w:rsid w:val="005B2D52"/>
    <w:rsid w:val="005B32FD"/>
    <w:rsid w:val="005B3CDD"/>
    <w:rsid w:val="005B5157"/>
    <w:rsid w:val="005B52AB"/>
    <w:rsid w:val="005B55C6"/>
    <w:rsid w:val="005B6EEC"/>
    <w:rsid w:val="005B70CC"/>
    <w:rsid w:val="005B73E5"/>
    <w:rsid w:val="005B7CD2"/>
    <w:rsid w:val="005C018A"/>
    <w:rsid w:val="005C0CF0"/>
    <w:rsid w:val="005C0F69"/>
    <w:rsid w:val="005C113F"/>
    <w:rsid w:val="005C16AC"/>
    <w:rsid w:val="005C1B0A"/>
    <w:rsid w:val="005C2377"/>
    <w:rsid w:val="005C238E"/>
    <w:rsid w:val="005C28F0"/>
    <w:rsid w:val="005C2E91"/>
    <w:rsid w:val="005C3405"/>
    <w:rsid w:val="005C38F6"/>
    <w:rsid w:val="005C39AA"/>
    <w:rsid w:val="005C3AFD"/>
    <w:rsid w:val="005C3F44"/>
    <w:rsid w:val="005C411B"/>
    <w:rsid w:val="005C46C1"/>
    <w:rsid w:val="005C5661"/>
    <w:rsid w:val="005C5F01"/>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7C"/>
    <w:rsid w:val="005D4EE2"/>
    <w:rsid w:val="005D521C"/>
    <w:rsid w:val="005D5276"/>
    <w:rsid w:val="005D566E"/>
    <w:rsid w:val="005D56B8"/>
    <w:rsid w:val="005D56CD"/>
    <w:rsid w:val="005D56DB"/>
    <w:rsid w:val="005D5767"/>
    <w:rsid w:val="005D59F8"/>
    <w:rsid w:val="005D5AC4"/>
    <w:rsid w:val="005D5E8E"/>
    <w:rsid w:val="005D5EC8"/>
    <w:rsid w:val="005D66A1"/>
    <w:rsid w:val="005D731C"/>
    <w:rsid w:val="005D7EE5"/>
    <w:rsid w:val="005D7FD3"/>
    <w:rsid w:val="005E0540"/>
    <w:rsid w:val="005E05D3"/>
    <w:rsid w:val="005E0CBB"/>
    <w:rsid w:val="005E0E8F"/>
    <w:rsid w:val="005E13FD"/>
    <w:rsid w:val="005E1C38"/>
    <w:rsid w:val="005E2922"/>
    <w:rsid w:val="005E2A04"/>
    <w:rsid w:val="005E2E28"/>
    <w:rsid w:val="005E33F6"/>
    <w:rsid w:val="005E36CE"/>
    <w:rsid w:val="005E43A6"/>
    <w:rsid w:val="005E4EAC"/>
    <w:rsid w:val="005E509D"/>
    <w:rsid w:val="005E5513"/>
    <w:rsid w:val="005E5541"/>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3DC8"/>
    <w:rsid w:val="005F41A4"/>
    <w:rsid w:val="005F4603"/>
    <w:rsid w:val="005F49C4"/>
    <w:rsid w:val="005F4DAB"/>
    <w:rsid w:val="005F5885"/>
    <w:rsid w:val="005F5CA0"/>
    <w:rsid w:val="005F5F10"/>
    <w:rsid w:val="005F5FDB"/>
    <w:rsid w:val="005F6064"/>
    <w:rsid w:val="005F61AA"/>
    <w:rsid w:val="005F7EC3"/>
    <w:rsid w:val="005F7FD3"/>
    <w:rsid w:val="0060026B"/>
    <w:rsid w:val="00600627"/>
    <w:rsid w:val="00600789"/>
    <w:rsid w:val="00600B0A"/>
    <w:rsid w:val="00601776"/>
    <w:rsid w:val="00602954"/>
    <w:rsid w:val="00602E02"/>
    <w:rsid w:val="00604720"/>
    <w:rsid w:val="00604A1B"/>
    <w:rsid w:val="0060511E"/>
    <w:rsid w:val="0060533E"/>
    <w:rsid w:val="0060554A"/>
    <w:rsid w:val="00605794"/>
    <w:rsid w:val="00605CFE"/>
    <w:rsid w:val="00605ECC"/>
    <w:rsid w:val="00605FFF"/>
    <w:rsid w:val="00606035"/>
    <w:rsid w:val="0060676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B81"/>
    <w:rsid w:val="00612D8E"/>
    <w:rsid w:val="00613463"/>
    <w:rsid w:val="00613C3B"/>
    <w:rsid w:val="00614120"/>
    <w:rsid w:val="006145EA"/>
    <w:rsid w:val="00614872"/>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18A8"/>
    <w:rsid w:val="006225A3"/>
    <w:rsid w:val="00622789"/>
    <w:rsid w:val="006228D0"/>
    <w:rsid w:val="00622A49"/>
    <w:rsid w:val="00622FAF"/>
    <w:rsid w:val="00622FBD"/>
    <w:rsid w:val="006236BE"/>
    <w:rsid w:val="00623C5E"/>
    <w:rsid w:val="00623DBD"/>
    <w:rsid w:val="00624961"/>
    <w:rsid w:val="00624B9A"/>
    <w:rsid w:val="00624C13"/>
    <w:rsid w:val="006250AC"/>
    <w:rsid w:val="00625C00"/>
    <w:rsid w:val="006261C2"/>
    <w:rsid w:val="006263AE"/>
    <w:rsid w:val="00626432"/>
    <w:rsid w:val="00626644"/>
    <w:rsid w:val="006266F5"/>
    <w:rsid w:val="00626A47"/>
    <w:rsid w:val="00626E10"/>
    <w:rsid w:val="00626FDD"/>
    <w:rsid w:val="0062719F"/>
    <w:rsid w:val="00627D0D"/>
    <w:rsid w:val="006304EC"/>
    <w:rsid w:val="0063086D"/>
    <w:rsid w:val="00631479"/>
    <w:rsid w:val="00631B76"/>
    <w:rsid w:val="00632074"/>
    <w:rsid w:val="00633080"/>
    <w:rsid w:val="00633458"/>
    <w:rsid w:val="006335CE"/>
    <w:rsid w:val="006338C3"/>
    <w:rsid w:val="00633B63"/>
    <w:rsid w:val="00634C3E"/>
    <w:rsid w:val="00635408"/>
    <w:rsid w:val="00635B2A"/>
    <w:rsid w:val="00635D64"/>
    <w:rsid w:val="00637D57"/>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59ED"/>
    <w:rsid w:val="00645AB6"/>
    <w:rsid w:val="0064665D"/>
    <w:rsid w:val="006468C7"/>
    <w:rsid w:val="00646C8E"/>
    <w:rsid w:val="0064718F"/>
    <w:rsid w:val="006475E6"/>
    <w:rsid w:val="0065036D"/>
    <w:rsid w:val="00650C2F"/>
    <w:rsid w:val="00650C56"/>
    <w:rsid w:val="00650D0B"/>
    <w:rsid w:val="00651128"/>
    <w:rsid w:val="00651E7C"/>
    <w:rsid w:val="006521C1"/>
    <w:rsid w:val="006522A6"/>
    <w:rsid w:val="006522B2"/>
    <w:rsid w:val="00652B75"/>
    <w:rsid w:val="00653D23"/>
    <w:rsid w:val="006542F2"/>
    <w:rsid w:val="006546C1"/>
    <w:rsid w:val="0065519C"/>
    <w:rsid w:val="00655A91"/>
    <w:rsid w:val="00655E47"/>
    <w:rsid w:val="006564FA"/>
    <w:rsid w:val="006576BF"/>
    <w:rsid w:val="00657849"/>
    <w:rsid w:val="00657F02"/>
    <w:rsid w:val="00660E71"/>
    <w:rsid w:val="00660FA8"/>
    <w:rsid w:val="00661CA8"/>
    <w:rsid w:val="00661E57"/>
    <w:rsid w:val="00662E6B"/>
    <w:rsid w:val="00663669"/>
    <w:rsid w:val="006638FB"/>
    <w:rsid w:val="006641F1"/>
    <w:rsid w:val="0066423D"/>
    <w:rsid w:val="006647E4"/>
    <w:rsid w:val="0066515F"/>
    <w:rsid w:val="00665309"/>
    <w:rsid w:val="00667041"/>
    <w:rsid w:val="00667055"/>
    <w:rsid w:val="006670FC"/>
    <w:rsid w:val="006677AD"/>
    <w:rsid w:val="006678DA"/>
    <w:rsid w:val="00670446"/>
    <w:rsid w:val="006704EA"/>
    <w:rsid w:val="0067075B"/>
    <w:rsid w:val="00670EDC"/>
    <w:rsid w:val="006710FB"/>
    <w:rsid w:val="006715A6"/>
    <w:rsid w:val="00671C53"/>
    <w:rsid w:val="00671CB6"/>
    <w:rsid w:val="00671DFF"/>
    <w:rsid w:val="00672169"/>
    <w:rsid w:val="00672728"/>
    <w:rsid w:val="0067280D"/>
    <w:rsid w:val="0067285D"/>
    <w:rsid w:val="00672912"/>
    <w:rsid w:val="00673796"/>
    <w:rsid w:val="00673948"/>
    <w:rsid w:val="00673F40"/>
    <w:rsid w:val="006743B5"/>
    <w:rsid w:val="006745BC"/>
    <w:rsid w:val="006746E5"/>
    <w:rsid w:val="00674ABF"/>
    <w:rsid w:val="00674B82"/>
    <w:rsid w:val="00674BFE"/>
    <w:rsid w:val="00675722"/>
    <w:rsid w:val="0067591B"/>
    <w:rsid w:val="00675E2B"/>
    <w:rsid w:val="0067615F"/>
    <w:rsid w:val="00676776"/>
    <w:rsid w:val="00676860"/>
    <w:rsid w:val="00676C18"/>
    <w:rsid w:val="006772FC"/>
    <w:rsid w:val="006777EB"/>
    <w:rsid w:val="006807AE"/>
    <w:rsid w:val="00680901"/>
    <w:rsid w:val="00680AD5"/>
    <w:rsid w:val="006819C5"/>
    <w:rsid w:val="00681FE0"/>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4FA7"/>
    <w:rsid w:val="00685359"/>
    <w:rsid w:val="00685551"/>
    <w:rsid w:val="00685934"/>
    <w:rsid w:val="006859B5"/>
    <w:rsid w:val="00685C9A"/>
    <w:rsid w:val="0068667B"/>
    <w:rsid w:val="00686A5E"/>
    <w:rsid w:val="00686F7C"/>
    <w:rsid w:val="0068709B"/>
    <w:rsid w:val="00687AC8"/>
    <w:rsid w:val="00687D2E"/>
    <w:rsid w:val="00690E8D"/>
    <w:rsid w:val="00691137"/>
    <w:rsid w:val="00691DAD"/>
    <w:rsid w:val="0069218D"/>
    <w:rsid w:val="0069259C"/>
    <w:rsid w:val="006929AB"/>
    <w:rsid w:val="006930A8"/>
    <w:rsid w:val="00693267"/>
    <w:rsid w:val="006936C3"/>
    <w:rsid w:val="00693E3A"/>
    <w:rsid w:val="00694980"/>
    <w:rsid w:val="00695139"/>
    <w:rsid w:val="00695228"/>
    <w:rsid w:val="0069588C"/>
    <w:rsid w:val="006964D8"/>
    <w:rsid w:val="00696894"/>
    <w:rsid w:val="00696A41"/>
    <w:rsid w:val="00696B1E"/>
    <w:rsid w:val="00696B9C"/>
    <w:rsid w:val="0069774D"/>
    <w:rsid w:val="006A202C"/>
    <w:rsid w:val="006A2F9F"/>
    <w:rsid w:val="006A3DB2"/>
    <w:rsid w:val="006A3E9F"/>
    <w:rsid w:val="006A4139"/>
    <w:rsid w:val="006A4DC8"/>
    <w:rsid w:val="006A54D9"/>
    <w:rsid w:val="006A5B0E"/>
    <w:rsid w:val="006A5BE2"/>
    <w:rsid w:val="006A5E72"/>
    <w:rsid w:val="006A69D0"/>
    <w:rsid w:val="006A6EC4"/>
    <w:rsid w:val="006A725B"/>
    <w:rsid w:val="006A7660"/>
    <w:rsid w:val="006B00D4"/>
    <w:rsid w:val="006B010B"/>
    <w:rsid w:val="006B0392"/>
    <w:rsid w:val="006B0451"/>
    <w:rsid w:val="006B0564"/>
    <w:rsid w:val="006B096F"/>
    <w:rsid w:val="006B106A"/>
    <w:rsid w:val="006B12CB"/>
    <w:rsid w:val="006B196E"/>
    <w:rsid w:val="006B2375"/>
    <w:rsid w:val="006B2989"/>
    <w:rsid w:val="006B2F75"/>
    <w:rsid w:val="006B2FD2"/>
    <w:rsid w:val="006B3059"/>
    <w:rsid w:val="006B340A"/>
    <w:rsid w:val="006B40F8"/>
    <w:rsid w:val="006B4ADA"/>
    <w:rsid w:val="006B4C77"/>
    <w:rsid w:val="006B4FF2"/>
    <w:rsid w:val="006B504F"/>
    <w:rsid w:val="006B555D"/>
    <w:rsid w:val="006B5898"/>
    <w:rsid w:val="006B5E19"/>
    <w:rsid w:val="006B6183"/>
    <w:rsid w:val="006B649D"/>
    <w:rsid w:val="006B6AF7"/>
    <w:rsid w:val="006B6D79"/>
    <w:rsid w:val="006B782F"/>
    <w:rsid w:val="006C0C38"/>
    <w:rsid w:val="006C1E24"/>
    <w:rsid w:val="006C2141"/>
    <w:rsid w:val="006C237A"/>
    <w:rsid w:val="006C2641"/>
    <w:rsid w:val="006C2658"/>
    <w:rsid w:val="006C2715"/>
    <w:rsid w:val="006C28C3"/>
    <w:rsid w:val="006C2E03"/>
    <w:rsid w:val="006C2F5F"/>
    <w:rsid w:val="006C3D59"/>
    <w:rsid w:val="006C3FD5"/>
    <w:rsid w:val="006C4E80"/>
    <w:rsid w:val="006C535F"/>
    <w:rsid w:val="006C542C"/>
    <w:rsid w:val="006C5C59"/>
    <w:rsid w:val="006C5CF4"/>
    <w:rsid w:val="006C5E53"/>
    <w:rsid w:val="006C61FD"/>
    <w:rsid w:val="006C6EF2"/>
    <w:rsid w:val="006C7841"/>
    <w:rsid w:val="006C7C98"/>
    <w:rsid w:val="006D05A6"/>
    <w:rsid w:val="006D0728"/>
    <w:rsid w:val="006D165E"/>
    <w:rsid w:val="006D23D4"/>
    <w:rsid w:val="006D2630"/>
    <w:rsid w:val="006D26A8"/>
    <w:rsid w:val="006D2917"/>
    <w:rsid w:val="006D2A0E"/>
    <w:rsid w:val="006D2F3E"/>
    <w:rsid w:val="006D3555"/>
    <w:rsid w:val="006D3A8F"/>
    <w:rsid w:val="006D4601"/>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1936"/>
    <w:rsid w:val="006F1A2B"/>
    <w:rsid w:val="006F2045"/>
    <w:rsid w:val="006F2307"/>
    <w:rsid w:val="006F2A56"/>
    <w:rsid w:val="006F2C0C"/>
    <w:rsid w:val="006F2C70"/>
    <w:rsid w:val="006F304B"/>
    <w:rsid w:val="006F3234"/>
    <w:rsid w:val="006F3F32"/>
    <w:rsid w:val="006F459E"/>
    <w:rsid w:val="006F4DE2"/>
    <w:rsid w:val="006F5A30"/>
    <w:rsid w:val="006F68CE"/>
    <w:rsid w:val="006F74F4"/>
    <w:rsid w:val="006F7796"/>
    <w:rsid w:val="006F7B46"/>
    <w:rsid w:val="006F7EEE"/>
    <w:rsid w:val="00700114"/>
    <w:rsid w:val="00700228"/>
    <w:rsid w:val="007003C8"/>
    <w:rsid w:val="007006F1"/>
    <w:rsid w:val="00700A4E"/>
    <w:rsid w:val="00701655"/>
    <w:rsid w:val="00701B07"/>
    <w:rsid w:val="007024BB"/>
    <w:rsid w:val="007029B0"/>
    <w:rsid w:val="00702D31"/>
    <w:rsid w:val="00703501"/>
    <w:rsid w:val="00703AE9"/>
    <w:rsid w:val="00703DAD"/>
    <w:rsid w:val="00703DFB"/>
    <w:rsid w:val="00705580"/>
    <w:rsid w:val="0070592B"/>
    <w:rsid w:val="00705A2C"/>
    <w:rsid w:val="00706325"/>
    <w:rsid w:val="007071AF"/>
    <w:rsid w:val="007071D3"/>
    <w:rsid w:val="00707523"/>
    <w:rsid w:val="007100A8"/>
    <w:rsid w:val="00710467"/>
    <w:rsid w:val="00710682"/>
    <w:rsid w:val="007109FC"/>
    <w:rsid w:val="00710B64"/>
    <w:rsid w:val="0071137C"/>
    <w:rsid w:val="007119F8"/>
    <w:rsid w:val="007121BA"/>
    <w:rsid w:val="007134F9"/>
    <w:rsid w:val="007137A5"/>
    <w:rsid w:val="00713E2B"/>
    <w:rsid w:val="00713F5E"/>
    <w:rsid w:val="00714124"/>
    <w:rsid w:val="007142F0"/>
    <w:rsid w:val="00714800"/>
    <w:rsid w:val="00714860"/>
    <w:rsid w:val="00715A77"/>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4E1B"/>
    <w:rsid w:val="00725927"/>
    <w:rsid w:val="00725937"/>
    <w:rsid w:val="00725E49"/>
    <w:rsid w:val="007274C8"/>
    <w:rsid w:val="00727797"/>
    <w:rsid w:val="00727EB7"/>
    <w:rsid w:val="00727F9A"/>
    <w:rsid w:val="007309CC"/>
    <w:rsid w:val="00731BD4"/>
    <w:rsid w:val="00731C05"/>
    <w:rsid w:val="00732626"/>
    <w:rsid w:val="00732D30"/>
    <w:rsid w:val="00732F27"/>
    <w:rsid w:val="007331BB"/>
    <w:rsid w:val="007338CA"/>
    <w:rsid w:val="007339E7"/>
    <w:rsid w:val="00733A04"/>
    <w:rsid w:val="00734DD7"/>
    <w:rsid w:val="00735222"/>
    <w:rsid w:val="007358BF"/>
    <w:rsid w:val="007358F0"/>
    <w:rsid w:val="00735A17"/>
    <w:rsid w:val="00735D2D"/>
    <w:rsid w:val="00735F28"/>
    <w:rsid w:val="007360E1"/>
    <w:rsid w:val="00736120"/>
    <w:rsid w:val="007362C8"/>
    <w:rsid w:val="007373AC"/>
    <w:rsid w:val="007374B1"/>
    <w:rsid w:val="00737DEE"/>
    <w:rsid w:val="00737EB5"/>
    <w:rsid w:val="007402F1"/>
    <w:rsid w:val="0074221C"/>
    <w:rsid w:val="0074295A"/>
    <w:rsid w:val="00742A3B"/>
    <w:rsid w:val="00743C5A"/>
    <w:rsid w:val="00743F22"/>
    <w:rsid w:val="007440AA"/>
    <w:rsid w:val="00744282"/>
    <w:rsid w:val="00744440"/>
    <w:rsid w:val="007451C3"/>
    <w:rsid w:val="007453A2"/>
    <w:rsid w:val="00745941"/>
    <w:rsid w:val="007474BB"/>
    <w:rsid w:val="00747CD9"/>
    <w:rsid w:val="00747EAB"/>
    <w:rsid w:val="00750326"/>
    <w:rsid w:val="00750605"/>
    <w:rsid w:val="007506A7"/>
    <w:rsid w:val="00751E4B"/>
    <w:rsid w:val="00751F3E"/>
    <w:rsid w:val="00751FD9"/>
    <w:rsid w:val="00752037"/>
    <w:rsid w:val="00752319"/>
    <w:rsid w:val="00752C2A"/>
    <w:rsid w:val="00752C36"/>
    <w:rsid w:val="0075346C"/>
    <w:rsid w:val="00753E2E"/>
    <w:rsid w:val="007545E3"/>
    <w:rsid w:val="00754C96"/>
    <w:rsid w:val="0075570D"/>
    <w:rsid w:val="007563E5"/>
    <w:rsid w:val="00757435"/>
    <w:rsid w:val="00760062"/>
    <w:rsid w:val="007600BE"/>
    <w:rsid w:val="00760B7F"/>
    <w:rsid w:val="00760E5B"/>
    <w:rsid w:val="00761296"/>
    <w:rsid w:val="0076133C"/>
    <w:rsid w:val="0076166A"/>
    <w:rsid w:val="00761C9A"/>
    <w:rsid w:val="007624D5"/>
    <w:rsid w:val="00762B1B"/>
    <w:rsid w:val="0076341A"/>
    <w:rsid w:val="007637C0"/>
    <w:rsid w:val="007639C0"/>
    <w:rsid w:val="00763BF9"/>
    <w:rsid w:val="00764CDF"/>
    <w:rsid w:val="00765B26"/>
    <w:rsid w:val="00765C16"/>
    <w:rsid w:val="00766A3C"/>
    <w:rsid w:val="00766D3D"/>
    <w:rsid w:val="007670C1"/>
    <w:rsid w:val="00767C13"/>
    <w:rsid w:val="00767E9D"/>
    <w:rsid w:val="007705EA"/>
    <w:rsid w:val="00770947"/>
    <w:rsid w:val="00770A2D"/>
    <w:rsid w:val="00771291"/>
    <w:rsid w:val="00771617"/>
    <w:rsid w:val="0077199C"/>
    <w:rsid w:val="00771C61"/>
    <w:rsid w:val="007736F4"/>
    <w:rsid w:val="007737A6"/>
    <w:rsid w:val="00773837"/>
    <w:rsid w:val="00774676"/>
    <w:rsid w:val="00774BFB"/>
    <w:rsid w:val="00775180"/>
    <w:rsid w:val="00775D96"/>
    <w:rsid w:val="00776291"/>
    <w:rsid w:val="007766E9"/>
    <w:rsid w:val="00777ADF"/>
    <w:rsid w:val="0078035D"/>
    <w:rsid w:val="00780693"/>
    <w:rsid w:val="007806D8"/>
    <w:rsid w:val="0078110D"/>
    <w:rsid w:val="0078117D"/>
    <w:rsid w:val="00782904"/>
    <w:rsid w:val="00782EEF"/>
    <w:rsid w:val="007834FB"/>
    <w:rsid w:val="007836D7"/>
    <w:rsid w:val="00784235"/>
    <w:rsid w:val="00784456"/>
    <w:rsid w:val="0078445E"/>
    <w:rsid w:val="00784DBF"/>
    <w:rsid w:val="00784E05"/>
    <w:rsid w:val="00785193"/>
    <w:rsid w:val="007856F4"/>
    <w:rsid w:val="00785E15"/>
    <w:rsid w:val="0078612A"/>
    <w:rsid w:val="00786C19"/>
    <w:rsid w:val="00787A42"/>
    <w:rsid w:val="00787D85"/>
    <w:rsid w:val="00790D28"/>
    <w:rsid w:val="00790FE4"/>
    <w:rsid w:val="007916A2"/>
    <w:rsid w:val="00791A5C"/>
    <w:rsid w:val="0079248F"/>
    <w:rsid w:val="00792F3C"/>
    <w:rsid w:val="00792FAB"/>
    <w:rsid w:val="007938C8"/>
    <w:rsid w:val="00793B25"/>
    <w:rsid w:val="00793E30"/>
    <w:rsid w:val="007941B2"/>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B3B"/>
    <w:rsid w:val="007A3C0B"/>
    <w:rsid w:val="007A4501"/>
    <w:rsid w:val="007A46F3"/>
    <w:rsid w:val="007A4A79"/>
    <w:rsid w:val="007A599D"/>
    <w:rsid w:val="007A5C4A"/>
    <w:rsid w:val="007A5CFE"/>
    <w:rsid w:val="007A62A5"/>
    <w:rsid w:val="007A639A"/>
    <w:rsid w:val="007A65CC"/>
    <w:rsid w:val="007A6677"/>
    <w:rsid w:val="007A66DB"/>
    <w:rsid w:val="007A6B67"/>
    <w:rsid w:val="007A6E40"/>
    <w:rsid w:val="007B02C8"/>
    <w:rsid w:val="007B0440"/>
    <w:rsid w:val="007B054A"/>
    <w:rsid w:val="007B0D90"/>
    <w:rsid w:val="007B0EC4"/>
    <w:rsid w:val="007B1493"/>
    <w:rsid w:val="007B1785"/>
    <w:rsid w:val="007B1CAE"/>
    <w:rsid w:val="007B250C"/>
    <w:rsid w:val="007B2610"/>
    <w:rsid w:val="007B2FC5"/>
    <w:rsid w:val="007B339B"/>
    <w:rsid w:val="007B366F"/>
    <w:rsid w:val="007B37D5"/>
    <w:rsid w:val="007B3860"/>
    <w:rsid w:val="007B431F"/>
    <w:rsid w:val="007B43D0"/>
    <w:rsid w:val="007B53CB"/>
    <w:rsid w:val="007B5985"/>
    <w:rsid w:val="007B5CB4"/>
    <w:rsid w:val="007B662A"/>
    <w:rsid w:val="007B6C17"/>
    <w:rsid w:val="007B6D20"/>
    <w:rsid w:val="007B73EB"/>
    <w:rsid w:val="007B784A"/>
    <w:rsid w:val="007B79D9"/>
    <w:rsid w:val="007B7ABC"/>
    <w:rsid w:val="007C0489"/>
    <w:rsid w:val="007C0FB6"/>
    <w:rsid w:val="007C1885"/>
    <w:rsid w:val="007C197F"/>
    <w:rsid w:val="007C1CE3"/>
    <w:rsid w:val="007C1FC7"/>
    <w:rsid w:val="007C22A0"/>
    <w:rsid w:val="007C269D"/>
    <w:rsid w:val="007C2946"/>
    <w:rsid w:val="007C29A4"/>
    <w:rsid w:val="007C2FA7"/>
    <w:rsid w:val="007C374B"/>
    <w:rsid w:val="007C4020"/>
    <w:rsid w:val="007C4C77"/>
    <w:rsid w:val="007C4EED"/>
    <w:rsid w:val="007C5A0F"/>
    <w:rsid w:val="007C5A25"/>
    <w:rsid w:val="007C602A"/>
    <w:rsid w:val="007C698A"/>
    <w:rsid w:val="007C73B3"/>
    <w:rsid w:val="007C7D27"/>
    <w:rsid w:val="007D046C"/>
    <w:rsid w:val="007D10BF"/>
    <w:rsid w:val="007D1243"/>
    <w:rsid w:val="007D1BC4"/>
    <w:rsid w:val="007D24D9"/>
    <w:rsid w:val="007D2543"/>
    <w:rsid w:val="007D28D8"/>
    <w:rsid w:val="007D2E67"/>
    <w:rsid w:val="007D3BCC"/>
    <w:rsid w:val="007D3D91"/>
    <w:rsid w:val="007D3F88"/>
    <w:rsid w:val="007D40FC"/>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5C6"/>
    <w:rsid w:val="007E1026"/>
    <w:rsid w:val="007E1155"/>
    <w:rsid w:val="007E11F1"/>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C77"/>
    <w:rsid w:val="007E5232"/>
    <w:rsid w:val="007E548B"/>
    <w:rsid w:val="007E595A"/>
    <w:rsid w:val="007E5D49"/>
    <w:rsid w:val="007E6379"/>
    <w:rsid w:val="007E671C"/>
    <w:rsid w:val="007E7172"/>
    <w:rsid w:val="007E759F"/>
    <w:rsid w:val="007E79DA"/>
    <w:rsid w:val="007E7D75"/>
    <w:rsid w:val="007F0021"/>
    <w:rsid w:val="007F0634"/>
    <w:rsid w:val="007F0A2B"/>
    <w:rsid w:val="007F0D4D"/>
    <w:rsid w:val="007F15AD"/>
    <w:rsid w:val="007F2BBD"/>
    <w:rsid w:val="007F3620"/>
    <w:rsid w:val="007F36E2"/>
    <w:rsid w:val="007F3BD8"/>
    <w:rsid w:val="007F3CE0"/>
    <w:rsid w:val="007F4102"/>
    <w:rsid w:val="007F4344"/>
    <w:rsid w:val="007F435C"/>
    <w:rsid w:val="007F476A"/>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9DA"/>
    <w:rsid w:val="00801BB9"/>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07C6F"/>
    <w:rsid w:val="00810350"/>
    <w:rsid w:val="008104B8"/>
    <w:rsid w:val="00810855"/>
    <w:rsid w:val="00810C00"/>
    <w:rsid w:val="00810FEE"/>
    <w:rsid w:val="008110A0"/>
    <w:rsid w:val="008110E5"/>
    <w:rsid w:val="00811D26"/>
    <w:rsid w:val="008121A6"/>
    <w:rsid w:val="00812608"/>
    <w:rsid w:val="008129F8"/>
    <w:rsid w:val="00812AE8"/>
    <w:rsid w:val="00812BD1"/>
    <w:rsid w:val="0081335C"/>
    <w:rsid w:val="008139E7"/>
    <w:rsid w:val="00813B8E"/>
    <w:rsid w:val="00813C82"/>
    <w:rsid w:val="00815B3F"/>
    <w:rsid w:val="00815DBA"/>
    <w:rsid w:val="008163CE"/>
    <w:rsid w:val="00816DB6"/>
    <w:rsid w:val="00817005"/>
    <w:rsid w:val="00817078"/>
    <w:rsid w:val="008173D1"/>
    <w:rsid w:val="008175BD"/>
    <w:rsid w:val="00817ED9"/>
    <w:rsid w:val="00821092"/>
    <w:rsid w:val="0082152C"/>
    <w:rsid w:val="00821726"/>
    <w:rsid w:val="0082184D"/>
    <w:rsid w:val="00821891"/>
    <w:rsid w:val="00821FA0"/>
    <w:rsid w:val="008229BA"/>
    <w:rsid w:val="00822C8A"/>
    <w:rsid w:val="008243B4"/>
    <w:rsid w:val="00824F8D"/>
    <w:rsid w:val="00825424"/>
    <w:rsid w:val="00825EED"/>
    <w:rsid w:val="00827C7A"/>
    <w:rsid w:val="00827E46"/>
    <w:rsid w:val="00830206"/>
    <w:rsid w:val="00830D55"/>
    <w:rsid w:val="00831032"/>
    <w:rsid w:val="008314FC"/>
    <w:rsid w:val="00832279"/>
    <w:rsid w:val="00832B44"/>
    <w:rsid w:val="00833567"/>
    <w:rsid w:val="008337E4"/>
    <w:rsid w:val="00833806"/>
    <w:rsid w:val="00833AE8"/>
    <w:rsid w:val="00835625"/>
    <w:rsid w:val="008357A2"/>
    <w:rsid w:val="00835873"/>
    <w:rsid w:val="00835936"/>
    <w:rsid w:val="008359D1"/>
    <w:rsid w:val="0083652F"/>
    <w:rsid w:val="00836B3C"/>
    <w:rsid w:val="00836C6E"/>
    <w:rsid w:val="00837179"/>
    <w:rsid w:val="00837382"/>
    <w:rsid w:val="0083747B"/>
    <w:rsid w:val="00837C74"/>
    <w:rsid w:val="00837F3B"/>
    <w:rsid w:val="00840034"/>
    <w:rsid w:val="00840C39"/>
    <w:rsid w:val="008418E3"/>
    <w:rsid w:val="0084192A"/>
    <w:rsid w:val="00841944"/>
    <w:rsid w:val="00841B6E"/>
    <w:rsid w:val="008421D3"/>
    <w:rsid w:val="0084243A"/>
    <w:rsid w:val="00842478"/>
    <w:rsid w:val="0084247E"/>
    <w:rsid w:val="00842A95"/>
    <w:rsid w:val="0084336D"/>
    <w:rsid w:val="0084342A"/>
    <w:rsid w:val="0084364B"/>
    <w:rsid w:val="008439D4"/>
    <w:rsid w:val="00844459"/>
    <w:rsid w:val="008444FB"/>
    <w:rsid w:val="008448E6"/>
    <w:rsid w:val="00844C0E"/>
    <w:rsid w:val="00844D6F"/>
    <w:rsid w:val="00845233"/>
    <w:rsid w:val="008460F9"/>
    <w:rsid w:val="0084613E"/>
    <w:rsid w:val="00846621"/>
    <w:rsid w:val="008469AA"/>
    <w:rsid w:val="00846E96"/>
    <w:rsid w:val="00846EAA"/>
    <w:rsid w:val="0084739E"/>
    <w:rsid w:val="008474F8"/>
    <w:rsid w:val="0084752F"/>
    <w:rsid w:val="00847B62"/>
    <w:rsid w:val="00847C5A"/>
    <w:rsid w:val="00850A90"/>
    <w:rsid w:val="00850C9C"/>
    <w:rsid w:val="00850EDF"/>
    <w:rsid w:val="00851BD1"/>
    <w:rsid w:val="00851ECC"/>
    <w:rsid w:val="00851EFA"/>
    <w:rsid w:val="00852B1D"/>
    <w:rsid w:val="00853062"/>
    <w:rsid w:val="00853A75"/>
    <w:rsid w:val="008544CC"/>
    <w:rsid w:val="008544FC"/>
    <w:rsid w:val="0085452E"/>
    <w:rsid w:val="00854629"/>
    <w:rsid w:val="00854C9F"/>
    <w:rsid w:val="0085519E"/>
    <w:rsid w:val="00855529"/>
    <w:rsid w:val="00855E19"/>
    <w:rsid w:val="00855E24"/>
    <w:rsid w:val="00855F47"/>
    <w:rsid w:val="00856615"/>
    <w:rsid w:val="008569E9"/>
    <w:rsid w:val="00856B2E"/>
    <w:rsid w:val="00857164"/>
    <w:rsid w:val="00857574"/>
    <w:rsid w:val="008577A6"/>
    <w:rsid w:val="00857B71"/>
    <w:rsid w:val="00857E14"/>
    <w:rsid w:val="0086048D"/>
    <w:rsid w:val="00860952"/>
    <w:rsid w:val="00861D72"/>
    <w:rsid w:val="008621CC"/>
    <w:rsid w:val="0086230D"/>
    <w:rsid w:val="00862946"/>
    <w:rsid w:val="00862B11"/>
    <w:rsid w:val="00862C42"/>
    <w:rsid w:val="00863264"/>
    <w:rsid w:val="00863C8E"/>
    <w:rsid w:val="00864235"/>
    <w:rsid w:val="008648EA"/>
    <w:rsid w:val="008654B5"/>
    <w:rsid w:val="00865AB6"/>
    <w:rsid w:val="008662C5"/>
    <w:rsid w:val="00866615"/>
    <w:rsid w:val="00866E3E"/>
    <w:rsid w:val="00867617"/>
    <w:rsid w:val="00867CEC"/>
    <w:rsid w:val="00867E41"/>
    <w:rsid w:val="008704A1"/>
    <w:rsid w:val="0087150F"/>
    <w:rsid w:val="00871566"/>
    <w:rsid w:val="008721E9"/>
    <w:rsid w:val="008724DB"/>
    <w:rsid w:val="0087260B"/>
    <w:rsid w:val="00872719"/>
    <w:rsid w:val="008727D8"/>
    <w:rsid w:val="00872C64"/>
    <w:rsid w:val="00872C6D"/>
    <w:rsid w:val="00872E3D"/>
    <w:rsid w:val="00872EB8"/>
    <w:rsid w:val="008731D1"/>
    <w:rsid w:val="00873849"/>
    <w:rsid w:val="00873E35"/>
    <w:rsid w:val="00874409"/>
    <w:rsid w:val="0087472E"/>
    <w:rsid w:val="00874B8A"/>
    <w:rsid w:val="00874EAC"/>
    <w:rsid w:val="00875BFF"/>
    <w:rsid w:val="008767DE"/>
    <w:rsid w:val="00876CC1"/>
    <w:rsid w:val="00877264"/>
    <w:rsid w:val="008772A2"/>
    <w:rsid w:val="00877D5D"/>
    <w:rsid w:val="0088014E"/>
    <w:rsid w:val="008807D2"/>
    <w:rsid w:val="00880BEC"/>
    <w:rsid w:val="00881C70"/>
    <w:rsid w:val="00882647"/>
    <w:rsid w:val="00882755"/>
    <w:rsid w:val="008834D1"/>
    <w:rsid w:val="00884779"/>
    <w:rsid w:val="00884798"/>
    <w:rsid w:val="008849D0"/>
    <w:rsid w:val="00884FF7"/>
    <w:rsid w:val="0088669D"/>
    <w:rsid w:val="00886EE9"/>
    <w:rsid w:val="008870F4"/>
    <w:rsid w:val="00887C6C"/>
    <w:rsid w:val="00890914"/>
    <w:rsid w:val="00890A91"/>
    <w:rsid w:val="0089164D"/>
    <w:rsid w:val="00891953"/>
    <w:rsid w:val="00891BA7"/>
    <w:rsid w:val="008925D4"/>
    <w:rsid w:val="00892682"/>
    <w:rsid w:val="008927A0"/>
    <w:rsid w:val="00894301"/>
    <w:rsid w:val="008947E0"/>
    <w:rsid w:val="00894ED2"/>
    <w:rsid w:val="00895429"/>
    <w:rsid w:val="00895E7C"/>
    <w:rsid w:val="0089629B"/>
    <w:rsid w:val="008964E1"/>
    <w:rsid w:val="008964E6"/>
    <w:rsid w:val="00896AEE"/>
    <w:rsid w:val="00896F10"/>
    <w:rsid w:val="008970D2"/>
    <w:rsid w:val="00897396"/>
    <w:rsid w:val="00897655"/>
    <w:rsid w:val="00897A85"/>
    <w:rsid w:val="00897E02"/>
    <w:rsid w:val="00897EC0"/>
    <w:rsid w:val="00897FD5"/>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8DC"/>
    <w:rsid w:val="008A594A"/>
    <w:rsid w:val="008A5D91"/>
    <w:rsid w:val="008A70B5"/>
    <w:rsid w:val="008A712F"/>
    <w:rsid w:val="008A7AF9"/>
    <w:rsid w:val="008B0006"/>
    <w:rsid w:val="008B044F"/>
    <w:rsid w:val="008B0673"/>
    <w:rsid w:val="008B094A"/>
    <w:rsid w:val="008B25E8"/>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534"/>
    <w:rsid w:val="008C05AE"/>
    <w:rsid w:val="008C0793"/>
    <w:rsid w:val="008C0C6C"/>
    <w:rsid w:val="008C15D1"/>
    <w:rsid w:val="008C182F"/>
    <w:rsid w:val="008C1FA1"/>
    <w:rsid w:val="008C24BB"/>
    <w:rsid w:val="008C27F9"/>
    <w:rsid w:val="008C2955"/>
    <w:rsid w:val="008C2D5B"/>
    <w:rsid w:val="008C338E"/>
    <w:rsid w:val="008C357A"/>
    <w:rsid w:val="008C3F3A"/>
    <w:rsid w:val="008C41B1"/>
    <w:rsid w:val="008C4285"/>
    <w:rsid w:val="008C47CA"/>
    <w:rsid w:val="008C4AD7"/>
    <w:rsid w:val="008C4BA0"/>
    <w:rsid w:val="008C4E4D"/>
    <w:rsid w:val="008C5580"/>
    <w:rsid w:val="008C582E"/>
    <w:rsid w:val="008C6478"/>
    <w:rsid w:val="008C6DBB"/>
    <w:rsid w:val="008C6F1D"/>
    <w:rsid w:val="008C7996"/>
    <w:rsid w:val="008C7AB2"/>
    <w:rsid w:val="008C7D00"/>
    <w:rsid w:val="008D0212"/>
    <w:rsid w:val="008D02D6"/>
    <w:rsid w:val="008D0365"/>
    <w:rsid w:val="008D0636"/>
    <w:rsid w:val="008D0EA8"/>
    <w:rsid w:val="008D21BA"/>
    <w:rsid w:val="008D2593"/>
    <w:rsid w:val="008D356F"/>
    <w:rsid w:val="008D3D67"/>
    <w:rsid w:val="008D3FB5"/>
    <w:rsid w:val="008D408E"/>
    <w:rsid w:val="008D4330"/>
    <w:rsid w:val="008D49FA"/>
    <w:rsid w:val="008D4CB3"/>
    <w:rsid w:val="008D4DCA"/>
    <w:rsid w:val="008D50DD"/>
    <w:rsid w:val="008D54B3"/>
    <w:rsid w:val="008D5590"/>
    <w:rsid w:val="008D5B8D"/>
    <w:rsid w:val="008D6346"/>
    <w:rsid w:val="008D646A"/>
    <w:rsid w:val="008D7885"/>
    <w:rsid w:val="008D7EC2"/>
    <w:rsid w:val="008E010B"/>
    <w:rsid w:val="008E0EC6"/>
    <w:rsid w:val="008E1B9A"/>
    <w:rsid w:val="008E1C62"/>
    <w:rsid w:val="008E1F40"/>
    <w:rsid w:val="008E2B7D"/>
    <w:rsid w:val="008E4819"/>
    <w:rsid w:val="008E4F4D"/>
    <w:rsid w:val="008E53C9"/>
    <w:rsid w:val="008E5422"/>
    <w:rsid w:val="008E5C0E"/>
    <w:rsid w:val="008E5C3B"/>
    <w:rsid w:val="008E5DD1"/>
    <w:rsid w:val="008E643E"/>
    <w:rsid w:val="008E691D"/>
    <w:rsid w:val="008E6BF5"/>
    <w:rsid w:val="008E6CD4"/>
    <w:rsid w:val="008E6D28"/>
    <w:rsid w:val="008E7710"/>
    <w:rsid w:val="008F00B7"/>
    <w:rsid w:val="008F032C"/>
    <w:rsid w:val="008F0597"/>
    <w:rsid w:val="008F118A"/>
    <w:rsid w:val="008F1209"/>
    <w:rsid w:val="008F1894"/>
    <w:rsid w:val="008F196B"/>
    <w:rsid w:val="008F19B0"/>
    <w:rsid w:val="008F1A7A"/>
    <w:rsid w:val="008F1E49"/>
    <w:rsid w:val="008F20DB"/>
    <w:rsid w:val="008F3324"/>
    <w:rsid w:val="008F4BC9"/>
    <w:rsid w:val="008F4E08"/>
    <w:rsid w:val="008F502F"/>
    <w:rsid w:val="008F50C5"/>
    <w:rsid w:val="008F66CE"/>
    <w:rsid w:val="008F6C3B"/>
    <w:rsid w:val="008F7067"/>
    <w:rsid w:val="008F7567"/>
    <w:rsid w:val="008F75A0"/>
    <w:rsid w:val="008F79DC"/>
    <w:rsid w:val="008F7E93"/>
    <w:rsid w:val="00900648"/>
    <w:rsid w:val="00901292"/>
    <w:rsid w:val="00901DBF"/>
    <w:rsid w:val="0090219C"/>
    <w:rsid w:val="00902808"/>
    <w:rsid w:val="00902F47"/>
    <w:rsid w:val="00902FA2"/>
    <w:rsid w:val="00903640"/>
    <w:rsid w:val="00903931"/>
    <w:rsid w:val="00903FBF"/>
    <w:rsid w:val="0090458F"/>
    <w:rsid w:val="0090467E"/>
    <w:rsid w:val="00904A8F"/>
    <w:rsid w:val="009054AE"/>
    <w:rsid w:val="009065AB"/>
    <w:rsid w:val="00907B86"/>
    <w:rsid w:val="00907B94"/>
    <w:rsid w:val="0091088D"/>
    <w:rsid w:val="009108ED"/>
    <w:rsid w:val="00911C9F"/>
    <w:rsid w:val="00911E06"/>
    <w:rsid w:val="0091275E"/>
    <w:rsid w:val="00912BE1"/>
    <w:rsid w:val="00912DCA"/>
    <w:rsid w:val="00912E48"/>
    <w:rsid w:val="00912F49"/>
    <w:rsid w:val="00912F75"/>
    <w:rsid w:val="009131D4"/>
    <w:rsid w:val="009135E0"/>
    <w:rsid w:val="00913FB5"/>
    <w:rsid w:val="0091443A"/>
    <w:rsid w:val="00914494"/>
    <w:rsid w:val="009145A2"/>
    <w:rsid w:val="009148F2"/>
    <w:rsid w:val="00914A3A"/>
    <w:rsid w:val="009153F8"/>
    <w:rsid w:val="00916730"/>
    <w:rsid w:val="00916E02"/>
    <w:rsid w:val="009170F0"/>
    <w:rsid w:val="0091729D"/>
    <w:rsid w:val="00917481"/>
    <w:rsid w:val="00920A71"/>
    <w:rsid w:val="00920F4A"/>
    <w:rsid w:val="00921D71"/>
    <w:rsid w:val="009225A8"/>
    <w:rsid w:val="009230E4"/>
    <w:rsid w:val="00924635"/>
    <w:rsid w:val="0092463A"/>
    <w:rsid w:val="0092508B"/>
    <w:rsid w:val="00925219"/>
    <w:rsid w:val="0092569A"/>
    <w:rsid w:val="00925852"/>
    <w:rsid w:val="009258B1"/>
    <w:rsid w:val="00925CBB"/>
    <w:rsid w:val="009265E6"/>
    <w:rsid w:val="0092722D"/>
    <w:rsid w:val="009272AC"/>
    <w:rsid w:val="009276AC"/>
    <w:rsid w:val="009276B0"/>
    <w:rsid w:val="009279C2"/>
    <w:rsid w:val="00930299"/>
    <w:rsid w:val="00931438"/>
    <w:rsid w:val="00931A50"/>
    <w:rsid w:val="0093235C"/>
    <w:rsid w:val="0093361B"/>
    <w:rsid w:val="00934405"/>
    <w:rsid w:val="00934862"/>
    <w:rsid w:val="00934CC2"/>
    <w:rsid w:val="009355AB"/>
    <w:rsid w:val="009358DC"/>
    <w:rsid w:val="00935EDE"/>
    <w:rsid w:val="00936768"/>
    <w:rsid w:val="009368E0"/>
    <w:rsid w:val="009379A4"/>
    <w:rsid w:val="009405CF"/>
    <w:rsid w:val="00940F81"/>
    <w:rsid w:val="009413B3"/>
    <w:rsid w:val="00941434"/>
    <w:rsid w:val="009427C5"/>
    <w:rsid w:val="009428A2"/>
    <w:rsid w:val="00942C47"/>
    <w:rsid w:val="00943149"/>
    <w:rsid w:val="00943540"/>
    <w:rsid w:val="0094360E"/>
    <w:rsid w:val="00943CC1"/>
    <w:rsid w:val="00944BD1"/>
    <w:rsid w:val="00944C7F"/>
    <w:rsid w:val="00944F00"/>
    <w:rsid w:val="00944F99"/>
    <w:rsid w:val="0094542B"/>
    <w:rsid w:val="009457EE"/>
    <w:rsid w:val="0094583B"/>
    <w:rsid w:val="00946336"/>
    <w:rsid w:val="009466D9"/>
    <w:rsid w:val="00946E72"/>
    <w:rsid w:val="00947272"/>
    <w:rsid w:val="009475CD"/>
    <w:rsid w:val="0094761F"/>
    <w:rsid w:val="009478E6"/>
    <w:rsid w:val="00947D55"/>
    <w:rsid w:val="009501EF"/>
    <w:rsid w:val="009502ED"/>
    <w:rsid w:val="009506E5"/>
    <w:rsid w:val="00950A96"/>
    <w:rsid w:val="009510C2"/>
    <w:rsid w:val="0095153A"/>
    <w:rsid w:val="009515DC"/>
    <w:rsid w:val="0095164B"/>
    <w:rsid w:val="0095166F"/>
    <w:rsid w:val="009517FE"/>
    <w:rsid w:val="0095280D"/>
    <w:rsid w:val="00952AAC"/>
    <w:rsid w:val="00952C7A"/>
    <w:rsid w:val="00952DB5"/>
    <w:rsid w:val="00952E3E"/>
    <w:rsid w:val="009532D9"/>
    <w:rsid w:val="00953D32"/>
    <w:rsid w:val="009555D4"/>
    <w:rsid w:val="009566F5"/>
    <w:rsid w:val="00956942"/>
    <w:rsid w:val="009619F4"/>
    <w:rsid w:val="00961B47"/>
    <w:rsid w:val="00961B83"/>
    <w:rsid w:val="00961D77"/>
    <w:rsid w:val="00962D0A"/>
    <w:rsid w:val="00962DA3"/>
    <w:rsid w:val="009631F0"/>
    <w:rsid w:val="00963A2C"/>
    <w:rsid w:val="00963FFB"/>
    <w:rsid w:val="009649D2"/>
    <w:rsid w:val="00964E9A"/>
    <w:rsid w:val="009658A8"/>
    <w:rsid w:val="00965D43"/>
    <w:rsid w:val="00965D4A"/>
    <w:rsid w:val="00965D5A"/>
    <w:rsid w:val="00965FA4"/>
    <w:rsid w:val="0096621A"/>
    <w:rsid w:val="009662AF"/>
    <w:rsid w:val="00966397"/>
    <w:rsid w:val="00966617"/>
    <w:rsid w:val="00966CE3"/>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E5"/>
    <w:rsid w:val="00973FDF"/>
    <w:rsid w:val="00974239"/>
    <w:rsid w:val="00974290"/>
    <w:rsid w:val="009745F3"/>
    <w:rsid w:val="00974EB6"/>
    <w:rsid w:val="009750C7"/>
    <w:rsid w:val="0097570D"/>
    <w:rsid w:val="00976178"/>
    <w:rsid w:val="00976290"/>
    <w:rsid w:val="00977659"/>
    <w:rsid w:val="0098024A"/>
    <w:rsid w:val="009805C2"/>
    <w:rsid w:val="00980A07"/>
    <w:rsid w:val="00980BBE"/>
    <w:rsid w:val="00980C91"/>
    <w:rsid w:val="0098117D"/>
    <w:rsid w:val="009830C4"/>
    <w:rsid w:val="009839D1"/>
    <w:rsid w:val="00984ED5"/>
    <w:rsid w:val="009855F8"/>
    <w:rsid w:val="00985BA6"/>
    <w:rsid w:val="00985D3D"/>
    <w:rsid w:val="0098636D"/>
    <w:rsid w:val="00986519"/>
    <w:rsid w:val="0098748D"/>
    <w:rsid w:val="0098761A"/>
    <w:rsid w:val="00987F97"/>
    <w:rsid w:val="009906A7"/>
    <w:rsid w:val="00991120"/>
    <w:rsid w:val="009911DE"/>
    <w:rsid w:val="0099170A"/>
    <w:rsid w:val="009925BA"/>
    <w:rsid w:val="009926EB"/>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14D3"/>
    <w:rsid w:val="009A1CF9"/>
    <w:rsid w:val="009A25B9"/>
    <w:rsid w:val="009A2AA9"/>
    <w:rsid w:val="009A2D84"/>
    <w:rsid w:val="009A3296"/>
    <w:rsid w:val="009A351B"/>
    <w:rsid w:val="009A3B4E"/>
    <w:rsid w:val="009A5792"/>
    <w:rsid w:val="009A582A"/>
    <w:rsid w:val="009A6679"/>
    <w:rsid w:val="009A7368"/>
    <w:rsid w:val="009A7636"/>
    <w:rsid w:val="009A7B8A"/>
    <w:rsid w:val="009B090E"/>
    <w:rsid w:val="009B0A96"/>
    <w:rsid w:val="009B0ED2"/>
    <w:rsid w:val="009B113B"/>
    <w:rsid w:val="009B127E"/>
    <w:rsid w:val="009B1B5E"/>
    <w:rsid w:val="009B1FA6"/>
    <w:rsid w:val="009B27EB"/>
    <w:rsid w:val="009B2E17"/>
    <w:rsid w:val="009B2F2F"/>
    <w:rsid w:val="009B3222"/>
    <w:rsid w:val="009B401C"/>
    <w:rsid w:val="009B54C5"/>
    <w:rsid w:val="009B5D4F"/>
    <w:rsid w:val="009B61CF"/>
    <w:rsid w:val="009B61FF"/>
    <w:rsid w:val="009B69E9"/>
    <w:rsid w:val="009B6C0C"/>
    <w:rsid w:val="009B7448"/>
    <w:rsid w:val="009B7839"/>
    <w:rsid w:val="009B7C99"/>
    <w:rsid w:val="009B7E1A"/>
    <w:rsid w:val="009C0162"/>
    <w:rsid w:val="009C05FF"/>
    <w:rsid w:val="009C08EC"/>
    <w:rsid w:val="009C0D95"/>
    <w:rsid w:val="009C0F3C"/>
    <w:rsid w:val="009C14D7"/>
    <w:rsid w:val="009C1B34"/>
    <w:rsid w:val="009C1C59"/>
    <w:rsid w:val="009C1D0A"/>
    <w:rsid w:val="009C2CAF"/>
    <w:rsid w:val="009C2ED3"/>
    <w:rsid w:val="009C2F43"/>
    <w:rsid w:val="009C3306"/>
    <w:rsid w:val="009C345F"/>
    <w:rsid w:val="009C35BF"/>
    <w:rsid w:val="009C3972"/>
    <w:rsid w:val="009C3A27"/>
    <w:rsid w:val="009C3AE8"/>
    <w:rsid w:val="009C3D97"/>
    <w:rsid w:val="009C3ECD"/>
    <w:rsid w:val="009C40EF"/>
    <w:rsid w:val="009C4133"/>
    <w:rsid w:val="009C4A1E"/>
    <w:rsid w:val="009C4F77"/>
    <w:rsid w:val="009C5342"/>
    <w:rsid w:val="009C58AD"/>
    <w:rsid w:val="009C630D"/>
    <w:rsid w:val="009C68C3"/>
    <w:rsid w:val="009C6C6A"/>
    <w:rsid w:val="009C773E"/>
    <w:rsid w:val="009C77C7"/>
    <w:rsid w:val="009D053A"/>
    <w:rsid w:val="009D0CF4"/>
    <w:rsid w:val="009D1680"/>
    <w:rsid w:val="009D27CD"/>
    <w:rsid w:val="009D2A46"/>
    <w:rsid w:val="009D3F49"/>
    <w:rsid w:val="009D4114"/>
    <w:rsid w:val="009D4493"/>
    <w:rsid w:val="009D48C2"/>
    <w:rsid w:val="009D4939"/>
    <w:rsid w:val="009D5702"/>
    <w:rsid w:val="009D58F7"/>
    <w:rsid w:val="009D5B5D"/>
    <w:rsid w:val="009D634F"/>
    <w:rsid w:val="009D66FC"/>
    <w:rsid w:val="009D6939"/>
    <w:rsid w:val="009D702D"/>
    <w:rsid w:val="009D7188"/>
    <w:rsid w:val="009D745C"/>
    <w:rsid w:val="009D74C3"/>
    <w:rsid w:val="009D7F87"/>
    <w:rsid w:val="009E0536"/>
    <w:rsid w:val="009E0FEE"/>
    <w:rsid w:val="009E1D74"/>
    <w:rsid w:val="009E2AA6"/>
    <w:rsid w:val="009E2B80"/>
    <w:rsid w:val="009E2E5F"/>
    <w:rsid w:val="009E3509"/>
    <w:rsid w:val="009E3667"/>
    <w:rsid w:val="009E3737"/>
    <w:rsid w:val="009E3E6C"/>
    <w:rsid w:val="009E40B8"/>
    <w:rsid w:val="009E4395"/>
    <w:rsid w:val="009E4677"/>
    <w:rsid w:val="009E4BB4"/>
    <w:rsid w:val="009E4CC2"/>
    <w:rsid w:val="009E4F6B"/>
    <w:rsid w:val="009E53C7"/>
    <w:rsid w:val="009E5769"/>
    <w:rsid w:val="009E5912"/>
    <w:rsid w:val="009E5A07"/>
    <w:rsid w:val="009E5D14"/>
    <w:rsid w:val="009E5DAD"/>
    <w:rsid w:val="009E5E40"/>
    <w:rsid w:val="009E6BCF"/>
    <w:rsid w:val="009E6D71"/>
    <w:rsid w:val="009E70E9"/>
    <w:rsid w:val="009E715A"/>
    <w:rsid w:val="009E7558"/>
    <w:rsid w:val="009F0176"/>
    <w:rsid w:val="009F0D13"/>
    <w:rsid w:val="009F1227"/>
    <w:rsid w:val="009F1482"/>
    <w:rsid w:val="009F22EF"/>
    <w:rsid w:val="009F27FD"/>
    <w:rsid w:val="009F2E38"/>
    <w:rsid w:val="009F3DBE"/>
    <w:rsid w:val="009F442A"/>
    <w:rsid w:val="009F48F4"/>
    <w:rsid w:val="009F4DB1"/>
    <w:rsid w:val="009F50D0"/>
    <w:rsid w:val="009F54DC"/>
    <w:rsid w:val="009F5558"/>
    <w:rsid w:val="009F5D43"/>
    <w:rsid w:val="009F5E45"/>
    <w:rsid w:val="009F5F70"/>
    <w:rsid w:val="009F5FA7"/>
    <w:rsid w:val="009F62E3"/>
    <w:rsid w:val="009F6A69"/>
    <w:rsid w:val="009F7079"/>
    <w:rsid w:val="009F7391"/>
    <w:rsid w:val="009F744E"/>
    <w:rsid w:val="009F7547"/>
    <w:rsid w:val="009F757C"/>
    <w:rsid w:val="00A002F2"/>
    <w:rsid w:val="00A00330"/>
    <w:rsid w:val="00A007EF"/>
    <w:rsid w:val="00A01524"/>
    <w:rsid w:val="00A01E72"/>
    <w:rsid w:val="00A02A86"/>
    <w:rsid w:val="00A02CBE"/>
    <w:rsid w:val="00A030A4"/>
    <w:rsid w:val="00A03529"/>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784"/>
    <w:rsid w:val="00A06D53"/>
    <w:rsid w:val="00A06DCA"/>
    <w:rsid w:val="00A07567"/>
    <w:rsid w:val="00A10B5B"/>
    <w:rsid w:val="00A1106B"/>
    <w:rsid w:val="00A11730"/>
    <w:rsid w:val="00A11A41"/>
    <w:rsid w:val="00A11E0D"/>
    <w:rsid w:val="00A12280"/>
    <w:rsid w:val="00A12552"/>
    <w:rsid w:val="00A127CE"/>
    <w:rsid w:val="00A1284E"/>
    <w:rsid w:val="00A12FCE"/>
    <w:rsid w:val="00A1414D"/>
    <w:rsid w:val="00A1445B"/>
    <w:rsid w:val="00A14781"/>
    <w:rsid w:val="00A14E35"/>
    <w:rsid w:val="00A15471"/>
    <w:rsid w:val="00A155FB"/>
    <w:rsid w:val="00A16335"/>
    <w:rsid w:val="00A163F8"/>
    <w:rsid w:val="00A174ED"/>
    <w:rsid w:val="00A20317"/>
    <w:rsid w:val="00A2036A"/>
    <w:rsid w:val="00A205DC"/>
    <w:rsid w:val="00A2128A"/>
    <w:rsid w:val="00A215A3"/>
    <w:rsid w:val="00A2195D"/>
    <w:rsid w:val="00A21BC5"/>
    <w:rsid w:val="00A22950"/>
    <w:rsid w:val="00A23669"/>
    <w:rsid w:val="00A23FAE"/>
    <w:rsid w:val="00A24894"/>
    <w:rsid w:val="00A24DFB"/>
    <w:rsid w:val="00A24F08"/>
    <w:rsid w:val="00A25271"/>
    <w:rsid w:val="00A25755"/>
    <w:rsid w:val="00A25EB5"/>
    <w:rsid w:val="00A26462"/>
    <w:rsid w:val="00A2677A"/>
    <w:rsid w:val="00A26ABF"/>
    <w:rsid w:val="00A273DB"/>
    <w:rsid w:val="00A278ED"/>
    <w:rsid w:val="00A3035A"/>
    <w:rsid w:val="00A30FA6"/>
    <w:rsid w:val="00A3129F"/>
    <w:rsid w:val="00A32863"/>
    <w:rsid w:val="00A32C87"/>
    <w:rsid w:val="00A332B8"/>
    <w:rsid w:val="00A3365F"/>
    <w:rsid w:val="00A33EEE"/>
    <w:rsid w:val="00A33F7E"/>
    <w:rsid w:val="00A3494E"/>
    <w:rsid w:val="00A34BC3"/>
    <w:rsid w:val="00A357D6"/>
    <w:rsid w:val="00A35CC6"/>
    <w:rsid w:val="00A361FD"/>
    <w:rsid w:val="00A363F5"/>
    <w:rsid w:val="00A3641F"/>
    <w:rsid w:val="00A3695A"/>
    <w:rsid w:val="00A36A62"/>
    <w:rsid w:val="00A371DD"/>
    <w:rsid w:val="00A372E4"/>
    <w:rsid w:val="00A4040A"/>
    <w:rsid w:val="00A40D1F"/>
    <w:rsid w:val="00A42358"/>
    <w:rsid w:val="00A436C3"/>
    <w:rsid w:val="00A44199"/>
    <w:rsid w:val="00A44C36"/>
    <w:rsid w:val="00A44DC4"/>
    <w:rsid w:val="00A44F13"/>
    <w:rsid w:val="00A45205"/>
    <w:rsid w:val="00A4525C"/>
    <w:rsid w:val="00A452C6"/>
    <w:rsid w:val="00A45390"/>
    <w:rsid w:val="00A4581D"/>
    <w:rsid w:val="00A45E9F"/>
    <w:rsid w:val="00A46131"/>
    <w:rsid w:val="00A46FE8"/>
    <w:rsid w:val="00A47909"/>
    <w:rsid w:val="00A47E71"/>
    <w:rsid w:val="00A47E9A"/>
    <w:rsid w:val="00A47ECF"/>
    <w:rsid w:val="00A50161"/>
    <w:rsid w:val="00A50490"/>
    <w:rsid w:val="00A50EEC"/>
    <w:rsid w:val="00A51534"/>
    <w:rsid w:val="00A516E3"/>
    <w:rsid w:val="00A51C11"/>
    <w:rsid w:val="00A51E45"/>
    <w:rsid w:val="00A52C5F"/>
    <w:rsid w:val="00A535C6"/>
    <w:rsid w:val="00A53742"/>
    <w:rsid w:val="00A53A8A"/>
    <w:rsid w:val="00A5402E"/>
    <w:rsid w:val="00A5477C"/>
    <w:rsid w:val="00A548D8"/>
    <w:rsid w:val="00A54D09"/>
    <w:rsid w:val="00A54D3D"/>
    <w:rsid w:val="00A54FAE"/>
    <w:rsid w:val="00A551D6"/>
    <w:rsid w:val="00A55BD9"/>
    <w:rsid w:val="00A55E63"/>
    <w:rsid w:val="00A56571"/>
    <w:rsid w:val="00A56E7D"/>
    <w:rsid w:val="00A57546"/>
    <w:rsid w:val="00A57A42"/>
    <w:rsid w:val="00A60263"/>
    <w:rsid w:val="00A60680"/>
    <w:rsid w:val="00A60807"/>
    <w:rsid w:val="00A60C6B"/>
    <w:rsid w:val="00A61A85"/>
    <w:rsid w:val="00A62381"/>
    <w:rsid w:val="00A625B6"/>
    <w:rsid w:val="00A62E98"/>
    <w:rsid w:val="00A63FBB"/>
    <w:rsid w:val="00A64286"/>
    <w:rsid w:val="00A6502F"/>
    <w:rsid w:val="00A65386"/>
    <w:rsid w:val="00A653E1"/>
    <w:rsid w:val="00A65533"/>
    <w:rsid w:val="00A65603"/>
    <w:rsid w:val="00A658A2"/>
    <w:rsid w:val="00A6647B"/>
    <w:rsid w:val="00A66797"/>
    <w:rsid w:val="00A6759E"/>
    <w:rsid w:val="00A67C3E"/>
    <w:rsid w:val="00A7050F"/>
    <w:rsid w:val="00A70860"/>
    <w:rsid w:val="00A70956"/>
    <w:rsid w:val="00A70DAC"/>
    <w:rsid w:val="00A7126F"/>
    <w:rsid w:val="00A71736"/>
    <w:rsid w:val="00A71DCE"/>
    <w:rsid w:val="00A71F2F"/>
    <w:rsid w:val="00A73891"/>
    <w:rsid w:val="00A73969"/>
    <w:rsid w:val="00A73B23"/>
    <w:rsid w:val="00A74A31"/>
    <w:rsid w:val="00A7551D"/>
    <w:rsid w:val="00A759B5"/>
    <w:rsid w:val="00A7713E"/>
    <w:rsid w:val="00A77456"/>
    <w:rsid w:val="00A775D3"/>
    <w:rsid w:val="00A779DF"/>
    <w:rsid w:val="00A814E2"/>
    <w:rsid w:val="00A818ED"/>
    <w:rsid w:val="00A81923"/>
    <w:rsid w:val="00A81EA0"/>
    <w:rsid w:val="00A8218C"/>
    <w:rsid w:val="00A82398"/>
    <w:rsid w:val="00A82927"/>
    <w:rsid w:val="00A8337A"/>
    <w:rsid w:val="00A8380D"/>
    <w:rsid w:val="00A844D5"/>
    <w:rsid w:val="00A84578"/>
    <w:rsid w:val="00A84611"/>
    <w:rsid w:val="00A84984"/>
    <w:rsid w:val="00A860E3"/>
    <w:rsid w:val="00A86573"/>
    <w:rsid w:val="00A86772"/>
    <w:rsid w:val="00A8692F"/>
    <w:rsid w:val="00A869C9"/>
    <w:rsid w:val="00A87454"/>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593D"/>
    <w:rsid w:val="00A96152"/>
    <w:rsid w:val="00A96273"/>
    <w:rsid w:val="00A96320"/>
    <w:rsid w:val="00A96583"/>
    <w:rsid w:val="00A96854"/>
    <w:rsid w:val="00A96945"/>
    <w:rsid w:val="00A96D1A"/>
    <w:rsid w:val="00A97456"/>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611E"/>
    <w:rsid w:val="00AA66EC"/>
    <w:rsid w:val="00AA76B6"/>
    <w:rsid w:val="00AA7D3D"/>
    <w:rsid w:val="00AB00E2"/>
    <w:rsid w:val="00AB0406"/>
    <w:rsid w:val="00AB1A1D"/>
    <w:rsid w:val="00AB1D27"/>
    <w:rsid w:val="00AB21B9"/>
    <w:rsid w:val="00AB280A"/>
    <w:rsid w:val="00AB28E1"/>
    <w:rsid w:val="00AB4226"/>
    <w:rsid w:val="00AB47CD"/>
    <w:rsid w:val="00AB5EFC"/>
    <w:rsid w:val="00AB62A3"/>
    <w:rsid w:val="00AB75D2"/>
    <w:rsid w:val="00AB767B"/>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619A"/>
    <w:rsid w:val="00AC63BE"/>
    <w:rsid w:val="00AC648C"/>
    <w:rsid w:val="00AC6632"/>
    <w:rsid w:val="00AC66A2"/>
    <w:rsid w:val="00AC7060"/>
    <w:rsid w:val="00AC7334"/>
    <w:rsid w:val="00AC7529"/>
    <w:rsid w:val="00AC765E"/>
    <w:rsid w:val="00AC7EA1"/>
    <w:rsid w:val="00AD0595"/>
    <w:rsid w:val="00AD0A9D"/>
    <w:rsid w:val="00AD13DF"/>
    <w:rsid w:val="00AD1793"/>
    <w:rsid w:val="00AD1A4F"/>
    <w:rsid w:val="00AD204B"/>
    <w:rsid w:val="00AD24DB"/>
    <w:rsid w:val="00AD253F"/>
    <w:rsid w:val="00AD288B"/>
    <w:rsid w:val="00AD2C37"/>
    <w:rsid w:val="00AD2DFA"/>
    <w:rsid w:val="00AD303D"/>
    <w:rsid w:val="00AD36D5"/>
    <w:rsid w:val="00AD43DC"/>
    <w:rsid w:val="00AD4E00"/>
    <w:rsid w:val="00AD51BA"/>
    <w:rsid w:val="00AD534E"/>
    <w:rsid w:val="00AD579D"/>
    <w:rsid w:val="00AD5CA9"/>
    <w:rsid w:val="00AD6677"/>
    <w:rsid w:val="00AD674A"/>
    <w:rsid w:val="00AE094D"/>
    <w:rsid w:val="00AE11E2"/>
    <w:rsid w:val="00AE11FD"/>
    <w:rsid w:val="00AE1652"/>
    <w:rsid w:val="00AE18CC"/>
    <w:rsid w:val="00AE1A46"/>
    <w:rsid w:val="00AE1AC5"/>
    <w:rsid w:val="00AE232C"/>
    <w:rsid w:val="00AE2AB5"/>
    <w:rsid w:val="00AE35CF"/>
    <w:rsid w:val="00AE385E"/>
    <w:rsid w:val="00AE3ABA"/>
    <w:rsid w:val="00AE464F"/>
    <w:rsid w:val="00AE4651"/>
    <w:rsid w:val="00AE4E74"/>
    <w:rsid w:val="00AE52BA"/>
    <w:rsid w:val="00AE5938"/>
    <w:rsid w:val="00AE5FB3"/>
    <w:rsid w:val="00AE657E"/>
    <w:rsid w:val="00AE7AA8"/>
    <w:rsid w:val="00AF0031"/>
    <w:rsid w:val="00AF0A72"/>
    <w:rsid w:val="00AF1192"/>
    <w:rsid w:val="00AF16CA"/>
    <w:rsid w:val="00AF1907"/>
    <w:rsid w:val="00AF1E10"/>
    <w:rsid w:val="00AF205F"/>
    <w:rsid w:val="00AF2186"/>
    <w:rsid w:val="00AF2AC0"/>
    <w:rsid w:val="00AF2CCC"/>
    <w:rsid w:val="00AF2D92"/>
    <w:rsid w:val="00AF307E"/>
    <w:rsid w:val="00AF3A96"/>
    <w:rsid w:val="00AF3BF5"/>
    <w:rsid w:val="00AF4297"/>
    <w:rsid w:val="00AF4570"/>
    <w:rsid w:val="00AF48D0"/>
    <w:rsid w:val="00AF49F0"/>
    <w:rsid w:val="00AF578D"/>
    <w:rsid w:val="00AF66C5"/>
    <w:rsid w:val="00AF6785"/>
    <w:rsid w:val="00AF6FB8"/>
    <w:rsid w:val="00AF7536"/>
    <w:rsid w:val="00AF7773"/>
    <w:rsid w:val="00AF785C"/>
    <w:rsid w:val="00B00260"/>
    <w:rsid w:val="00B0060B"/>
    <w:rsid w:val="00B0084C"/>
    <w:rsid w:val="00B01604"/>
    <w:rsid w:val="00B02342"/>
    <w:rsid w:val="00B02F5D"/>
    <w:rsid w:val="00B030CA"/>
    <w:rsid w:val="00B03879"/>
    <w:rsid w:val="00B03A28"/>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14CD"/>
    <w:rsid w:val="00B115B5"/>
    <w:rsid w:val="00B116A4"/>
    <w:rsid w:val="00B11802"/>
    <w:rsid w:val="00B11B03"/>
    <w:rsid w:val="00B11D89"/>
    <w:rsid w:val="00B1220B"/>
    <w:rsid w:val="00B12B5B"/>
    <w:rsid w:val="00B1346D"/>
    <w:rsid w:val="00B13866"/>
    <w:rsid w:val="00B13F2D"/>
    <w:rsid w:val="00B14709"/>
    <w:rsid w:val="00B14DD4"/>
    <w:rsid w:val="00B14F72"/>
    <w:rsid w:val="00B15032"/>
    <w:rsid w:val="00B156C6"/>
    <w:rsid w:val="00B15B03"/>
    <w:rsid w:val="00B15E01"/>
    <w:rsid w:val="00B16245"/>
    <w:rsid w:val="00B165DB"/>
    <w:rsid w:val="00B167BC"/>
    <w:rsid w:val="00B16B75"/>
    <w:rsid w:val="00B16CE7"/>
    <w:rsid w:val="00B16D0F"/>
    <w:rsid w:val="00B176DB"/>
    <w:rsid w:val="00B178C8"/>
    <w:rsid w:val="00B17F73"/>
    <w:rsid w:val="00B20B7E"/>
    <w:rsid w:val="00B217B2"/>
    <w:rsid w:val="00B21C03"/>
    <w:rsid w:val="00B21D6F"/>
    <w:rsid w:val="00B221E6"/>
    <w:rsid w:val="00B22489"/>
    <w:rsid w:val="00B22B59"/>
    <w:rsid w:val="00B22DD7"/>
    <w:rsid w:val="00B2307E"/>
    <w:rsid w:val="00B24075"/>
    <w:rsid w:val="00B24300"/>
    <w:rsid w:val="00B24586"/>
    <w:rsid w:val="00B24614"/>
    <w:rsid w:val="00B24788"/>
    <w:rsid w:val="00B2578C"/>
    <w:rsid w:val="00B26A4B"/>
    <w:rsid w:val="00B26F80"/>
    <w:rsid w:val="00B27925"/>
    <w:rsid w:val="00B3003A"/>
    <w:rsid w:val="00B30290"/>
    <w:rsid w:val="00B31F45"/>
    <w:rsid w:val="00B329B3"/>
    <w:rsid w:val="00B33513"/>
    <w:rsid w:val="00B340E2"/>
    <w:rsid w:val="00B350F8"/>
    <w:rsid w:val="00B3628F"/>
    <w:rsid w:val="00B365D3"/>
    <w:rsid w:val="00B37025"/>
    <w:rsid w:val="00B371BE"/>
    <w:rsid w:val="00B372A7"/>
    <w:rsid w:val="00B3741E"/>
    <w:rsid w:val="00B37871"/>
    <w:rsid w:val="00B37997"/>
    <w:rsid w:val="00B37BB8"/>
    <w:rsid w:val="00B40464"/>
    <w:rsid w:val="00B4055B"/>
    <w:rsid w:val="00B40D39"/>
    <w:rsid w:val="00B4128B"/>
    <w:rsid w:val="00B41929"/>
    <w:rsid w:val="00B41AFB"/>
    <w:rsid w:val="00B41DBB"/>
    <w:rsid w:val="00B42074"/>
    <w:rsid w:val="00B425FE"/>
    <w:rsid w:val="00B42A8C"/>
    <w:rsid w:val="00B42C67"/>
    <w:rsid w:val="00B43217"/>
    <w:rsid w:val="00B43598"/>
    <w:rsid w:val="00B438BA"/>
    <w:rsid w:val="00B43F38"/>
    <w:rsid w:val="00B44917"/>
    <w:rsid w:val="00B44966"/>
    <w:rsid w:val="00B449D2"/>
    <w:rsid w:val="00B44E94"/>
    <w:rsid w:val="00B45C0F"/>
    <w:rsid w:val="00B46C6A"/>
    <w:rsid w:val="00B46CBE"/>
    <w:rsid w:val="00B474A5"/>
    <w:rsid w:val="00B516D4"/>
    <w:rsid w:val="00B51713"/>
    <w:rsid w:val="00B51866"/>
    <w:rsid w:val="00B51932"/>
    <w:rsid w:val="00B51C73"/>
    <w:rsid w:val="00B5222D"/>
    <w:rsid w:val="00B5282F"/>
    <w:rsid w:val="00B52AA6"/>
    <w:rsid w:val="00B52BF4"/>
    <w:rsid w:val="00B53098"/>
    <w:rsid w:val="00B532BD"/>
    <w:rsid w:val="00B53E95"/>
    <w:rsid w:val="00B5414C"/>
    <w:rsid w:val="00B547D8"/>
    <w:rsid w:val="00B54814"/>
    <w:rsid w:val="00B54B35"/>
    <w:rsid w:val="00B553F3"/>
    <w:rsid w:val="00B55F50"/>
    <w:rsid w:val="00B56339"/>
    <w:rsid w:val="00B563D7"/>
    <w:rsid w:val="00B5648E"/>
    <w:rsid w:val="00B570C2"/>
    <w:rsid w:val="00B57464"/>
    <w:rsid w:val="00B575B8"/>
    <w:rsid w:val="00B57AE7"/>
    <w:rsid w:val="00B57C2C"/>
    <w:rsid w:val="00B57EDF"/>
    <w:rsid w:val="00B60B8F"/>
    <w:rsid w:val="00B60ED1"/>
    <w:rsid w:val="00B61665"/>
    <w:rsid w:val="00B61992"/>
    <w:rsid w:val="00B61E02"/>
    <w:rsid w:val="00B63060"/>
    <w:rsid w:val="00B6381E"/>
    <w:rsid w:val="00B63954"/>
    <w:rsid w:val="00B640E0"/>
    <w:rsid w:val="00B646C0"/>
    <w:rsid w:val="00B64A80"/>
    <w:rsid w:val="00B64FEA"/>
    <w:rsid w:val="00B65042"/>
    <w:rsid w:val="00B65451"/>
    <w:rsid w:val="00B659FD"/>
    <w:rsid w:val="00B66974"/>
    <w:rsid w:val="00B674B6"/>
    <w:rsid w:val="00B70662"/>
    <w:rsid w:val="00B70955"/>
    <w:rsid w:val="00B70ADC"/>
    <w:rsid w:val="00B70BFE"/>
    <w:rsid w:val="00B71881"/>
    <w:rsid w:val="00B7221F"/>
    <w:rsid w:val="00B730C5"/>
    <w:rsid w:val="00B73568"/>
    <w:rsid w:val="00B736FA"/>
    <w:rsid w:val="00B73775"/>
    <w:rsid w:val="00B7388A"/>
    <w:rsid w:val="00B73CE6"/>
    <w:rsid w:val="00B74105"/>
    <w:rsid w:val="00B74A71"/>
    <w:rsid w:val="00B75D1B"/>
    <w:rsid w:val="00B76FE9"/>
    <w:rsid w:val="00B7710C"/>
    <w:rsid w:val="00B77CE9"/>
    <w:rsid w:val="00B77CF2"/>
    <w:rsid w:val="00B80250"/>
    <w:rsid w:val="00B80747"/>
    <w:rsid w:val="00B808D8"/>
    <w:rsid w:val="00B8092C"/>
    <w:rsid w:val="00B80C2E"/>
    <w:rsid w:val="00B80D16"/>
    <w:rsid w:val="00B81078"/>
    <w:rsid w:val="00B81132"/>
    <w:rsid w:val="00B811C9"/>
    <w:rsid w:val="00B81294"/>
    <w:rsid w:val="00B8164C"/>
    <w:rsid w:val="00B81EAF"/>
    <w:rsid w:val="00B8218C"/>
    <w:rsid w:val="00B82371"/>
    <w:rsid w:val="00B83050"/>
    <w:rsid w:val="00B84795"/>
    <w:rsid w:val="00B84972"/>
    <w:rsid w:val="00B85739"/>
    <w:rsid w:val="00B86542"/>
    <w:rsid w:val="00B867DC"/>
    <w:rsid w:val="00B86BCF"/>
    <w:rsid w:val="00B86FCC"/>
    <w:rsid w:val="00B871B4"/>
    <w:rsid w:val="00B874A2"/>
    <w:rsid w:val="00B874EB"/>
    <w:rsid w:val="00B8761B"/>
    <w:rsid w:val="00B879FA"/>
    <w:rsid w:val="00B87A7D"/>
    <w:rsid w:val="00B87C85"/>
    <w:rsid w:val="00B87D6C"/>
    <w:rsid w:val="00B903DA"/>
    <w:rsid w:val="00B9096D"/>
    <w:rsid w:val="00B90D1D"/>
    <w:rsid w:val="00B91176"/>
    <w:rsid w:val="00B91409"/>
    <w:rsid w:val="00B9162F"/>
    <w:rsid w:val="00B917C5"/>
    <w:rsid w:val="00B92BE3"/>
    <w:rsid w:val="00B9349A"/>
    <w:rsid w:val="00B93E68"/>
    <w:rsid w:val="00B940C7"/>
    <w:rsid w:val="00B9446D"/>
    <w:rsid w:val="00B944F0"/>
    <w:rsid w:val="00B9536C"/>
    <w:rsid w:val="00B954A7"/>
    <w:rsid w:val="00B958CC"/>
    <w:rsid w:val="00B95B3C"/>
    <w:rsid w:val="00B95F60"/>
    <w:rsid w:val="00B95FB7"/>
    <w:rsid w:val="00B976A7"/>
    <w:rsid w:val="00B97B03"/>
    <w:rsid w:val="00B97B81"/>
    <w:rsid w:val="00BA0FE9"/>
    <w:rsid w:val="00BA10E2"/>
    <w:rsid w:val="00BA1A1C"/>
    <w:rsid w:val="00BA1BF2"/>
    <w:rsid w:val="00BA221B"/>
    <w:rsid w:val="00BA23AB"/>
    <w:rsid w:val="00BA2875"/>
    <w:rsid w:val="00BA28EF"/>
    <w:rsid w:val="00BA29C9"/>
    <w:rsid w:val="00BA3156"/>
    <w:rsid w:val="00BA31CE"/>
    <w:rsid w:val="00BA321D"/>
    <w:rsid w:val="00BA36C4"/>
    <w:rsid w:val="00BA371A"/>
    <w:rsid w:val="00BA3FB0"/>
    <w:rsid w:val="00BA4971"/>
    <w:rsid w:val="00BA4A21"/>
    <w:rsid w:val="00BA502F"/>
    <w:rsid w:val="00BA53B6"/>
    <w:rsid w:val="00BA5764"/>
    <w:rsid w:val="00BA5915"/>
    <w:rsid w:val="00BA5947"/>
    <w:rsid w:val="00BA65E0"/>
    <w:rsid w:val="00BA6F4F"/>
    <w:rsid w:val="00BA7914"/>
    <w:rsid w:val="00BA7FCA"/>
    <w:rsid w:val="00BB0368"/>
    <w:rsid w:val="00BB0918"/>
    <w:rsid w:val="00BB19AA"/>
    <w:rsid w:val="00BB1A13"/>
    <w:rsid w:val="00BB2084"/>
    <w:rsid w:val="00BB209C"/>
    <w:rsid w:val="00BB26A3"/>
    <w:rsid w:val="00BB29DA"/>
    <w:rsid w:val="00BB2B48"/>
    <w:rsid w:val="00BB3886"/>
    <w:rsid w:val="00BB3C70"/>
    <w:rsid w:val="00BB3CA3"/>
    <w:rsid w:val="00BB3F39"/>
    <w:rsid w:val="00BB421C"/>
    <w:rsid w:val="00BB4D58"/>
    <w:rsid w:val="00BB524D"/>
    <w:rsid w:val="00BB6E46"/>
    <w:rsid w:val="00BB7072"/>
    <w:rsid w:val="00BB7312"/>
    <w:rsid w:val="00BB7419"/>
    <w:rsid w:val="00BB763E"/>
    <w:rsid w:val="00BB7A96"/>
    <w:rsid w:val="00BB7D26"/>
    <w:rsid w:val="00BC0283"/>
    <w:rsid w:val="00BC0FD0"/>
    <w:rsid w:val="00BC1195"/>
    <w:rsid w:val="00BC162D"/>
    <w:rsid w:val="00BC213B"/>
    <w:rsid w:val="00BC279C"/>
    <w:rsid w:val="00BC28A0"/>
    <w:rsid w:val="00BC314E"/>
    <w:rsid w:val="00BC3610"/>
    <w:rsid w:val="00BC388F"/>
    <w:rsid w:val="00BC43E5"/>
    <w:rsid w:val="00BC4E99"/>
    <w:rsid w:val="00BC4EB1"/>
    <w:rsid w:val="00BC4FA5"/>
    <w:rsid w:val="00BC4FEF"/>
    <w:rsid w:val="00BC5013"/>
    <w:rsid w:val="00BC5135"/>
    <w:rsid w:val="00BC52CF"/>
    <w:rsid w:val="00BC53BB"/>
    <w:rsid w:val="00BC5A4A"/>
    <w:rsid w:val="00BC666A"/>
    <w:rsid w:val="00BC6AD6"/>
    <w:rsid w:val="00BC7067"/>
    <w:rsid w:val="00BD07A6"/>
    <w:rsid w:val="00BD0BA1"/>
    <w:rsid w:val="00BD1CC1"/>
    <w:rsid w:val="00BD1D72"/>
    <w:rsid w:val="00BD1D77"/>
    <w:rsid w:val="00BD1FA9"/>
    <w:rsid w:val="00BD2A4A"/>
    <w:rsid w:val="00BD35C0"/>
    <w:rsid w:val="00BD3647"/>
    <w:rsid w:val="00BD44C1"/>
    <w:rsid w:val="00BD4993"/>
    <w:rsid w:val="00BD4AF6"/>
    <w:rsid w:val="00BD4E15"/>
    <w:rsid w:val="00BD4F39"/>
    <w:rsid w:val="00BD54FA"/>
    <w:rsid w:val="00BD5658"/>
    <w:rsid w:val="00BD579D"/>
    <w:rsid w:val="00BD62CA"/>
    <w:rsid w:val="00BD681C"/>
    <w:rsid w:val="00BD68F5"/>
    <w:rsid w:val="00BD6905"/>
    <w:rsid w:val="00BD6CD3"/>
    <w:rsid w:val="00BD6CFC"/>
    <w:rsid w:val="00BD773E"/>
    <w:rsid w:val="00BD7750"/>
    <w:rsid w:val="00BE0484"/>
    <w:rsid w:val="00BE055C"/>
    <w:rsid w:val="00BE125F"/>
    <w:rsid w:val="00BE13CA"/>
    <w:rsid w:val="00BE1679"/>
    <w:rsid w:val="00BE17AB"/>
    <w:rsid w:val="00BE19E8"/>
    <w:rsid w:val="00BE1A5A"/>
    <w:rsid w:val="00BE1C2C"/>
    <w:rsid w:val="00BE1FEE"/>
    <w:rsid w:val="00BE2792"/>
    <w:rsid w:val="00BE2FCE"/>
    <w:rsid w:val="00BE39BD"/>
    <w:rsid w:val="00BE4A65"/>
    <w:rsid w:val="00BE4B5B"/>
    <w:rsid w:val="00BE5A14"/>
    <w:rsid w:val="00BE5A44"/>
    <w:rsid w:val="00BE65F3"/>
    <w:rsid w:val="00BE7548"/>
    <w:rsid w:val="00BE7713"/>
    <w:rsid w:val="00BF0069"/>
    <w:rsid w:val="00BF006C"/>
    <w:rsid w:val="00BF08DC"/>
    <w:rsid w:val="00BF09B4"/>
    <w:rsid w:val="00BF0C08"/>
    <w:rsid w:val="00BF16B7"/>
    <w:rsid w:val="00BF1C4D"/>
    <w:rsid w:val="00BF2429"/>
    <w:rsid w:val="00BF2ABC"/>
    <w:rsid w:val="00BF30CD"/>
    <w:rsid w:val="00BF32BF"/>
    <w:rsid w:val="00BF3A6C"/>
    <w:rsid w:val="00BF3EE7"/>
    <w:rsid w:val="00BF40A7"/>
    <w:rsid w:val="00BF4BB7"/>
    <w:rsid w:val="00BF55BF"/>
    <w:rsid w:val="00BF565F"/>
    <w:rsid w:val="00BF5F4D"/>
    <w:rsid w:val="00BF64F8"/>
    <w:rsid w:val="00BF6D05"/>
    <w:rsid w:val="00BF6EB1"/>
    <w:rsid w:val="00BF7163"/>
    <w:rsid w:val="00BF7761"/>
    <w:rsid w:val="00BF7AAD"/>
    <w:rsid w:val="00BF7B41"/>
    <w:rsid w:val="00BF7C2D"/>
    <w:rsid w:val="00C0010D"/>
    <w:rsid w:val="00C00D8C"/>
    <w:rsid w:val="00C01B63"/>
    <w:rsid w:val="00C01DCE"/>
    <w:rsid w:val="00C022E7"/>
    <w:rsid w:val="00C027B1"/>
    <w:rsid w:val="00C02E43"/>
    <w:rsid w:val="00C03139"/>
    <w:rsid w:val="00C03389"/>
    <w:rsid w:val="00C03569"/>
    <w:rsid w:val="00C035FB"/>
    <w:rsid w:val="00C03763"/>
    <w:rsid w:val="00C037BC"/>
    <w:rsid w:val="00C03C58"/>
    <w:rsid w:val="00C0475D"/>
    <w:rsid w:val="00C05137"/>
    <w:rsid w:val="00C0558C"/>
    <w:rsid w:val="00C05D3B"/>
    <w:rsid w:val="00C0650B"/>
    <w:rsid w:val="00C06555"/>
    <w:rsid w:val="00C065CF"/>
    <w:rsid w:val="00C077B7"/>
    <w:rsid w:val="00C0782B"/>
    <w:rsid w:val="00C10238"/>
    <w:rsid w:val="00C10317"/>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1782C"/>
    <w:rsid w:val="00C20330"/>
    <w:rsid w:val="00C2073C"/>
    <w:rsid w:val="00C20A66"/>
    <w:rsid w:val="00C20F6E"/>
    <w:rsid w:val="00C20F8F"/>
    <w:rsid w:val="00C22A37"/>
    <w:rsid w:val="00C237C7"/>
    <w:rsid w:val="00C23AAD"/>
    <w:rsid w:val="00C23B0A"/>
    <w:rsid w:val="00C23EC3"/>
    <w:rsid w:val="00C24633"/>
    <w:rsid w:val="00C248BA"/>
    <w:rsid w:val="00C24DA0"/>
    <w:rsid w:val="00C24EEE"/>
    <w:rsid w:val="00C25075"/>
    <w:rsid w:val="00C2526B"/>
    <w:rsid w:val="00C258AD"/>
    <w:rsid w:val="00C25D42"/>
    <w:rsid w:val="00C26440"/>
    <w:rsid w:val="00C264C8"/>
    <w:rsid w:val="00C268CD"/>
    <w:rsid w:val="00C26CD3"/>
    <w:rsid w:val="00C27142"/>
    <w:rsid w:val="00C278DF"/>
    <w:rsid w:val="00C27D18"/>
    <w:rsid w:val="00C30110"/>
    <w:rsid w:val="00C301CC"/>
    <w:rsid w:val="00C303F4"/>
    <w:rsid w:val="00C30F03"/>
    <w:rsid w:val="00C30F9B"/>
    <w:rsid w:val="00C316D9"/>
    <w:rsid w:val="00C31ADC"/>
    <w:rsid w:val="00C31D64"/>
    <w:rsid w:val="00C31FB1"/>
    <w:rsid w:val="00C326A1"/>
    <w:rsid w:val="00C32CFD"/>
    <w:rsid w:val="00C336C3"/>
    <w:rsid w:val="00C33708"/>
    <w:rsid w:val="00C3396A"/>
    <w:rsid w:val="00C33A54"/>
    <w:rsid w:val="00C34C19"/>
    <w:rsid w:val="00C34E18"/>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1498"/>
    <w:rsid w:val="00C4253B"/>
    <w:rsid w:val="00C426D2"/>
    <w:rsid w:val="00C42CA0"/>
    <w:rsid w:val="00C42E1F"/>
    <w:rsid w:val="00C43ABF"/>
    <w:rsid w:val="00C43D1A"/>
    <w:rsid w:val="00C44918"/>
    <w:rsid w:val="00C45EB5"/>
    <w:rsid w:val="00C467AB"/>
    <w:rsid w:val="00C46957"/>
    <w:rsid w:val="00C46B18"/>
    <w:rsid w:val="00C46D99"/>
    <w:rsid w:val="00C47102"/>
    <w:rsid w:val="00C47256"/>
    <w:rsid w:val="00C474D1"/>
    <w:rsid w:val="00C504AB"/>
    <w:rsid w:val="00C50E81"/>
    <w:rsid w:val="00C519B4"/>
    <w:rsid w:val="00C51EC3"/>
    <w:rsid w:val="00C527C3"/>
    <w:rsid w:val="00C52E6B"/>
    <w:rsid w:val="00C53168"/>
    <w:rsid w:val="00C538AB"/>
    <w:rsid w:val="00C53B5B"/>
    <w:rsid w:val="00C53DB7"/>
    <w:rsid w:val="00C5492F"/>
    <w:rsid w:val="00C5498C"/>
    <w:rsid w:val="00C55C4E"/>
    <w:rsid w:val="00C55C68"/>
    <w:rsid w:val="00C55E67"/>
    <w:rsid w:val="00C5699F"/>
    <w:rsid w:val="00C56CF7"/>
    <w:rsid w:val="00C56DB6"/>
    <w:rsid w:val="00C57EED"/>
    <w:rsid w:val="00C606E4"/>
    <w:rsid w:val="00C60E6A"/>
    <w:rsid w:val="00C6105A"/>
    <w:rsid w:val="00C610F5"/>
    <w:rsid w:val="00C618A9"/>
    <w:rsid w:val="00C62A72"/>
    <w:rsid w:val="00C62AAF"/>
    <w:rsid w:val="00C63288"/>
    <w:rsid w:val="00C6365B"/>
    <w:rsid w:val="00C639A2"/>
    <w:rsid w:val="00C63DD7"/>
    <w:rsid w:val="00C63DEF"/>
    <w:rsid w:val="00C63F00"/>
    <w:rsid w:val="00C63F22"/>
    <w:rsid w:val="00C63FB4"/>
    <w:rsid w:val="00C645C2"/>
    <w:rsid w:val="00C645C5"/>
    <w:rsid w:val="00C64816"/>
    <w:rsid w:val="00C64C91"/>
    <w:rsid w:val="00C64EBF"/>
    <w:rsid w:val="00C65339"/>
    <w:rsid w:val="00C66B12"/>
    <w:rsid w:val="00C67298"/>
    <w:rsid w:val="00C67825"/>
    <w:rsid w:val="00C67A25"/>
    <w:rsid w:val="00C70427"/>
    <w:rsid w:val="00C70471"/>
    <w:rsid w:val="00C70989"/>
    <w:rsid w:val="00C714E2"/>
    <w:rsid w:val="00C7165B"/>
    <w:rsid w:val="00C71A30"/>
    <w:rsid w:val="00C71DC5"/>
    <w:rsid w:val="00C72955"/>
    <w:rsid w:val="00C73A2D"/>
    <w:rsid w:val="00C746CA"/>
    <w:rsid w:val="00C74805"/>
    <w:rsid w:val="00C7487B"/>
    <w:rsid w:val="00C755C6"/>
    <w:rsid w:val="00C755EA"/>
    <w:rsid w:val="00C75866"/>
    <w:rsid w:val="00C763EC"/>
    <w:rsid w:val="00C76AE2"/>
    <w:rsid w:val="00C76F28"/>
    <w:rsid w:val="00C77861"/>
    <w:rsid w:val="00C806D3"/>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40E2"/>
    <w:rsid w:val="00C843CB"/>
    <w:rsid w:val="00C84EEF"/>
    <w:rsid w:val="00C85090"/>
    <w:rsid w:val="00C85FD8"/>
    <w:rsid w:val="00C860AE"/>
    <w:rsid w:val="00C86A7A"/>
    <w:rsid w:val="00C872B1"/>
    <w:rsid w:val="00C8743D"/>
    <w:rsid w:val="00C87929"/>
    <w:rsid w:val="00C906F1"/>
    <w:rsid w:val="00C910C4"/>
    <w:rsid w:val="00C9123B"/>
    <w:rsid w:val="00C91DED"/>
    <w:rsid w:val="00C91F06"/>
    <w:rsid w:val="00C92583"/>
    <w:rsid w:val="00C92ACE"/>
    <w:rsid w:val="00C92C7D"/>
    <w:rsid w:val="00C93A08"/>
    <w:rsid w:val="00C93C15"/>
    <w:rsid w:val="00C94401"/>
    <w:rsid w:val="00C94450"/>
    <w:rsid w:val="00C95161"/>
    <w:rsid w:val="00C9747D"/>
    <w:rsid w:val="00C97541"/>
    <w:rsid w:val="00C97660"/>
    <w:rsid w:val="00C97906"/>
    <w:rsid w:val="00C979DE"/>
    <w:rsid w:val="00C97D86"/>
    <w:rsid w:val="00CA0225"/>
    <w:rsid w:val="00CA1466"/>
    <w:rsid w:val="00CA187D"/>
    <w:rsid w:val="00CA1A0E"/>
    <w:rsid w:val="00CA20F0"/>
    <w:rsid w:val="00CA23B6"/>
    <w:rsid w:val="00CA2794"/>
    <w:rsid w:val="00CA2910"/>
    <w:rsid w:val="00CA2973"/>
    <w:rsid w:val="00CA2BC9"/>
    <w:rsid w:val="00CA2BDE"/>
    <w:rsid w:val="00CA2C3B"/>
    <w:rsid w:val="00CA2FFD"/>
    <w:rsid w:val="00CA348E"/>
    <w:rsid w:val="00CA3672"/>
    <w:rsid w:val="00CA3DA1"/>
    <w:rsid w:val="00CA3FE1"/>
    <w:rsid w:val="00CA45EE"/>
    <w:rsid w:val="00CA4D25"/>
    <w:rsid w:val="00CA69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506A"/>
    <w:rsid w:val="00CB51C9"/>
    <w:rsid w:val="00CB59E1"/>
    <w:rsid w:val="00CB5CCB"/>
    <w:rsid w:val="00CB6323"/>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986"/>
    <w:rsid w:val="00CC5DD3"/>
    <w:rsid w:val="00CC61B2"/>
    <w:rsid w:val="00CC6B57"/>
    <w:rsid w:val="00CC7341"/>
    <w:rsid w:val="00CC76C1"/>
    <w:rsid w:val="00CD026F"/>
    <w:rsid w:val="00CD098D"/>
    <w:rsid w:val="00CD0B6D"/>
    <w:rsid w:val="00CD0E18"/>
    <w:rsid w:val="00CD10AE"/>
    <w:rsid w:val="00CD16E6"/>
    <w:rsid w:val="00CD2A83"/>
    <w:rsid w:val="00CD2CB0"/>
    <w:rsid w:val="00CD3825"/>
    <w:rsid w:val="00CD3B45"/>
    <w:rsid w:val="00CD4BD0"/>
    <w:rsid w:val="00CD4E2C"/>
    <w:rsid w:val="00CD52F1"/>
    <w:rsid w:val="00CD539F"/>
    <w:rsid w:val="00CD7324"/>
    <w:rsid w:val="00CD7330"/>
    <w:rsid w:val="00CD7E06"/>
    <w:rsid w:val="00CD7F02"/>
    <w:rsid w:val="00CE25A4"/>
    <w:rsid w:val="00CE2F9C"/>
    <w:rsid w:val="00CE3BFF"/>
    <w:rsid w:val="00CE3DFD"/>
    <w:rsid w:val="00CE42A7"/>
    <w:rsid w:val="00CE4C05"/>
    <w:rsid w:val="00CE513F"/>
    <w:rsid w:val="00CE592D"/>
    <w:rsid w:val="00CE5BCF"/>
    <w:rsid w:val="00CE5CC5"/>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A34"/>
    <w:rsid w:val="00CF3D0B"/>
    <w:rsid w:val="00CF4448"/>
    <w:rsid w:val="00CF45BD"/>
    <w:rsid w:val="00CF4F2A"/>
    <w:rsid w:val="00CF51D8"/>
    <w:rsid w:val="00CF54DD"/>
    <w:rsid w:val="00CF68ED"/>
    <w:rsid w:val="00CF7559"/>
    <w:rsid w:val="00CF75BB"/>
    <w:rsid w:val="00CF7825"/>
    <w:rsid w:val="00D0016D"/>
    <w:rsid w:val="00D0032F"/>
    <w:rsid w:val="00D0190A"/>
    <w:rsid w:val="00D01FDB"/>
    <w:rsid w:val="00D0228D"/>
    <w:rsid w:val="00D02D9A"/>
    <w:rsid w:val="00D02EA9"/>
    <w:rsid w:val="00D038DB"/>
    <w:rsid w:val="00D03AF7"/>
    <w:rsid w:val="00D03C63"/>
    <w:rsid w:val="00D04722"/>
    <w:rsid w:val="00D04BBA"/>
    <w:rsid w:val="00D04F27"/>
    <w:rsid w:val="00D054CE"/>
    <w:rsid w:val="00D05EAA"/>
    <w:rsid w:val="00D05F3C"/>
    <w:rsid w:val="00D063E3"/>
    <w:rsid w:val="00D06A28"/>
    <w:rsid w:val="00D06AC6"/>
    <w:rsid w:val="00D07395"/>
    <w:rsid w:val="00D0763C"/>
    <w:rsid w:val="00D07A35"/>
    <w:rsid w:val="00D10E5F"/>
    <w:rsid w:val="00D11353"/>
    <w:rsid w:val="00D113E7"/>
    <w:rsid w:val="00D11EC6"/>
    <w:rsid w:val="00D12572"/>
    <w:rsid w:val="00D127C0"/>
    <w:rsid w:val="00D129EE"/>
    <w:rsid w:val="00D12B04"/>
    <w:rsid w:val="00D12DD0"/>
    <w:rsid w:val="00D133B7"/>
    <w:rsid w:val="00D13B74"/>
    <w:rsid w:val="00D13DA0"/>
    <w:rsid w:val="00D14CB5"/>
    <w:rsid w:val="00D1510B"/>
    <w:rsid w:val="00D1559B"/>
    <w:rsid w:val="00D1721B"/>
    <w:rsid w:val="00D21B3F"/>
    <w:rsid w:val="00D21D03"/>
    <w:rsid w:val="00D226E7"/>
    <w:rsid w:val="00D22A93"/>
    <w:rsid w:val="00D22D9B"/>
    <w:rsid w:val="00D23762"/>
    <w:rsid w:val="00D24456"/>
    <w:rsid w:val="00D24559"/>
    <w:rsid w:val="00D245D3"/>
    <w:rsid w:val="00D25EFA"/>
    <w:rsid w:val="00D25FDF"/>
    <w:rsid w:val="00D2612A"/>
    <w:rsid w:val="00D26A7F"/>
    <w:rsid w:val="00D26C62"/>
    <w:rsid w:val="00D27526"/>
    <w:rsid w:val="00D27959"/>
    <w:rsid w:val="00D27AE6"/>
    <w:rsid w:val="00D31382"/>
    <w:rsid w:val="00D31A1C"/>
    <w:rsid w:val="00D31A34"/>
    <w:rsid w:val="00D31E08"/>
    <w:rsid w:val="00D32051"/>
    <w:rsid w:val="00D32572"/>
    <w:rsid w:val="00D32AAE"/>
    <w:rsid w:val="00D32E82"/>
    <w:rsid w:val="00D3328D"/>
    <w:rsid w:val="00D335CA"/>
    <w:rsid w:val="00D34CBB"/>
    <w:rsid w:val="00D35750"/>
    <w:rsid w:val="00D35C04"/>
    <w:rsid w:val="00D35D61"/>
    <w:rsid w:val="00D35D83"/>
    <w:rsid w:val="00D36009"/>
    <w:rsid w:val="00D36CF9"/>
    <w:rsid w:val="00D37482"/>
    <w:rsid w:val="00D374DB"/>
    <w:rsid w:val="00D379F2"/>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CA4"/>
    <w:rsid w:val="00D464F8"/>
    <w:rsid w:val="00D46688"/>
    <w:rsid w:val="00D46D2A"/>
    <w:rsid w:val="00D4756F"/>
    <w:rsid w:val="00D47723"/>
    <w:rsid w:val="00D477E2"/>
    <w:rsid w:val="00D47A0A"/>
    <w:rsid w:val="00D47AC5"/>
    <w:rsid w:val="00D47F62"/>
    <w:rsid w:val="00D50EA2"/>
    <w:rsid w:val="00D51519"/>
    <w:rsid w:val="00D519E8"/>
    <w:rsid w:val="00D51C34"/>
    <w:rsid w:val="00D528B3"/>
    <w:rsid w:val="00D52F31"/>
    <w:rsid w:val="00D5342D"/>
    <w:rsid w:val="00D5408B"/>
    <w:rsid w:val="00D540B0"/>
    <w:rsid w:val="00D546EF"/>
    <w:rsid w:val="00D54B34"/>
    <w:rsid w:val="00D5556F"/>
    <w:rsid w:val="00D55C51"/>
    <w:rsid w:val="00D560DD"/>
    <w:rsid w:val="00D56E83"/>
    <w:rsid w:val="00D56F92"/>
    <w:rsid w:val="00D57119"/>
    <w:rsid w:val="00D57844"/>
    <w:rsid w:val="00D5795B"/>
    <w:rsid w:val="00D57C07"/>
    <w:rsid w:val="00D60070"/>
    <w:rsid w:val="00D60316"/>
    <w:rsid w:val="00D61F6E"/>
    <w:rsid w:val="00D62171"/>
    <w:rsid w:val="00D62E4B"/>
    <w:rsid w:val="00D6376D"/>
    <w:rsid w:val="00D646EE"/>
    <w:rsid w:val="00D64A72"/>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815"/>
    <w:rsid w:val="00D74F70"/>
    <w:rsid w:val="00D75C1F"/>
    <w:rsid w:val="00D75EA9"/>
    <w:rsid w:val="00D76390"/>
    <w:rsid w:val="00D775B7"/>
    <w:rsid w:val="00D776A2"/>
    <w:rsid w:val="00D7798B"/>
    <w:rsid w:val="00D802E2"/>
    <w:rsid w:val="00D805F4"/>
    <w:rsid w:val="00D80930"/>
    <w:rsid w:val="00D80A9B"/>
    <w:rsid w:val="00D810CB"/>
    <w:rsid w:val="00D814C6"/>
    <w:rsid w:val="00D8168C"/>
    <w:rsid w:val="00D819C6"/>
    <w:rsid w:val="00D81A68"/>
    <w:rsid w:val="00D81C0B"/>
    <w:rsid w:val="00D82482"/>
    <w:rsid w:val="00D8250F"/>
    <w:rsid w:val="00D825EB"/>
    <w:rsid w:val="00D82F26"/>
    <w:rsid w:val="00D8316E"/>
    <w:rsid w:val="00D83617"/>
    <w:rsid w:val="00D838CD"/>
    <w:rsid w:val="00D8422B"/>
    <w:rsid w:val="00D84441"/>
    <w:rsid w:val="00D84DCF"/>
    <w:rsid w:val="00D85339"/>
    <w:rsid w:val="00D855FB"/>
    <w:rsid w:val="00D85F07"/>
    <w:rsid w:val="00D861C1"/>
    <w:rsid w:val="00D86431"/>
    <w:rsid w:val="00D86772"/>
    <w:rsid w:val="00D869C6"/>
    <w:rsid w:val="00D86B35"/>
    <w:rsid w:val="00D90255"/>
    <w:rsid w:val="00D90B12"/>
    <w:rsid w:val="00D916B9"/>
    <w:rsid w:val="00D91F90"/>
    <w:rsid w:val="00D92A52"/>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A0"/>
    <w:rsid w:val="00D979FD"/>
    <w:rsid w:val="00D97C93"/>
    <w:rsid w:val="00DA04B6"/>
    <w:rsid w:val="00DA0572"/>
    <w:rsid w:val="00DA0639"/>
    <w:rsid w:val="00DA064A"/>
    <w:rsid w:val="00DA06E5"/>
    <w:rsid w:val="00DA0E78"/>
    <w:rsid w:val="00DA0ED6"/>
    <w:rsid w:val="00DA1151"/>
    <w:rsid w:val="00DA1469"/>
    <w:rsid w:val="00DA1CDD"/>
    <w:rsid w:val="00DA2080"/>
    <w:rsid w:val="00DA273D"/>
    <w:rsid w:val="00DA27F9"/>
    <w:rsid w:val="00DA28F6"/>
    <w:rsid w:val="00DA3FCB"/>
    <w:rsid w:val="00DA457B"/>
    <w:rsid w:val="00DA45EF"/>
    <w:rsid w:val="00DA4B3D"/>
    <w:rsid w:val="00DA6B4E"/>
    <w:rsid w:val="00DA7227"/>
    <w:rsid w:val="00DA7465"/>
    <w:rsid w:val="00DA7B05"/>
    <w:rsid w:val="00DA7C0B"/>
    <w:rsid w:val="00DB030B"/>
    <w:rsid w:val="00DB05E9"/>
    <w:rsid w:val="00DB10BA"/>
    <w:rsid w:val="00DB13D4"/>
    <w:rsid w:val="00DB14BE"/>
    <w:rsid w:val="00DB1801"/>
    <w:rsid w:val="00DB22FA"/>
    <w:rsid w:val="00DB237A"/>
    <w:rsid w:val="00DB2B66"/>
    <w:rsid w:val="00DB2FEB"/>
    <w:rsid w:val="00DB317C"/>
    <w:rsid w:val="00DB3A80"/>
    <w:rsid w:val="00DB4423"/>
    <w:rsid w:val="00DB4754"/>
    <w:rsid w:val="00DB555C"/>
    <w:rsid w:val="00DB557F"/>
    <w:rsid w:val="00DB5A0F"/>
    <w:rsid w:val="00DB5FAD"/>
    <w:rsid w:val="00DB605C"/>
    <w:rsid w:val="00DB63EF"/>
    <w:rsid w:val="00DB71D4"/>
    <w:rsid w:val="00DC02AB"/>
    <w:rsid w:val="00DC171E"/>
    <w:rsid w:val="00DC25B7"/>
    <w:rsid w:val="00DC2688"/>
    <w:rsid w:val="00DC2B0A"/>
    <w:rsid w:val="00DC2DE8"/>
    <w:rsid w:val="00DC2FB4"/>
    <w:rsid w:val="00DC4089"/>
    <w:rsid w:val="00DC46B5"/>
    <w:rsid w:val="00DC4806"/>
    <w:rsid w:val="00DC566A"/>
    <w:rsid w:val="00DC5A4C"/>
    <w:rsid w:val="00DC6EDA"/>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257"/>
    <w:rsid w:val="00DD5409"/>
    <w:rsid w:val="00DD6912"/>
    <w:rsid w:val="00DD6EF6"/>
    <w:rsid w:val="00DD7AB4"/>
    <w:rsid w:val="00DE0265"/>
    <w:rsid w:val="00DE0818"/>
    <w:rsid w:val="00DE0C7C"/>
    <w:rsid w:val="00DE0EDF"/>
    <w:rsid w:val="00DE0EE4"/>
    <w:rsid w:val="00DE180B"/>
    <w:rsid w:val="00DE207E"/>
    <w:rsid w:val="00DE3190"/>
    <w:rsid w:val="00DE3A7B"/>
    <w:rsid w:val="00DE4580"/>
    <w:rsid w:val="00DE48DF"/>
    <w:rsid w:val="00DE5249"/>
    <w:rsid w:val="00DE5F72"/>
    <w:rsid w:val="00DE6965"/>
    <w:rsid w:val="00DE6EF1"/>
    <w:rsid w:val="00DE737A"/>
    <w:rsid w:val="00DE77B1"/>
    <w:rsid w:val="00DE7F85"/>
    <w:rsid w:val="00DF09F9"/>
    <w:rsid w:val="00DF0A97"/>
    <w:rsid w:val="00DF131D"/>
    <w:rsid w:val="00DF166B"/>
    <w:rsid w:val="00DF1778"/>
    <w:rsid w:val="00DF1D01"/>
    <w:rsid w:val="00DF1D6C"/>
    <w:rsid w:val="00DF209D"/>
    <w:rsid w:val="00DF268B"/>
    <w:rsid w:val="00DF2B50"/>
    <w:rsid w:val="00DF2F83"/>
    <w:rsid w:val="00DF3F96"/>
    <w:rsid w:val="00DF45BB"/>
    <w:rsid w:val="00DF46DF"/>
    <w:rsid w:val="00DF4B25"/>
    <w:rsid w:val="00DF4C1E"/>
    <w:rsid w:val="00DF4F39"/>
    <w:rsid w:val="00DF504D"/>
    <w:rsid w:val="00DF530A"/>
    <w:rsid w:val="00DF5554"/>
    <w:rsid w:val="00DF5BD3"/>
    <w:rsid w:val="00DF613F"/>
    <w:rsid w:val="00DF637B"/>
    <w:rsid w:val="00DF6462"/>
    <w:rsid w:val="00DF6700"/>
    <w:rsid w:val="00DF6816"/>
    <w:rsid w:val="00DF6859"/>
    <w:rsid w:val="00DF6979"/>
    <w:rsid w:val="00DF737A"/>
    <w:rsid w:val="00DF7BEC"/>
    <w:rsid w:val="00E002CF"/>
    <w:rsid w:val="00E002DC"/>
    <w:rsid w:val="00E0037E"/>
    <w:rsid w:val="00E00502"/>
    <w:rsid w:val="00E00692"/>
    <w:rsid w:val="00E00976"/>
    <w:rsid w:val="00E00B3F"/>
    <w:rsid w:val="00E00CD4"/>
    <w:rsid w:val="00E01CB8"/>
    <w:rsid w:val="00E01E12"/>
    <w:rsid w:val="00E02281"/>
    <w:rsid w:val="00E0245C"/>
    <w:rsid w:val="00E02B5F"/>
    <w:rsid w:val="00E02FA4"/>
    <w:rsid w:val="00E02FDC"/>
    <w:rsid w:val="00E031EA"/>
    <w:rsid w:val="00E035F2"/>
    <w:rsid w:val="00E03C7A"/>
    <w:rsid w:val="00E040EF"/>
    <w:rsid w:val="00E0439D"/>
    <w:rsid w:val="00E0474E"/>
    <w:rsid w:val="00E05DF7"/>
    <w:rsid w:val="00E06825"/>
    <w:rsid w:val="00E06DA4"/>
    <w:rsid w:val="00E1047F"/>
    <w:rsid w:val="00E110BD"/>
    <w:rsid w:val="00E111E4"/>
    <w:rsid w:val="00E111F2"/>
    <w:rsid w:val="00E11FA9"/>
    <w:rsid w:val="00E12271"/>
    <w:rsid w:val="00E12D36"/>
    <w:rsid w:val="00E13186"/>
    <w:rsid w:val="00E13EC7"/>
    <w:rsid w:val="00E14C13"/>
    <w:rsid w:val="00E14FD3"/>
    <w:rsid w:val="00E15512"/>
    <w:rsid w:val="00E15890"/>
    <w:rsid w:val="00E15BB4"/>
    <w:rsid w:val="00E16637"/>
    <w:rsid w:val="00E1696D"/>
    <w:rsid w:val="00E1736E"/>
    <w:rsid w:val="00E174CC"/>
    <w:rsid w:val="00E17FF6"/>
    <w:rsid w:val="00E202FD"/>
    <w:rsid w:val="00E2079B"/>
    <w:rsid w:val="00E209A8"/>
    <w:rsid w:val="00E209FD"/>
    <w:rsid w:val="00E20FEC"/>
    <w:rsid w:val="00E219FD"/>
    <w:rsid w:val="00E222B2"/>
    <w:rsid w:val="00E229B7"/>
    <w:rsid w:val="00E22B51"/>
    <w:rsid w:val="00E2387A"/>
    <w:rsid w:val="00E23A15"/>
    <w:rsid w:val="00E24933"/>
    <w:rsid w:val="00E24A94"/>
    <w:rsid w:val="00E24EA1"/>
    <w:rsid w:val="00E25047"/>
    <w:rsid w:val="00E25318"/>
    <w:rsid w:val="00E257E0"/>
    <w:rsid w:val="00E25A07"/>
    <w:rsid w:val="00E2625B"/>
    <w:rsid w:val="00E26C36"/>
    <w:rsid w:val="00E27031"/>
    <w:rsid w:val="00E30AD0"/>
    <w:rsid w:val="00E30B73"/>
    <w:rsid w:val="00E30D3E"/>
    <w:rsid w:val="00E3131D"/>
    <w:rsid w:val="00E314CC"/>
    <w:rsid w:val="00E31963"/>
    <w:rsid w:val="00E319ED"/>
    <w:rsid w:val="00E31CA2"/>
    <w:rsid w:val="00E31DA2"/>
    <w:rsid w:val="00E31FC6"/>
    <w:rsid w:val="00E32460"/>
    <w:rsid w:val="00E325F6"/>
    <w:rsid w:val="00E32E3E"/>
    <w:rsid w:val="00E33760"/>
    <w:rsid w:val="00E337B6"/>
    <w:rsid w:val="00E33A5F"/>
    <w:rsid w:val="00E343EE"/>
    <w:rsid w:val="00E34711"/>
    <w:rsid w:val="00E34907"/>
    <w:rsid w:val="00E34D34"/>
    <w:rsid w:val="00E35054"/>
    <w:rsid w:val="00E35A6B"/>
    <w:rsid w:val="00E35AE6"/>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50643"/>
    <w:rsid w:val="00E50657"/>
    <w:rsid w:val="00E5089C"/>
    <w:rsid w:val="00E50991"/>
    <w:rsid w:val="00E515E1"/>
    <w:rsid w:val="00E51C5B"/>
    <w:rsid w:val="00E51DFF"/>
    <w:rsid w:val="00E51E45"/>
    <w:rsid w:val="00E5250C"/>
    <w:rsid w:val="00E52842"/>
    <w:rsid w:val="00E52CAD"/>
    <w:rsid w:val="00E52F96"/>
    <w:rsid w:val="00E53225"/>
    <w:rsid w:val="00E544ED"/>
    <w:rsid w:val="00E546BA"/>
    <w:rsid w:val="00E55E7F"/>
    <w:rsid w:val="00E563B0"/>
    <w:rsid w:val="00E56BC9"/>
    <w:rsid w:val="00E56CEF"/>
    <w:rsid w:val="00E56D2E"/>
    <w:rsid w:val="00E5710E"/>
    <w:rsid w:val="00E57812"/>
    <w:rsid w:val="00E57883"/>
    <w:rsid w:val="00E601A5"/>
    <w:rsid w:val="00E60BC6"/>
    <w:rsid w:val="00E60FB0"/>
    <w:rsid w:val="00E610C4"/>
    <w:rsid w:val="00E620FF"/>
    <w:rsid w:val="00E62C38"/>
    <w:rsid w:val="00E63810"/>
    <w:rsid w:val="00E65429"/>
    <w:rsid w:val="00E65843"/>
    <w:rsid w:val="00E65982"/>
    <w:rsid w:val="00E65C1F"/>
    <w:rsid w:val="00E66062"/>
    <w:rsid w:val="00E6624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50"/>
    <w:rsid w:val="00E725B5"/>
    <w:rsid w:val="00E72977"/>
    <w:rsid w:val="00E72F9C"/>
    <w:rsid w:val="00E73D49"/>
    <w:rsid w:val="00E73DB1"/>
    <w:rsid w:val="00E74346"/>
    <w:rsid w:val="00E74466"/>
    <w:rsid w:val="00E74710"/>
    <w:rsid w:val="00E74E45"/>
    <w:rsid w:val="00E74FC1"/>
    <w:rsid w:val="00E750E3"/>
    <w:rsid w:val="00E75231"/>
    <w:rsid w:val="00E754C5"/>
    <w:rsid w:val="00E75B10"/>
    <w:rsid w:val="00E75D40"/>
    <w:rsid w:val="00E75E4C"/>
    <w:rsid w:val="00E7663F"/>
    <w:rsid w:val="00E76E97"/>
    <w:rsid w:val="00E7713D"/>
    <w:rsid w:val="00E7719F"/>
    <w:rsid w:val="00E77987"/>
    <w:rsid w:val="00E779B1"/>
    <w:rsid w:val="00E8158E"/>
    <w:rsid w:val="00E821EF"/>
    <w:rsid w:val="00E8297A"/>
    <w:rsid w:val="00E82A72"/>
    <w:rsid w:val="00E8432D"/>
    <w:rsid w:val="00E84E3E"/>
    <w:rsid w:val="00E8528F"/>
    <w:rsid w:val="00E85500"/>
    <w:rsid w:val="00E85856"/>
    <w:rsid w:val="00E859AC"/>
    <w:rsid w:val="00E85C5E"/>
    <w:rsid w:val="00E85EB8"/>
    <w:rsid w:val="00E85FEA"/>
    <w:rsid w:val="00E86907"/>
    <w:rsid w:val="00E86E97"/>
    <w:rsid w:val="00E870C5"/>
    <w:rsid w:val="00E8720A"/>
    <w:rsid w:val="00E87308"/>
    <w:rsid w:val="00E874DE"/>
    <w:rsid w:val="00E87912"/>
    <w:rsid w:val="00E90B42"/>
    <w:rsid w:val="00E90E3C"/>
    <w:rsid w:val="00E90FD7"/>
    <w:rsid w:val="00E91FEF"/>
    <w:rsid w:val="00E9253E"/>
    <w:rsid w:val="00E93214"/>
    <w:rsid w:val="00E9341F"/>
    <w:rsid w:val="00E93606"/>
    <w:rsid w:val="00E942CB"/>
    <w:rsid w:val="00E94443"/>
    <w:rsid w:val="00E950D3"/>
    <w:rsid w:val="00E95899"/>
    <w:rsid w:val="00E95CE4"/>
    <w:rsid w:val="00E95DB8"/>
    <w:rsid w:val="00EA0A28"/>
    <w:rsid w:val="00EA0EF5"/>
    <w:rsid w:val="00EA10BC"/>
    <w:rsid w:val="00EA1D36"/>
    <w:rsid w:val="00EA1F2A"/>
    <w:rsid w:val="00EA2BC4"/>
    <w:rsid w:val="00EA2E85"/>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D3D"/>
    <w:rsid w:val="00EB24EF"/>
    <w:rsid w:val="00EB26E5"/>
    <w:rsid w:val="00EB2D35"/>
    <w:rsid w:val="00EB31DE"/>
    <w:rsid w:val="00EB38FA"/>
    <w:rsid w:val="00EB46BA"/>
    <w:rsid w:val="00EB4D88"/>
    <w:rsid w:val="00EB5262"/>
    <w:rsid w:val="00EB54DA"/>
    <w:rsid w:val="00EB5AB4"/>
    <w:rsid w:val="00EB5CF4"/>
    <w:rsid w:val="00EB63C8"/>
    <w:rsid w:val="00EB6503"/>
    <w:rsid w:val="00EB6652"/>
    <w:rsid w:val="00EB6F39"/>
    <w:rsid w:val="00EB741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C"/>
    <w:rsid w:val="00EC433F"/>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61A"/>
    <w:rsid w:val="00ED19AD"/>
    <w:rsid w:val="00ED1A3B"/>
    <w:rsid w:val="00ED21F1"/>
    <w:rsid w:val="00ED2C6D"/>
    <w:rsid w:val="00ED2E08"/>
    <w:rsid w:val="00ED35E1"/>
    <w:rsid w:val="00ED457E"/>
    <w:rsid w:val="00ED5019"/>
    <w:rsid w:val="00ED53D0"/>
    <w:rsid w:val="00ED5775"/>
    <w:rsid w:val="00ED577E"/>
    <w:rsid w:val="00ED7000"/>
    <w:rsid w:val="00ED7185"/>
    <w:rsid w:val="00ED71A9"/>
    <w:rsid w:val="00ED75E3"/>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3769"/>
    <w:rsid w:val="00EE3D74"/>
    <w:rsid w:val="00EE4917"/>
    <w:rsid w:val="00EE4AD5"/>
    <w:rsid w:val="00EE4B1B"/>
    <w:rsid w:val="00EE5295"/>
    <w:rsid w:val="00EE52F2"/>
    <w:rsid w:val="00EE55FA"/>
    <w:rsid w:val="00EE5732"/>
    <w:rsid w:val="00EE57EB"/>
    <w:rsid w:val="00EE5F75"/>
    <w:rsid w:val="00EE6B84"/>
    <w:rsid w:val="00EE7139"/>
    <w:rsid w:val="00EE72D3"/>
    <w:rsid w:val="00EF06D5"/>
    <w:rsid w:val="00EF08B3"/>
    <w:rsid w:val="00EF0E26"/>
    <w:rsid w:val="00EF0E93"/>
    <w:rsid w:val="00EF1870"/>
    <w:rsid w:val="00EF20B8"/>
    <w:rsid w:val="00EF32EA"/>
    <w:rsid w:val="00EF44B1"/>
    <w:rsid w:val="00EF4BBE"/>
    <w:rsid w:val="00EF4C94"/>
    <w:rsid w:val="00EF50F2"/>
    <w:rsid w:val="00EF51CF"/>
    <w:rsid w:val="00EF5B40"/>
    <w:rsid w:val="00EF5C44"/>
    <w:rsid w:val="00EF6A4B"/>
    <w:rsid w:val="00EF6C4A"/>
    <w:rsid w:val="00EF6E80"/>
    <w:rsid w:val="00EF741E"/>
    <w:rsid w:val="00EF7537"/>
    <w:rsid w:val="00EF7D00"/>
    <w:rsid w:val="00F0061D"/>
    <w:rsid w:val="00F0098B"/>
    <w:rsid w:val="00F01031"/>
    <w:rsid w:val="00F02074"/>
    <w:rsid w:val="00F02969"/>
    <w:rsid w:val="00F02D02"/>
    <w:rsid w:val="00F03B11"/>
    <w:rsid w:val="00F03D35"/>
    <w:rsid w:val="00F04276"/>
    <w:rsid w:val="00F042CD"/>
    <w:rsid w:val="00F042DD"/>
    <w:rsid w:val="00F04C0B"/>
    <w:rsid w:val="00F04F2B"/>
    <w:rsid w:val="00F05076"/>
    <w:rsid w:val="00F05363"/>
    <w:rsid w:val="00F05C06"/>
    <w:rsid w:val="00F05FF4"/>
    <w:rsid w:val="00F0625F"/>
    <w:rsid w:val="00F06E49"/>
    <w:rsid w:val="00F074FE"/>
    <w:rsid w:val="00F07554"/>
    <w:rsid w:val="00F1028D"/>
    <w:rsid w:val="00F10F4A"/>
    <w:rsid w:val="00F10FB6"/>
    <w:rsid w:val="00F11873"/>
    <w:rsid w:val="00F12672"/>
    <w:rsid w:val="00F12CD3"/>
    <w:rsid w:val="00F12D82"/>
    <w:rsid w:val="00F13357"/>
    <w:rsid w:val="00F1343A"/>
    <w:rsid w:val="00F14459"/>
    <w:rsid w:val="00F14677"/>
    <w:rsid w:val="00F148F3"/>
    <w:rsid w:val="00F148FE"/>
    <w:rsid w:val="00F1495A"/>
    <w:rsid w:val="00F14A9B"/>
    <w:rsid w:val="00F14D0E"/>
    <w:rsid w:val="00F154DF"/>
    <w:rsid w:val="00F15C60"/>
    <w:rsid w:val="00F1620E"/>
    <w:rsid w:val="00F1688F"/>
    <w:rsid w:val="00F16B5C"/>
    <w:rsid w:val="00F16D90"/>
    <w:rsid w:val="00F16F1F"/>
    <w:rsid w:val="00F1706D"/>
    <w:rsid w:val="00F177AE"/>
    <w:rsid w:val="00F17B9C"/>
    <w:rsid w:val="00F2046E"/>
    <w:rsid w:val="00F20AFC"/>
    <w:rsid w:val="00F2103D"/>
    <w:rsid w:val="00F21D27"/>
    <w:rsid w:val="00F21D30"/>
    <w:rsid w:val="00F22B91"/>
    <w:rsid w:val="00F22DEC"/>
    <w:rsid w:val="00F22EA6"/>
    <w:rsid w:val="00F239A2"/>
    <w:rsid w:val="00F247F2"/>
    <w:rsid w:val="00F24A17"/>
    <w:rsid w:val="00F24A4D"/>
    <w:rsid w:val="00F24D37"/>
    <w:rsid w:val="00F24D9C"/>
    <w:rsid w:val="00F2540D"/>
    <w:rsid w:val="00F25848"/>
    <w:rsid w:val="00F259D0"/>
    <w:rsid w:val="00F25A17"/>
    <w:rsid w:val="00F260F9"/>
    <w:rsid w:val="00F26416"/>
    <w:rsid w:val="00F26E22"/>
    <w:rsid w:val="00F2707B"/>
    <w:rsid w:val="00F274B0"/>
    <w:rsid w:val="00F27C45"/>
    <w:rsid w:val="00F304C7"/>
    <w:rsid w:val="00F30743"/>
    <w:rsid w:val="00F30BE2"/>
    <w:rsid w:val="00F30F3A"/>
    <w:rsid w:val="00F319A6"/>
    <w:rsid w:val="00F31E17"/>
    <w:rsid w:val="00F31ECE"/>
    <w:rsid w:val="00F3210B"/>
    <w:rsid w:val="00F32548"/>
    <w:rsid w:val="00F32BE7"/>
    <w:rsid w:val="00F32DD7"/>
    <w:rsid w:val="00F331BF"/>
    <w:rsid w:val="00F33ADD"/>
    <w:rsid w:val="00F33B7C"/>
    <w:rsid w:val="00F33BCA"/>
    <w:rsid w:val="00F3592D"/>
    <w:rsid w:val="00F35B47"/>
    <w:rsid w:val="00F35CD0"/>
    <w:rsid w:val="00F36166"/>
    <w:rsid w:val="00F3680C"/>
    <w:rsid w:val="00F36F3F"/>
    <w:rsid w:val="00F37331"/>
    <w:rsid w:val="00F377DD"/>
    <w:rsid w:val="00F37871"/>
    <w:rsid w:val="00F4022E"/>
    <w:rsid w:val="00F4037E"/>
    <w:rsid w:val="00F407B4"/>
    <w:rsid w:val="00F4090C"/>
    <w:rsid w:val="00F40D15"/>
    <w:rsid w:val="00F40D50"/>
    <w:rsid w:val="00F40F01"/>
    <w:rsid w:val="00F4113F"/>
    <w:rsid w:val="00F41824"/>
    <w:rsid w:val="00F41A0A"/>
    <w:rsid w:val="00F41FCE"/>
    <w:rsid w:val="00F4221D"/>
    <w:rsid w:val="00F422A4"/>
    <w:rsid w:val="00F4249D"/>
    <w:rsid w:val="00F42540"/>
    <w:rsid w:val="00F42E52"/>
    <w:rsid w:val="00F43521"/>
    <w:rsid w:val="00F43D34"/>
    <w:rsid w:val="00F43F0C"/>
    <w:rsid w:val="00F4449C"/>
    <w:rsid w:val="00F4459C"/>
    <w:rsid w:val="00F4485C"/>
    <w:rsid w:val="00F44D45"/>
    <w:rsid w:val="00F4514B"/>
    <w:rsid w:val="00F458ED"/>
    <w:rsid w:val="00F46B16"/>
    <w:rsid w:val="00F46C54"/>
    <w:rsid w:val="00F46CA4"/>
    <w:rsid w:val="00F47AE6"/>
    <w:rsid w:val="00F47B67"/>
    <w:rsid w:val="00F47E05"/>
    <w:rsid w:val="00F501C6"/>
    <w:rsid w:val="00F50C41"/>
    <w:rsid w:val="00F50D6C"/>
    <w:rsid w:val="00F50E4E"/>
    <w:rsid w:val="00F51C38"/>
    <w:rsid w:val="00F5203D"/>
    <w:rsid w:val="00F52B75"/>
    <w:rsid w:val="00F52FD6"/>
    <w:rsid w:val="00F53542"/>
    <w:rsid w:val="00F53BBC"/>
    <w:rsid w:val="00F54260"/>
    <w:rsid w:val="00F544B9"/>
    <w:rsid w:val="00F54F7C"/>
    <w:rsid w:val="00F54FF5"/>
    <w:rsid w:val="00F55A2D"/>
    <w:rsid w:val="00F55A2E"/>
    <w:rsid w:val="00F55B04"/>
    <w:rsid w:val="00F55CF8"/>
    <w:rsid w:val="00F56903"/>
    <w:rsid w:val="00F56E99"/>
    <w:rsid w:val="00F57486"/>
    <w:rsid w:val="00F5748F"/>
    <w:rsid w:val="00F5763D"/>
    <w:rsid w:val="00F57A76"/>
    <w:rsid w:val="00F60652"/>
    <w:rsid w:val="00F60C2F"/>
    <w:rsid w:val="00F60E24"/>
    <w:rsid w:val="00F61EFA"/>
    <w:rsid w:val="00F633F2"/>
    <w:rsid w:val="00F63768"/>
    <w:rsid w:val="00F63BC4"/>
    <w:rsid w:val="00F646A3"/>
    <w:rsid w:val="00F6545D"/>
    <w:rsid w:val="00F657F9"/>
    <w:rsid w:val="00F65C91"/>
    <w:rsid w:val="00F66135"/>
    <w:rsid w:val="00F6641A"/>
    <w:rsid w:val="00F666B2"/>
    <w:rsid w:val="00F66F4D"/>
    <w:rsid w:val="00F67454"/>
    <w:rsid w:val="00F675FE"/>
    <w:rsid w:val="00F67A37"/>
    <w:rsid w:val="00F700D1"/>
    <w:rsid w:val="00F70460"/>
    <w:rsid w:val="00F70A51"/>
    <w:rsid w:val="00F70C18"/>
    <w:rsid w:val="00F70CBD"/>
    <w:rsid w:val="00F70DEB"/>
    <w:rsid w:val="00F7114B"/>
    <w:rsid w:val="00F713EA"/>
    <w:rsid w:val="00F719D2"/>
    <w:rsid w:val="00F71FA1"/>
    <w:rsid w:val="00F72211"/>
    <w:rsid w:val="00F7231A"/>
    <w:rsid w:val="00F7296A"/>
    <w:rsid w:val="00F73F52"/>
    <w:rsid w:val="00F7435F"/>
    <w:rsid w:val="00F75036"/>
    <w:rsid w:val="00F76B92"/>
    <w:rsid w:val="00F76E9E"/>
    <w:rsid w:val="00F77172"/>
    <w:rsid w:val="00F77900"/>
    <w:rsid w:val="00F779CA"/>
    <w:rsid w:val="00F8041B"/>
    <w:rsid w:val="00F8055B"/>
    <w:rsid w:val="00F8067E"/>
    <w:rsid w:val="00F80809"/>
    <w:rsid w:val="00F8094D"/>
    <w:rsid w:val="00F80A74"/>
    <w:rsid w:val="00F824EE"/>
    <w:rsid w:val="00F82A51"/>
    <w:rsid w:val="00F82AE6"/>
    <w:rsid w:val="00F82CAE"/>
    <w:rsid w:val="00F82DF6"/>
    <w:rsid w:val="00F83ACF"/>
    <w:rsid w:val="00F83BE9"/>
    <w:rsid w:val="00F83DF6"/>
    <w:rsid w:val="00F8473B"/>
    <w:rsid w:val="00F847C3"/>
    <w:rsid w:val="00F848CB"/>
    <w:rsid w:val="00F84A52"/>
    <w:rsid w:val="00F84A6A"/>
    <w:rsid w:val="00F84C17"/>
    <w:rsid w:val="00F8599E"/>
    <w:rsid w:val="00F859F4"/>
    <w:rsid w:val="00F8636C"/>
    <w:rsid w:val="00F86381"/>
    <w:rsid w:val="00F86666"/>
    <w:rsid w:val="00F8677C"/>
    <w:rsid w:val="00F86AFF"/>
    <w:rsid w:val="00F86C7C"/>
    <w:rsid w:val="00F86D7D"/>
    <w:rsid w:val="00F87543"/>
    <w:rsid w:val="00F87675"/>
    <w:rsid w:val="00F877BA"/>
    <w:rsid w:val="00F8787D"/>
    <w:rsid w:val="00F87A3A"/>
    <w:rsid w:val="00F90550"/>
    <w:rsid w:val="00F90664"/>
    <w:rsid w:val="00F9098E"/>
    <w:rsid w:val="00F91208"/>
    <w:rsid w:val="00F9228A"/>
    <w:rsid w:val="00F9245B"/>
    <w:rsid w:val="00F92E10"/>
    <w:rsid w:val="00F92F98"/>
    <w:rsid w:val="00F93332"/>
    <w:rsid w:val="00F93DBC"/>
    <w:rsid w:val="00F94605"/>
    <w:rsid w:val="00F94D7C"/>
    <w:rsid w:val="00F94E93"/>
    <w:rsid w:val="00F95A2B"/>
    <w:rsid w:val="00F95B8A"/>
    <w:rsid w:val="00F9659F"/>
    <w:rsid w:val="00F96885"/>
    <w:rsid w:val="00F968EA"/>
    <w:rsid w:val="00F975F3"/>
    <w:rsid w:val="00F97C6F"/>
    <w:rsid w:val="00FA09D7"/>
    <w:rsid w:val="00FA2452"/>
    <w:rsid w:val="00FA27BA"/>
    <w:rsid w:val="00FA32FE"/>
    <w:rsid w:val="00FA3641"/>
    <w:rsid w:val="00FA43BC"/>
    <w:rsid w:val="00FA45A7"/>
    <w:rsid w:val="00FA5B12"/>
    <w:rsid w:val="00FA5D3E"/>
    <w:rsid w:val="00FA5E7C"/>
    <w:rsid w:val="00FA68D1"/>
    <w:rsid w:val="00FA6C83"/>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60A6"/>
    <w:rsid w:val="00FC0337"/>
    <w:rsid w:val="00FC0397"/>
    <w:rsid w:val="00FC0D2F"/>
    <w:rsid w:val="00FC0EBE"/>
    <w:rsid w:val="00FC1752"/>
    <w:rsid w:val="00FC17DD"/>
    <w:rsid w:val="00FC18B3"/>
    <w:rsid w:val="00FC1CFF"/>
    <w:rsid w:val="00FC228E"/>
    <w:rsid w:val="00FC290F"/>
    <w:rsid w:val="00FC3500"/>
    <w:rsid w:val="00FC3530"/>
    <w:rsid w:val="00FC36B2"/>
    <w:rsid w:val="00FC371E"/>
    <w:rsid w:val="00FC3D14"/>
    <w:rsid w:val="00FC3D18"/>
    <w:rsid w:val="00FC44E5"/>
    <w:rsid w:val="00FC44F4"/>
    <w:rsid w:val="00FC4AF3"/>
    <w:rsid w:val="00FC4D9C"/>
    <w:rsid w:val="00FC5229"/>
    <w:rsid w:val="00FC61D8"/>
    <w:rsid w:val="00FC68BF"/>
    <w:rsid w:val="00FC7E13"/>
    <w:rsid w:val="00FD0979"/>
    <w:rsid w:val="00FD0B6D"/>
    <w:rsid w:val="00FD0D3B"/>
    <w:rsid w:val="00FD161E"/>
    <w:rsid w:val="00FD1D18"/>
    <w:rsid w:val="00FD239E"/>
    <w:rsid w:val="00FD2B91"/>
    <w:rsid w:val="00FD2FED"/>
    <w:rsid w:val="00FD4478"/>
    <w:rsid w:val="00FD4894"/>
    <w:rsid w:val="00FD4AA0"/>
    <w:rsid w:val="00FD4F1B"/>
    <w:rsid w:val="00FD541B"/>
    <w:rsid w:val="00FD5652"/>
    <w:rsid w:val="00FD56E6"/>
    <w:rsid w:val="00FD59F2"/>
    <w:rsid w:val="00FD65D9"/>
    <w:rsid w:val="00FD66F7"/>
    <w:rsid w:val="00FD682F"/>
    <w:rsid w:val="00FD6C5C"/>
    <w:rsid w:val="00FD716C"/>
    <w:rsid w:val="00FD75CC"/>
    <w:rsid w:val="00FD7AE9"/>
    <w:rsid w:val="00FE02D8"/>
    <w:rsid w:val="00FE145A"/>
    <w:rsid w:val="00FE1C41"/>
    <w:rsid w:val="00FE1EEA"/>
    <w:rsid w:val="00FE2237"/>
    <w:rsid w:val="00FE2418"/>
    <w:rsid w:val="00FE2429"/>
    <w:rsid w:val="00FE32D7"/>
    <w:rsid w:val="00FE3721"/>
    <w:rsid w:val="00FE37FA"/>
    <w:rsid w:val="00FE4473"/>
    <w:rsid w:val="00FE46E3"/>
    <w:rsid w:val="00FE4AA1"/>
    <w:rsid w:val="00FE528C"/>
    <w:rsid w:val="00FE5550"/>
    <w:rsid w:val="00FE57F5"/>
    <w:rsid w:val="00FE599E"/>
    <w:rsid w:val="00FE7570"/>
    <w:rsid w:val="00FE777A"/>
    <w:rsid w:val="00FF00BB"/>
    <w:rsid w:val="00FF12F5"/>
    <w:rsid w:val="00FF17BF"/>
    <w:rsid w:val="00FF193A"/>
    <w:rsid w:val="00FF1F1E"/>
    <w:rsid w:val="00FF22FB"/>
    <w:rsid w:val="00FF28BF"/>
    <w:rsid w:val="00FF2A0B"/>
    <w:rsid w:val="00FF2D24"/>
    <w:rsid w:val="00FF2EB2"/>
    <w:rsid w:val="00FF36FC"/>
    <w:rsid w:val="00FF3A63"/>
    <w:rsid w:val="00FF4028"/>
    <w:rsid w:val="00FF547C"/>
    <w:rsid w:val="00FF665C"/>
    <w:rsid w:val="00FF6B73"/>
    <w:rsid w:val="00FF6C37"/>
    <w:rsid w:val="00FF6D40"/>
    <w:rsid w:val="00FF7EF8"/>
    <w:rsid w:val="02F050A0"/>
    <w:rsid w:val="02F649A7"/>
    <w:rsid w:val="034E5101"/>
    <w:rsid w:val="04E969F8"/>
    <w:rsid w:val="06BC58E5"/>
    <w:rsid w:val="07A55D55"/>
    <w:rsid w:val="080B0DEB"/>
    <w:rsid w:val="09CA163A"/>
    <w:rsid w:val="0C4B3BFD"/>
    <w:rsid w:val="0C7B7234"/>
    <w:rsid w:val="0C9A091F"/>
    <w:rsid w:val="0D3B48BC"/>
    <w:rsid w:val="104C6C51"/>
    <w:rsid w:val="121C0D71"/>
    <w:rsid w:val="125B2D22"/>
    <w:rsid w:val="134A7D3F"/>
    <w:rsid w:val="145C422A"/>
    <w:rsid w:val="15274088"/>
    <w:rsid w:val="156813EF"/>
    <w:rsid w:val="165276D8"/>
    <w:rsid w:val="16715DB0"/>
    <w:rsid w:val="16C71469"/>
    <w:rsid w:val="175042AD"/>
    <w:rsid w:val="18482C69"/>
    <w:rsid w:val="18A67014"/>
    <w:rsid w:val="18DA2A4D"/>
    <w:rsid w:val="1A2B43DE"/>
    <w:rsid w:val="1A9C29B5"/>
    <w:rsid w:val="1BB2553B"/>
    <w:rsid w:val="1BFF1EE2"/>
    <w:rsid w:val="1CC64075"/>
    <w:rsid w:val="1CF9545E"/>
    <w:rsid w:val="1D8B5B16"/>
    <w:rsid w:val="1E2412CE"/>
    <w:rsid w:val="1F082DEE"/>
    <w:rsid w:val="22E62557"/>
    <w:rsid w:val="23F058F5"/>
    <w:rsid w:val="248660ED"/>
    <w:rsid w:val="26E55D3F"/>
    <w:rsid w:val="27526C4A"/>
    <w:rsid w:val="2B770F44"/>
    <w:rsid w:val="3249716B"/>
    <w:rsid w:val="32B56802"/>
    <w:rsid w:val="333762E9"/>
    <w:rsid w:val="33EE6027"/>
    <w:rsid w:val="35FC48CB"/>
    <w:rsid w:val="381E4219"/>
    <w:rsid w:val="386F3902"/>
    <w:rsid w:val="394744BB"/>
    <w:rsid w:val="39BF3787"/>
    <w:rsid w:val="3AE970EB"/>
    <w:rsid w:val="3B872D29"/>
    <w:rsid w:val="3CE63FF6"/>
    <w:rsid w:val="3D29798B"/>
    <w:rsid w:val="40E22151"/>
    <w:rsid w:val="41B77C47"/>
    <w:rsid w:val="41DE13C8"/>
    <w:rsid w:val="437904AB"/>
    <w:rsid w:val="43EE20BF"/>
    <w:rsid w:val="477B383C"/>
    <w:rsid w:val="49471428"/>
    <w:rsid w:val="49BC28D4"/>
    <w:rsid w:val="4A3A490C"/>
    <w:rsid w:val="4AC66FA7"/>
    <w:rsid w:val="4B5E2E45"/>
    <w:rsid w:val="4C383661"/>
    <w:rsid w:val="4D081C4E"/>
    <w:rsid w:val="4E067A35"/>
    <w:rsid w:val="4F512648"/>
    <w:rsid w:val="4FBD7D5C"/>
    <w:rsid w:val="50FD3857"/>
    <w:rsid w:val="51EE2E21"/>
    <w:rsid w:val="5259640F"/>
    <w:rsid w:val="526828D5"/>
    <w:rsid w:val="558E1079"/>
    <w:rsid w:val="572841C2"/>
    <w:rsid w:val="57414C5D"/>
    <w:rsid w:val="59560005"/>
    <w:rsid w:val="597F015D"/>
    <w:rsid w:val="59842D5C"/>
    <w:rsid w:val="5A934FEE"/>
    <w:rsid w:val="5AEF2224"/>
    <w:rsid w:val="5B7E57D9"/>
    <w:rsid w:val="5DBB6AAB"/>
    <w:rsid w:val="5EF52EEF"/>
    <w:rsid w:val="5F1F564E"/>
    <w:rsid w:val="5F753B62"/>
    <w:rsid w:val="5FC075BA"/>
    <w:rsid w:val="60E4081F"/>
    <w:rsid w:val="610546AC"/>
    <w:rsid w:val="614855EE"/>
    <w:rsid w:val="61894FF8"/>
    <w:rsid w:val="61957957"/>
    <w:rsid w:val="63027BFF"/>
    <w:rsid w:val="66BE4026"/>
    <w:rsid w:val="69081908"/>
    <w:rsid w:val="693833C3"/>
    <w:rsid w:val="695B72D9"/>
    <w:rsid w:val="6CBB1313"/>
    <w:rsid w:val="6CE2495B"/>
    <w:rsid w:val="6EEB432C"/>
    <w:rsid w:val="702E45E1"/>
    <w:rsid w:val="719D62C8"/>
    <w:rsid w:val="7289591C"/>
    <w:rsid w:val="73D21E02"/>
    <w:rsid w:val="743B5C12"/>
    <w:rsid w:val="760D67F3"/>
    <w:rsid w:val="776311EF"/>
    <w:rsid w:val="778704BE"/>
    <w:rsid w:val="779D7D11"/>
    <w:rsid w:val="7845393E"/>
    <w:rsid w:val="789B24E3"/>
    <w:rsid w:val="7A4A67F9"/>
    <w:rsid w:val="7AF272FC"/>
    <w:rsid w:val="7B6F4FCF"/>
    <w:rsid w:val="7C1D4C9E"/>
    <w:rsid w:val="7D0A7E5C"/>
    <w:rsid w:val="7E483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uiPriority="0"/>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qFormat="1"/>
    <w:lsdException w:name="footnote text" w:locked="1" w:semiHidden="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semiHidden="1" w:qFormat="1"/>
    <w:lsdException w:name="envelope return" w:semiHidden="1"/>
    <w:lsdException w:name="footnote reference" w:locked="1" w:semiHidden="1" w:uiPriority="0"/>
    <w:lsdException w:name="page number" w:uiPriority="0" w:qFormat="1"/>
    <w:lsdException w:name="endnote reference" w:locked="1" w:semiHidden="1" w:unhideWhenUsed="1"/>
    <w:lsdException w:name="endnote text" w:locked="1" w:semiHidden="1" w:unhideWhenUsed="1"/>
    <w:lsdException w:name="table of authorities" w:semiHidden="1" w:qFormat="1"/>
    <w:lsdException w:name="macro" w:locked="1" w:semiHidden="1" w:unhideWhenUsed="1"/>
    <w:lsdException w:name="toa heading" w:uiPriority="0"/>
    <w:lsdException w:name="List" w:uiPriority="0"/>
    <w:lsdException w:name="List Bullet" w:semiHidden="1"/>
    <w:lsdException w:name="List Number" w:semiHidden="1"/>
    <w:lsdException w:name="List 2" w:qFormat="1"/>
    <w:lsdException w:name="List 3" w:qFormat="1"/>
    <w:lsdException w:name="List 4" w:qFormat="1"/>
    <w:lsdException w:name="List 5" w:qFormat="1"/>
    <w:lsdException w:name="List Bullet 2" w:uiPriority="0" w:qFormat="1"/>
    <w:lsdException w:name="List Bullet 3" w:semiHidden="1"/>
    <w:lsdException w:name="List Bullet 4" w:semiHidden="1" w:qFormat="1"/>
    <w:lsdException w:name="List Bullet 5" w:semiHidden="1"/>
    <w:lsdException w:name="List Number 2" w:semiHidden="1" w:qFormat="1"/>
    <w:lsdException w:name="List Number 3" w:semiHidden="1"/>
    <w:lsdException w:name="List Number 4" w:semiHidden="1"/>
    <w:lsdException w:name="List Number 5" w:semiHidden="1" w:qFormat="1"/>
    <w:lsdException w:name="Title" w:uiPriority="0" w:qFormat="1"/>
    <w:lsdException w:name="Closing" w:semiHidden="1"/>
    <w:lsdException w:name="Signature" w:qFormat="1"/>
    <w:lsdException w:name="Default Paragraph Font" w:uiPriority="1" w:unhideWhenUsed="1"/>
    <w:lsdException w:name="Body Text Indent" w:uiPriority="0"/>
    <w:lsdException w:name="List Continue" w:qFormat="1"/>
    <w:lsdException w:name="List Continue 2" w:qFormat="1"/>
    <w:lsdException w:name="List Continue 4" w:qFormat="1"/>
    <w:lsdException w:name="List Continue 5" w:semiHidden="1" w:qFormat="1"/>
    <w:lsdException w:name="Message Header" w:semiHidden="1"/>
    <w:lsdException w:name="Subtitle" w:qFormat="1"/>
    <w:lsdException w:name="Salutation" w:qFormat="1"/>
    <w:lsdException w:name="Date" w:uiPriority="0" w:qFormat="1"/>
    <w:lsdException w:name="Body Text First Indent 2" w:semiHidden="1" w:qFormat="1"/>
    <w:lsdException w:name="Note Heading" w:semiHidden="1"/>
    <w:lsdException w:name="Body Text Indent 2" w:uiPriority="0" w:qFormat="1"/>
    <w:lsdException w:name="Body Text Indent 3" w:uiPriority="0" w:qFormat="1"/>
    <w:lsdException w:name="Block Text" w:semiHidden="1" w:qFormat="1"/>
    <w:lsdException w:name="Hyperlink" w:qFormat="1"/>
    <w:lsdException w:name="FollowedHyperlink" w:uiPriority="0" w:qFormat="1"/>
    <w:lsdException w:name="Strong" w:uiPriority="0" w:qFormat="1"/>
    <w:lsdException w:name="Emphasis" w:qFormat="1"/>
    <w:lsdException w:name="Document Map" w:uiPriority="0" w:qFormat="1"/>
    <w:lsdException w:name="Plain Text" w:uiPriority="0" w:qFormat="1"/>
    <w:lsdException w:name="E-mail Signature" w:semiHidden="1" w:qFormat="1"/>
    <w:lsdException w:name="HTML Top of Form" w:semiHidden="1" w:unhideWhenUsed="1"/>
    <w:lsdException w:name="HTML Bottom of Form" w:semiHidden="1" w:unhideWhenUsed="1"/>
    <w:lsdException w:name="Normal (Web)" w:qFormat="1"/>
    <w:lsdException w:name="HTML Acronym" w:semiHidden="1"/>
    <w:lsdException w:name="HTML Address" w:semiHidden="1" w:qFormat="1"/>
    <w:lsdException w:name="HTML Cite" w:semiHidden="1"/>
    <w:lsdException w:name="HTML Code" w:semiHidden="1"/>
    <w:lsdException w:name="HTML Definition" w:semiHidden="1" w:qFormat="1"/>
    <w:lsdException w:name="HTML Keyboard" w:semiHidden="1" w:qFormat="1"/>
    <w:lsdException w:name="HTML Preformatted" w:semiHidden="1"/>
    <w:lsdException w:name="HTML Sample" w:semiHidden="1"/>
    <w:lsdException w:name="HTML Typewriter" w:semiHidden="1"/>
    <w:lsdException w:name="HTML Variable" w:semiHidden="1" w:qFormat="1"/>
    <w:lsdException w:name="Normal Table"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qFormat="1"/>
    <w:lsdException w:name="Table Theme" w:semiHidden="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72169"/>
    <w:pPr>
      <w:widowControl w:val="0"/>
      <w:jc w:val="both"/>
    </w:pPr>
    <w:rPr>
      <w:kern w:val="2"/>
      <w:sz w:val="21"/>
      <w:szCs w:val="21"/>
    </w:rPr>
  </w:style>
  <w:style w:type="paragraph" w:styleId="1">
    <w:name w:val="heading 1"/>
    <w:basedOn w:val="3"/>
    <w:next w:val="a"/>
    <w:link w:val="1Char1"/>
    <w:uiPriority w:val="99"/>
    <w:qFormat/>
    <w:rsid w:val="00672169"/>
    <w:pPr>
      <w:tabs>
        <w:tab w:val="right" w:leader="dot" w:pos="9061"/>
      </w:tabs>
      <w:jc w:val="center"/>
      <w:outlineLvl w:val="0"/>
    </w:pPr>
    <w:rPr>
      <w:b/>
      <w:sz w:val="36"/>
    </w:rPr>
  </w:style>
  <w:style w:type="paragraph" w:styleId="2">
    <w:name w:val="heading 2"/>
    <w:basedOn w:val="a"/>
    <w:next w:val="a"/>
    <w:link w:val="2Char"/>
    <w:uiPriority w:val="9"/>
    <w:qFormat/>
    <w:rsid w:val="00672169"/>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uiPriority w:val="99"/>
    <w:qFormat/>
    <w:rsid w:val="00672169"/>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672169"/>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uiPriority w:val="99"/>
    <w:qFormat/>
    <w:rsid w:val="00672169"/>
    <w:pPr>
      <w:keepNext/>
      <w:keepLines/>
      <w:spacing w:before="280" w:after="290" w:line="376" w:lineRule="auto"/>
      <w:outlineLvl w:val="4"/>
    </w:pPr>
    <w:rPr>
      <w:b/>
      <w:bCs/>
      <w:kern w:val="0"/>
      <w:sz w:val="28"/>
      <w:szCs w:val="28"/>
    </w:rPr>
  </w:style>
  <w:style w:type="paragraph" w:styleId="6">
    <w:name w:val="heading 6"/>
    <w:basedOn w:val="a"/>
    <w:next w:val="a"/>
    <w:link w:val="6Char"/>
    <w:uiPriority w:val="99"/>
    <w:qFormat/>
    <w:rsid w:val="00672169"/>
    <w:pPr>
      <w:keepNext/>
      <w:keepLines/>
      <w:spacing w:before="240" w:after="64" w:line="320" w:lineRule="auto"/>
      <w:outlineLvl w:val="5"/>
    </w:pPr>
    <w:rPr>
      <w:rFonts w:ascii="Arial" w:eastAsia="黑体" w:hAnsi="Arial"/>
      <w:b/>
      <w:bCs/>
      <w:kern w:val="0"/>
      <w:sz w:val="20"/>
      <w:szCs w:val="20"/>
    </w:rPr>
  </w:style>
  <w:style w:type="paragraph" w:styleId="7">
    <w:name w:val="heading 7"/>
    <w:basedOn w:val="a"/>
    <w:next w:val="a"/>
    <w:link w:val="7Char"/>
    <w:uiPriority w:val="99"/>
    <w:qFormat/>
    <w:rsid w:val="00672169"/>
    <w:pPr>
      <w:keepNext/>
      <w:keepLines/>
      <w:spacing w:before="240" w:after="64" w:line="320" w:lineRule="auto"/>
      <w:jc w:val="left"/>
      <w:outlineLvl w:val="6"/>
    </w:pPr>
    <w:rPr>
      <w:b/>
      <w:bCs/>
      <w:kern w:val="0"/>
      <w:sz w:val="24"/>
      <w:szCs w:val="24"/>
    </w:rPr>
  </w:style>
  <w:style w:type="paragraph" w:styleId="8">
    <w:name w:val="heading 8"/>
    <w:basedOn w:val="a"/>
    <w:next w:val="a"/>
    <w:link w:val="8Char"/>
    <w:uiPriority w:val="99"/>
    <w:qFormat/>
    <w:rsid w:val="0067216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9">
    <w:name w:val="heading 9"/>
    <w:basedOn w:val="a"/>
    <w:next w:val="a"/>
    <w:link w:val="9Char"/>
    <w:uiPriority w:val="99"/>
    <w:qFormat/>
    <w:rsid w:val="00672169"/>
    <w:pPr>
      <w:keepNext/>
      <w:keepLines/>
      <w:tabs>
        <w:tab w:val="left" w:pos="1584"/>
      </w:tabs>
      <w:adjustRightInd w:val="0"/>
      <w:spacing w:line="360" w:lineRule="atLeast"/>
      <w:ind w:left="1584" w:hanging="1584"/>
      <w:outlineLvl w:val="8"/>
    </w:pPr>
    <w:rPr>
      <w:rFonts w:ascii="Cambria" w:hAnsi="Cambria"/>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search1">
    <w:name w:val="r-search1"/>
    <w:basedOn w:val="a0"/>
    <w:rsid w:val="00672169"/>
  </w:style>
  <w:style w:type="character" w:customStyle="1" w:styleId="style61">
    <w:name w:val="style61"/>
    <w:qFormat/>
    <w:rsid w:val="00672169"/>
    <w:rPr>
      <w:color w:val="CCCCCC"/>
    </w:rPr>
  </w:style>
  <w:style w:type="character" w:customStyle="1" w:styleId="HTMLChar">
    <w:name w:val="HTML 地址 Char"/>
    <w:link w:val="HTML"/>
    <w:uiPriority w:val="99"/>
    <w:semiHidden/>
    <w:qFormat/>
    <w:locked/>
    <w:rsid w:val="00672169"/>
    <w:rPr>
      <w:rFonts w:cs="Times New Roman"/>
      <w:i/>
      <w:iCs/>
      <w:sz w:val="21"/>
      <w:szCs w:val="21"/>
    </w:rPr>
  </w:style>
  <w:style w:type="character" w:customStyle="1" w:styleId="1Char">
    <w:name w:val="标题 1 Char"/>
    <w:uiPriority w:val="9"/>
    <w:rsid w:val="00672169"/>
    <w:rPr>
      <w:rFonts w:eastAsia="宋体" w:cs="Times New Roman"/>
      <w:b/>
      <w:bCs/>
      <w:kern w:val="44"/>
      <w:sz w:val="44"/>
      <w:szCs w:val="44"/>
      <w:lang w:val="en-US" w:eastAsia="zh-CN"/>
    </w:rPr>
  </w:style>
  <w:style w:type="character" w:customStyle="1" w:styleId="DocumentMapChar">
    <w:name w:val="Document Map Char"/>
    <w:uiPriority w:val="99"/>
    <w:semiHidden/>
    <w:qFormat/>
    <w:locked/>
    <w:rsid w:val="00672169"/>
    <w:rPr>
      <w:rFonts w:eastAsia="宋体"/>
      <w:sz w:val="21"/>
    </w:rPr>
  </w:style>
  <w:style w:type="character" w:customStyle="1" w:styleId="HTMLMarkup">
    <w:name w:val="HTML Markup"/>
    <w:rsid w:val="00672169"/>
    <w:rPr>
      <w:vanish/>
      <w:color w:val="FF0000"/>
    </w:rPr>
  </w:style>
  <w:style w:type="character" w:customStyle="1" w:styleId="1Char1">
    <w:name w:val="标题 1 Char1"/>
    <w:link w:val="1"/>
    <w:uiPriority w:val="99"/>
    <w:qFormat/>
    <w:locked/>
    <w:rsid w:val="00672169"/>
    <w:rPr>
      <w:b/>
      <w:iCs/>
      <w:kern w:val="2"/>
      <w:sz w:val="36"/>
    </w:rPr>
  </w:style>
  <w:style w:type="character" w:customStyle="1" w:styleId="Char">
    <w:name w:val="批注框文本 Char"/>
    <w:link w:val="a3"/>
    <w:uiPriority w:val="99"/>
    <w:qFormat/>
    <w:rsid w:val="00672169"/>
    <w:rPr>
      <w:kern w:val="2"/>
      <w:sz w:val="18"/>
      <w:szCs w:val="18"/>
    </w:rPr>
  </w:style>
  <w:style w:type="character" w:styleId="a4">
    <w:name w:val="Strong"/>
    <w:qFormat/>
    <w:rsid w:val="00672169"/>
    <w:rPr>
      <w:rFonts w:cs="Times New Roman"/>
      <w:b/>
      <w:bCs/>
    </w:rPr>
  </w:style>
  <w:style w:type="character" w:customStyle="1" w:styleId="Char0">
    <w:name w:val="正文（缩进） Char"/>
    <w:link w:val="a5"/>
    <w:uiPriority w:val="99"/>
    <w:locked/>
    <w:rsid w:val="00672169"/>
    <w:rPr>
      <w:rFonts w:eastAsia="宋体"/>
      <w:sz w:val="24"/>
    </w:rPr>
  </w:style>
  <w:style w:type="character" w:customStyle="1" w:styleId="CharChar3">
    <w:name w:val="Char Char3"/>
    <w:uiPriority w:val="99"/>
    <w:qFormat/>
    <w:rsid w:val="00672169"/>
    <w:rPr>
      <w:rFonts w:ascii="Calibri" w:eastAsia="宋体" w:hAnsi="Calibri" w:cs="Calibri"/>
      <w:sz w:val="22"/>
      <w:szCs w:val="22"/>
      <w:lang w:eastAsia="en-US"/>
    </w:rPr>
  </w:style>
  <w:style w:type="character" w:styleId="a6">
    <w:name w:val="page number"/>
    <w:qFormat/>
    <w:rsid w:val="00672169"/>
    <w:rPr>
      <w:rFonts w:cs="Times New Roman"/>
    </w:rPr>
  </w:style>
  <w:style w:type="character" w:customStyle="1" w:styleId="Char1">
    <w:name w:val="日期 Char"/>
    <w:link w:val="a7"/>
    <w:qFormat/>
    <w:locked/>
    <w:rsid w:val="00672169"/>
    <w:rPr>
      <w:rFonts w:cs="Times New Roman"/>
      <w:sz w:val="21"/>
      <w:szCs w:val="21"/>
    </w:rPr>
  </w:style>
  <w:style w:type="character" w:customStyle="1" w:styleId="a8">
    <w:name w:val="访问过的超链接"/>
    <w:qFormat/>
    <w:rsid w:val="00672169"/>
    <w:rPr>
      <w:rFonts w:cs="Times New Roman"/>
      <w:color w:val="1F4F88"/>
      <w:u w:val="none"/>
    </w:rPr>
  </w:style>
  <w:style w:type="character" w:customStyle="1" w:styleId="2Char0">
    <w:name w:val="正文文本缩进 2 Char"/>
    <w:link w:val="20"/>
    <w:locked/>
    <w:rsid w:val="00672169"/>
    <w:rPr>
      <w:rFonts w:cs="Times New Roman"/>
      <w:sz w:val="21"/>
      <w:szCs w:val="21"/>
    </w:rPr>
  </w:style>
  <w:style w:type="character" w:customStyle="1" w:styleId="Char2">
    <w:name w:val="结束语 Char"/>
    <w:link w:val="a9"/>
    <w:uiPriority w:val="99"/>
    <w:semiHidden/>
    <w:locked/>
    <w:rsid w:val="00672169"/>
    <w:rPr>
      <w:rFonts w:cs="Times New Roman"/>
      <w:sz w:val="21"/>
      <w:szCs w:val="21"/>
    </w:rPr>
  </w:style>
  <w:style w:type="character" w:styleId="aa">
    <w:name w:val="Emphasis"/>
    <w:uiPriority w:val="99"/>
    <w:qFormat/>
    <w:rsid w:val="00672169"/>
    <w:rPr>
      <w:rFonts w:cs="Times New Roman"/>
      <w:color w:val="auto"/>
    </w:rPr>
  </w:style>
  <w:style w:type="character" w:customStyle="1" w:styleId="Char3">
    <w:name w:val="正文缩进 Char"/>
    <w:link w:val="ab"/>
    <w:uiPriority w:val="99"/>
    <w:qFormat/>
    <w:locked/>
    <w:rsid w:val="00672169"/>
    <w:rPr>
      <w:rFonts w:eastAsia="宋体" w:cs="Times New Roman"/>
      <w:sz w:val="21"/>
      <w:szCs w:val="21"/>
    </w:rPr>
  </w:style>
  <w:style w:type="character" w:styleId="ac">
    <w:name w:val="line number"/>
    <w:uiPriority w:val="99"/>
    <w:rsid w:val="00672169"/>
    <w:rPr>
      <w:rFonts w:cs="Times New Roman"/>
    </w:rPr>
  </w:style>
  <w:style w:type="character" w:customStyle="1" w:styleId="BodyTextFirstIndentChar">
    <w:name w:val="Body Text First Indent Char"/>
    <w:uiPriority w:val="99"/>
    <w:locked/>
    <w:rsid w:val="00672169"/>
    <w:rPr>
      <w:rFonts w:ascii="宋体" w:eastAsia="宋体" w:hAnsi="宋体"/>
      <w:spacing w:val="20"/>
      <w:sz w:val="24"/>
    </w:rPr>
  </w:style>
  <w:style w:type="character" w:styleId="HTML0">
    <w:name w:val="HTML Definition"/>
    <w:uiPriority w:val="99"/>
    <w:semiHidden/>
    <w:qFormat/>
    <w:rsid w:val="00672169"/>
    <w:rPr>
      <w:rFonts w:cs="Times New Roman"/>
      <w:i/>
      <w:iCs/>
    </w:rPr>
  </w:style>
  <w:style w:type="character" w:styleId="HTML1">
    <w:name w:val="HTML Typewriter"/>
    <w:uiPriority w:val="99"/>
    <w:semiHidden/>
    <w:rsid w:val="00672169"/>
    <w:rPr>
      <w:rFonts w:ascii="Courier New" w:hAnsi="Courier New" w:cs="Courier New"/>
      <w:sz w:val="20"/>
      <w:szCs w:val="20"/>
    </w:rPr>
  </w:style>
  <w:style w:type="character" w:customStyle="1" w:styleId="Char4">
    <w:name w:val="正文文本缩进 Char"/>
    <w:link w:val="ad"/>
    <w:locked/>
    <w:rsid w:val="00672169"/>
    <w:rPr>
      <w:rFonts w:cs="Times New Roman"/>
      <w:sz w:val="21"/>
      <w:szCs w:val="21"/>
    </w:rPr>
  </w:style>
  <w:style w:type="character" w:styleId="HTML2">
    <w:name w:val="HTML Acronym"/>
    <w:uiPriority w:val="99"/>
    <w:semiHidden/>
    <w:rsid w:val="00672169"/>
    <w:rPr>
      <w:rFonts w:cs="Times New Roman"/>
    </w:rPr>
  </w:style>
  <w:style w:type="character" w:customStyle="1" w:styleId="z-crt3">
    <w:name w:val="z-crt3"/>
    <w:rsid w:val="00672169"/>
    <w:rPr>
      <w:color w:val="FFFFFF"/>
      <w:bdr w:val="single" w:sz="4" w:space="0" w:color="5295E6"/>
      <w:shd w:val="clear" w:color="auto" w:fill="5295E6"/>
    </w:rPr>
  </w:style>
  <w:style w:type="character" w:styleId="HTML3">
    <w:name w:val="HTML Variable"/>
    <w:uiPriority w:val="99"/>
    <w:semiHidden/>
    <w:qFormat/>
    <w:rsid w:val="00672169"/>
    <w:rPr>
      <w:rFonts w:cs="Times New Roman"/>
      <w:i/>
      <w:iCs/>
    </w:rPr>
  </w:style>
  <w:style w:type="character" w:customStyle="1" w:styleId="apple-converted-space">
    <w:name w:val="apple-converted-space"/>
    <w:uiPriority w:val="99"/>
    <w:rsid w:val="00672169"/>
  </w:style>
  <w:style w:type="character" w:styleId="ae">
    <w:name w:val="Hyperlink"/>
    <w:uiPriority w:val="99"/>
    <w:qFormat/>
    <w:rsid w:val="00672169"/>
    <w:rPr>
      <w:rFonts w:cs="Times New Roman"/>
      <w:color w:val="1F4F88"/>
      <w:u w:val="none"/>
    </w:rPr>
  </w:style>
  <w:style w:type="character" w:customStyle="1" w:styleId="hover39">
    <w:name w:val="hover39"/>
    <w:uiPriority w:val="99"/>
    <w:rsid w:val="00672169"/>
    <w:rPr>
      <w:rFonts w:cs="Times New Roman"/>
      <w:color w:val="FFFFFF"/>
      <w:shd w:val="clear" w:color="auto" w:fill="auto"/>
    </w:rPr>
  </w:style>
  <w:style w:type="character" w:styleId="HTML4">
    <w:name w:val="HTML Code"/>
    <w:uiPriority w:val="99"/>
    <w:semiHidden/>
    <w:rsid w:val="00672169"/>
    <w:rPr>
      <w:rFonts w:ascii="Courier New" w:hAnsi="Courier New" w:cs="Courier New"/>
      <w:sz w:val="20"/>
      <w:szCs w:val="20"/>
    </w:rPr>
  </w:style>
  <w:style w:type="character" w:customStyle="1" w:styleId="3Char0">
    <w:name w:val="正文文本缩进 3 Char"/>
    <w:link w:val="31"/>
    <w:locked/>
    <w:rsid w:val="00672169"/>
    <w:rPr>
      <w:rFonts w:cs="Times New Roman"/>
      <w:sz w:val="16"/>
      <w:szCs w:val="16"/>
    </w:rPr>
  </w:style>
  <w:style w:type="character" w:styleId="af">
    <w:name w:val="annotation reference"/>
    <w:uiPriority w:val="99"/>
    <w:rsid w:val="00672169"/>
    <w:rPr>
      <w:rFonts w:cs="Times New Roman"/>
      <w:sz w:val="21"/>
      <w:szCs w:val="21"/>
    </w:rPr>
  </w:style>
  <w:style w:type="character" w:customStyle="1" w:styleId="4Char">
    <w:name w:val="标题 4 Char"/>
    <w:link w:val="4"/>
    <w:uiPriority w:val="99"/>
    <w:qFormat/>
    <w:locked/>
    <w:rsid w:val="00672169"/>
    <w:rPr>
      <w:rFonts w:ascii="Arial" w:eastAsia="黑体" w:hAnsi="Arial" w:cs="Arial"/>
      <w:b/>
      <w:bCs/>
      <w:sz w:val="28"/>
      <w:szCs w:val="28"/>
    </w:rPr>
  </w:style>
  <w:style w:type="character" w:styleId="HTML5">
    <w:name w:val="HTML Cite"/>
    <w:uiPriority w:val="99"/>
    <w:semiHidden/>
    <w:rsid w:val="00672169"/>
    <w:rPr>
      <w:rFonts w:cs="Times New Roman"/>
      <w:i/>
      <w:iCs/>
    </w:rPr>
  </w:style>
  <w:style w:type="character" w:customStyle="1" w:styleId="af0">
    <w:name w:val="纯文本 字符"/>
    <w:rsid w:val="00672169"/>
    <w:rPr>
      <w:rFonts w:ascii="宋体" w:hAnsi="Courier New"/>
      <w:kern w:val="2"/>
      <w:sz w:val="21"/>
      <w:szCs w:val="21"/>
    </w:rPr>
  </w:style>
  <w:style w:type="character" w:styleId="af1">
    <w:name w:val="footnote reference"/>
    <w:semiHidden/>
    <w:locked/>
    <w:rsid w:val="00672169"/>
    <w:rPr>
      <w:vertAlign w:val="superscript"/>
    </w:rPr>
  </w:style>
  <w:style w:type="character" w:customStyle="1" w:styleId="Char5">
    <w:name w:val="页脚 Char"/>
    <w:link w:val="af2"/>
    <w:uiPriority w:val="99"/>
    <w:qFormat/>
    <w:locked/>
    <w:rsid w:val="00672169"/>
    <w:rPr>
      <w:rFonts w:cs="Times New Roman"/>
      <w:sz w:val="18"/>
      <w:szCs w:val="18"/>
    </w:rPr>
  </w:style>
  <w:style w:type="character" w:customStyle="1" w:styleId="first-child">
    <w:name w:val="first-child"/>
    <w:basedOn w:val="a0"/>
    <w:rsid w:val="00672169"/>
  </w:style>
  <w:style w:type="character" w:styleId="HTML6">
    <w:name w:val="HTML Keyboard"/>
    <w:uiPriority w:val="99"/>
    <w:semiHidden/>
    <w:qFormat/>
    <w:rsid w:val="00672169"/>
    <w:rPr>
      <w:rFonts w:ascii="Courier New" w:hAnsi="Courier New" w:cs="Courier New"/>
      <w:sz w:val="20"/>
      <w:szCs w:val="20"/>
    </w:rPr>
  </w:style>
  <w:style w:type="character" w:customStyle="1" w:styleId="HTMLChar0">
    <w:name w:val="HTML 预设格式 Char"/>
    <w:link w:val="HTML7"/>
    <w:uiPriority w:val="99"/>
    <w:semiHidden/>
    <w:locked/>
    <w:rsid w:val="00672169"/>
    <w:rPr>
      <w:rFonts w:ascii="Courier New" w:hAnsi="Courier New" w:cs="Courier New"/>
      <w:sz w:val="20"/>
      <w:szCs w:val="20"/>
    </w:rPr>
  </w:style>
  <w:style w:type="character" w:customStyle="1" w:styleId="hei14">
    <w:name w:val="hei14"/>
    <w:uiPriority w:val="99"/>
    <w:semiHidden/>
    <w:qFormat/>
    <w:rsid w:val="00672169"/>
    <w:rPr>
      <w:rFonts w:cs="Times New Roman"/>
    </w:rPr>
  </w:style>
  <w:style w:type="character" w:styleId="HTML8">
    <w:name w:val="HTML Sample"/>
    <w:uiPriority w:val="99"/>
    <w:semiHidden/>
    <w:rsid w:val="00672169"/>
    <w:rPr>
      <w:rFonts w:ascii="Courier New" w:hAnsi="Courier New" w:cs="Courier New"/>
    </w:rPr>
  </w:style>
  <w:style w:type="character" w:customStyle="1" w:styleId="9Char">
    <w:name w:val="标题 9 Char"/>
    <w:link w:val="9"/>
    <w:uiPriority w:val="99"/>
    <w:semiHidden/>
    <w:qFormat/>
    <w:locked/>
    <w:rsid w:val="00672169"/>
    <w:rPr>
      <w:rFonts w:ascii="Cambria" w:eastAsia="宋体" w:hAnsi="Cambria" w:cs="Cambria"/>
      <w:sz w:val="21"/>
      <w:szCs w:val="21"/>
    </w:rPr>
  </w:style>
  <w:style w:type="character" w:customStyle="1" w:styleId="3Char1">
    <w:name w:val="正文文本 3 Char"/>
    <w:link w:val="32"/>
    <w:uiPriority w:val="99"/>
    <w:semiHidden/>
    <w:locked/>
    <w:rsid w:val="00672169"/>
    <w:rPr>
      <w:rFonts w:cs="Times New Roman"/>
      <w:sz w:val="16"/>
      <w:szCs w:val="16"/>
    </w:rPr>
  </w:style>
  <w:style w:type="character" w:customStyle="1" w:styleId="HRChar1">
    <w:name w:val="HR正文 Char1"/>
    <w:rsid w:val="00672169"/>
    <w:rPr>
      <w:kern w:val="2"/>
      <w:sz w:val="24"/>
      <w:szCs w:val="24"/>
    </w:rPr>
  </w:style>
  <w:style w:type="character" w:customStyle="1" w:styleId="ListParagraphChar">
    <w:name w:val="List Paragraph Char"/>
    <w:link w:val="21"/>
    <w:qFormat/>
    <w:locked/>
    <w:rsid w:val="00672169"/>
    <w:rPr>
      <w:color w:val="262626"/>
    </w:rPr>
  </w:style>
  <w:style w:type="character" w:customStyle="1" w:styleId="Char6">
    <w:name w:val="列出段落 Char"/>
    <w:link w:val="50"/>
    <w:uiPriority w:val="34"/>
    <w:locked/>
    <w:rsid w:val="00672169"/>
    <w:rPr>
      <w:rFonts w:eastAsia="宋体" w:cs="Times New Roman"/>
      <w:color w:val="262626"/>
    </w:rPr>
  </w:style>
  <w:style w:type="character" w:customStyle="1" w:styleId="ewm">
    <w:name w:val="ewm"/>
    <w:basedOn w:val="a0"/>
    <w:rsid w:val="00672169"/>
  </w:style>
  <w:style w:type="character" w:customStyle="1" w:styleId="Char7">
    <w:name w:val="段 Char"/>
    <w:link w:val="af3"/>
    <w:uiPriority w:val="99"/>
    <w:qFormat/>
    <w:locked/>
    <w:rsid w:val="00672169"/>
    <w:rPr>
      <w:rFonts w:ascii="宋体" w:cs="宋体"/>
      <w:sz w:val="21"/>
      <w:szCs w:val="21"/>
      <w:lang w:val="en-US" w:eastAsia="zh-CN" w:bidi="ar-SA"/>
    </w:rPr>
  </w:style>
  <w:style w:type="character" w:customStyle="1" w:styleId="HeaderChar">
    <w:name w:val="Header Char"/>
    <w:uiPriority w:val="99"/>
    <w:semiHidden/>
    <w:locked/>
    <w:rsid w:val="00672169"/>
    <w:rPr>
      <w:rFonts w:eastAsia="宋体"/>
      <w:sz w:val="18"/>
    </w:rPr>
  </w:style>
  <w:style w:type="character" w:customStyle="1" w:styleId="3Char">
    <w:name w:val="标题 3 Char"/>
    <w:link w:val="30"/>
    <w:uiPriority w:val="99"/>
    <w:qFormat/>
    <w:locked/>
    <w:rsid w:val="00672169"/>
    <w:rPr>
      <w:rFonts w:eastAsia="宋体" w:cs="Times New Roman"/>
      <w:b/>
      <w:bCs/>
      <w:sz w:val="32"/>
      <w:szCs w:val="32"/>
    </w:rPr>
  </w:style>
  <w:style w:type="character" w:customStyle="1" w:styleId="HRChar">
    <w:name w:val="HR正文 Char"/>
    <w:link w:val="HR"/>
    <w:rsid w:val="00672169"/>
    <w:rPr>
      <w:rFonts w:ascii="Calibri" w:hAnsi="Calibri"/>
      <w:kern w:val="2"/>
      <w:sz w:val="24"/>
      <w:szCs w:val="24"/>
    </w:rPr>
  </w:style>
  <w:style w:type="character" w:customStyle="1" w:styleId="bdsmore">
    <w:name w:val="bds_more"/>
    <w:uiPriority w:val="99"/>
    <w:rsid w:val="00672169"/>
    <w:rPr>
      <w:rFonts w:ascii="Arial" w:hAnsi="Arial" w:cs="Arial"/>
    </w:rPr>
  </w:style>
  <w:style w:type="character" w:customStyle="1" w:styleId="Char8">
    <w:name w:val="签名 Char"/>
    <w:link w:val="af4"/>
    <w:uiPriority w:val="99"/>
    <w:semiHidden/>
    <w:locked/>
    <w:rsid w:val="00672169"/>
    <w:rPr>
      <w:rFonts w:cs="Times New Roman"/>
      <w:sz w:val="21"/>
      <w:szCs w:val="21"/>
    </w:rPr>
  </w:style>
  <w:style w:type="character" w:customStyle="1" w:styleId="param-name1">
    <w:name w:val="param-name1"/>
    <w:uiPriority w:val="99"/>
    <w:rsid w:val="00672169"/>
    <w:rPr>
      <w:rFonts w:cs="Times New Roman"/>
      <w:b/>
      <w:bCs/>
    </w:rPr>
  </w:style>
  <w:style w:type="character" w:customStyle="1" w:styleId="Char9">
    <w:name w:val="页眉 Char"/>
    <w:link w:val="af5"/>
    <w:qFormat/>
    <w:locked/>
    <w:rsid w:val="00672169"/>
    <w:rPr>
      <w:rFonts w:cs="Times New Roman"/>
      <w:sz w:val="18"/>
      <w:szCs w:val="18"/>
    </w:rPr>
  </w:style>
  <w:style w:type="character" w:customStyle="1" w:styleId="Chara">
    <w:name w:val="正文文本 Char"/>
    <w:link w:val="af6"/>
    <w:uiPriority w:val="99"/>
    <w:semiHidden/>
    <w:qFormat/>
    <w:locked/>
    <w:rsid w:val="00672169"/>
    <w:rPr>
      <w:rFonts w:cs="Times New Roman"/>
      <w:sz w:val="21"/>
      <w:szCs w:val="21"/>
    </w:rPr>
  </w:style>
  <w:style w:type="character" w:customStyle="1" w:styleId="Char10">
    <w:name w:val="页眉 Char1"/>
    <w:semiHidden/>
    <w:locked/>
    <w:rsid w:val="00672169"/>
    <w:rPr>
      <w:rFonts w:ascii="Calibri" w:hAnsi="Calibri"/>
      <w:sz w:val="18"/>
      <w:szCs w:val="18"/>
    </w:rPr>
  </w:style>
  <w:style w:type="character" w:customStyle="1" w:styleId="Charb">
    <w:name w:val="批注主题 Char"/>
    <w:link w:val="af7"/>
    <w:uiPriority w:val="99"/>
    <w:semiHidden/>
    <w:locked/>
    <w:rsid w:val="00672169"/>
    <w:rPr>
      <w:rFonts w:ascii="Calibri" w:eastAsia="宋体" w:hAnsi="Calibri" w:cs="Calibri"/>
      <w:b/>
      <w:bCs/>
      <w:sz w:val="21"/>
      <w:szCs w:val="21"/>
      <w:lang w:val="en-US" w:eastAsia="en-US"/>
    </w:rPr>
  </w:style>
  <w:style w:type="character" w:customStyle="1" w:styleId="r-search">
    <w:name w:val="r-search"/>
    <w:basedOn w:val="a0"/>
    <w:rsid w:val="00672169"/>
  </w:style>
  <w:style w:type="character" w:customStyle="1" w:styleId="Charc">
    <w:name w:val="纯文本 Char"/>
    <w:link w:val="af8"/>
    <w:qFormat/>
    <w:locked/>
    <w:rsid w:val="00672169"/>
    <w:rPr>
      <w:rFonts w:ascii="宋体" w:hAnsi="Courier New" w:cs="宋体"/>
      <w:sz w:val="21"/>
      <w:szCs w:val="21"/>
    </w:rPr>
  </w:style>
  <w:style w:type="character" w:customStyle="1" w:styleId="Chard">
    <w:name w:val="标题 Char"/>
    <w:link w:val="af9"/>
    <w:qFormat/>
    <w:locked/>
    <w:rsid w:val="00672169"/>
    <w:rPr>
      <w:rFonts w:ascii="Cambria" w:hAnsi="Cambria" w:cs="Cambria"/>
      <w:b/>
      <w:bCs/>
      <w:sz w:val="32"/>
      <w:szCs w:val="32"/>
    </w:rPr>
  </w:style>
  <w:style w:type="character" w:customStyle="1" w:styleId="7Char">
    <w:name w:val="标题 7 Char"/>
    <w:link w:val="7"/>
    <w:uiPriority w:val="99"/>
    <w:semiHidden/>
    <w:locked/>
    <w:rsid w:val="00672169"/>
    <w:rPr>
      <w:rFonts w:cs="Times New Roman"/>
      <w:b/>
      <w:bCs/>
      <w:sz w:val="24"/>
      <w:szCs w:val="24"/>
    </w:rPr>
  </w:style>
  <w:style w:type="character" w:customStyle="1" w:styleId="2Char">
    <w:name w:val="标题 2 Char"/>
    <w:link w:val="2"/>
    <w:uiPriority w:val="9"/>
    <w:qFormat/>
    <w:locked/>
    <w:rsid w:val="00672169"/>
    <w:rPr>
      <w:rFonts w:ascii="Arial" w:eastAsia="黑体" w:hAnsi="Arial" w:cs="Arial"/>
      <w:b/>
      <w:bCs/>
      <w:sz w:val="32"/>
      <w:szCs w:val="32"/>
    </w:rPr>
  </w:style>
  <w:style w:type="character" w:customStyle="1" w:styleId="hover34">
    <w:name w:val="hover34"/>
    <w:rsid w:val="00672169"/>
    <w:rPr>
      <w:color w:val="FFFFFF"/>
      <w:bdr w:val="single" w:sz="4" w:space="0" w:color="5294E5"/>
      <w:shd w:val="clear" w:color="auto" w:fill="5294E5"/>
    </w:rPr>
  </w:style>
  <w:style w:type="character" w:customStyle="1" w:styleId="Chare">
    <w:name w:val="副标题 Char"/>
    <w:link w:val="afa"/>
    <w:uiPriority w:val="99"/>
    <w:locked/>
    <w:rsid w:val="00672169"/>
    <w:rPr>
      <w:rFonts w:ascii="Cambria" w:hAnsi="Cambria" w:cs="Cambria"/>
      <w:b/>
      <w:bCs/>
      <w:kern w:val="28"/>
      <w:sz w:val="32"/>
      <w:szCs w:val="32"/>
    </w:rPr>
  </w:style>
  <w:style w:type="character" w:customStyle="1" w:styleId="FooterChar">
    <w:name w:val="Footer Char"/>
    <w:uiPriority w:val="99"/>
    <w:semiHidden/>
    <w:locked/>
    <w:rsid w:val="00672169"/>
    <w:rPr>
      <w:rFonts w:eastAsia="宋体"/>
      <w:sz w:val="18"/>
    </w:rPr>
  </w:style>
  <w:style w:type="character" w:customStyle="1" w:styleId="2Char1">
    <w:name w:val="正文文本缩进 2 Char1"/>
    <w:uiPriority w:val="99"/>
    <w:semiHidden/>
    <w:locked/>
    <w:rsid w:val="00672169"/>
    <w:rPr>
      <w:sz w:val="21"/>
      <w:szCs w:val="21"/>
    </w:rPr>
  </w:style>
  <w:style w:type="character" w:customStyle="1" w:styleId="6Char">
    <w:name w:val="标题 6 Char"/>
    <w:link w:val="6"/>
    <w:uiPriority w:val="99"/>
    <w:qFormat/>
    <w:locked/>
    <w:rsid w:val="00672169"/>
    <w:rPr>
      <w:rFonts w:ascii="Arial" w:eastAsia="黑体" w:hAnsi="Arial" w:cs="Arial"/>
      <w:b/>
      <w:bCs/>
    </w:rPr>
  </w:style>
  <w:style w:type="character" w:customStyle="1" w:styleId="z-crt4">
    <w:name w:val="z-crt4"/>
    <w:rsid w:val="00672169"/>
    <w:rPr>
      <w:color w:val="FFFFFF"/>
      <w:bdr w:val="single" w:sz="4" w:space="0" w:color="5294E5"/>
      <w:shd w:val="clear" w:color="auto" w:fill="5294E5"/>
    </w:rPr>
  </w:style>
  <w:style w:type="character" w:customStyle="1" w:styleId="hover44">
    <w:name w:val="hover44"/>
    <w:uiPriority w:val="99"/>
    <w:rsid w:val="00672169"/>
    <w:rPr>
      <w:rFonts w:ascii="微软雅黑" w:eastAsia="微软雅黑" w:hAnsi="微软雅黑" w:cs="微软雅黑"/>
      <w:b/>
      <w:bCs/>
      <w:color w:val="auto"/>
      <w:sz w:val="22"/>
      <w:szCs w:val="22"/>
      <w:u w:val="single"/>
    </w:rPr>
  </w:style>
  <w:style w:type="character" w:customStyle="1" w:styleId="afb">
    <w:name w:val="列出段落 字符"/>
    <w:uiPriority w:val="34"/>
    <w:locked/>
    <w:rsid w:val="00672169"/>
    <w:rPr>
      <w:kern w:val="2"/>
      <w:sz w:val="21"/>
      <w:szCs w:val="24"/>
    </w:rPr>
  </w:style>
  <w:style w:type="character" w:customStyle="1" w:styleId="Char11">
    <w:name w:val="纯文本 Char1"/>
    <w:uiPriority w:val="99"/>
    <w:semiHidden/>
    <w:locked/>
    <w:rsid w:val="00672169"/>
    <w:rPr>
      <w:rFonts w:ascii="宋体" w:hAnsi="Courier New"/>
      <w:kern w:val="2"/>
      <w:sz w:val="21"/>
    </w:rPr>
  </w:style>
  <w:style w:type="character" w:customStyle="1" w:styleId="Charf">
    <w:name w:val="称呼 Char"/>
    <w:link w:val="afc"/>
    <w:uiPriority w:val="99"/>
    <w:semiHidden/>
    <w:locked/>
    <w:rsid w:val="00672169"/>
    <w:rPr>
      <w:rFonts w:cs="Times New Roman"/>
      <w:sz w:val="21"/>
      <w:szCs w:val="21"/>
    </w:rPr>
  </w:style>
  <w:style w:type="character" w:customStyle="1" w:styleId="5Char">
    <w:name w:val="标题 5 Char"/>
    <w:link w:val="5"/>
    <w:uiPriority w:val="99"/>
    <w:qFormat/>
    <w:locked/>
    <w:rsid w:val="00672169"/>
    <w:rPr>
      <w:rFonts w:eastAsia="宋体" w:cs="Times New Roman"/>
      <w:b/>
      <w:bCs/>
      <w:sz w:val="28"/>
      <w:szCs w:val="28"/>
    </w:rPr>
  </w:style>
  <w:style w:type="character" w:customStyle="1" w:styleId="HR3Char">
    <w:name w:val="HR标题3 Char"/>
    <w:link w:val="HR3"/>
    <w:rsid w:val="00672169"/>
    <w:rPr>
      <w:rFonts w:ascii="Calibri" w:hAnsi="Calibri"/>
      <w:kern w:val="2"/>
      <w:sz w:val="24"/>
      <w:szCs w:val="24"/>
    </w:rPr>
  </w:style>
  <w:style w:type="character" w:customStyle="1" w:styleId="BodyTextChar">
    <w:name w:val="Body Text Char"/>
    <w:uiPriority w:val="99"/>
    <w:locked/>
    <w:rsid w:val="00672169"/>
    <w:rPr>
      <w:rFonts w:eastAsia="宋体"/>
      <w:sz w:val="21"/>
    </w:rPr>
  </w:style>
  <w:style w:type="character" w:customStyle="1" w:styleId="Charf0">
    <w:name w:val="文档结构图 Char"/>
    <w:link w:val="afd"/>
    <w:qFormat/>
    <w:locked/>
    <w:rsid w:val="00672169"/>
    <w:rPr>
      <w:rFonts w:cs="Times New Roman"/>
      <w:sz w:val="2"/>
      <w:szCs w:val="2"/>
    </w:rPr>
  </w:style>
  <w:style w:type="character" w:customStyle="1" w:styleId="CommentTextChar">
    <w:name w:val="Comment Text Char"/>
    <w:uiPriority w:val="99"/>
    <w:locked/>
    <w:rsid w:val="00672169"/>
    <w:rPr>
      <w:rFonts w:ascii="Calibri" w:eastAsia="宋体" w:hAnsi="Calibri"/>
      <w:sz w:val="22"/>
      <w:lang w:val="en-US" w:eastAsia="en-US"/>
    </w:rPr>
  </w:style>
  <w:style w:type="character" w:customStyle="1" w:styleId="hover38">
    <w:name w:val="hover38"/>
    <w:uiPriority w:val="99"/>
    <w:rsid w:val="00672169"/>
    <w:rPr>
      <w:rFonts w:cs="Times New Roman"/>
      <w:color w:val="auto"/>
      <w:u w:val="single"/>
    </w:rPr>
  </w:style>
  <w:style w:type="character" w:customStyle="1" w:styleId="Charf1">
    <w:name w:val="正文首行缩进 Char"/>
    <w:link w:val="afe"/>
    <w:uiPriority w:val="99"/>
    <w:semiHidden/>
    <w:locked/>
    <w:rsid w:val="00672169"/>
    <w:rPr>
      <w:rFonts w:eastAsia="宋体" w:cs="Times New Roman"/>
      <w:sz w:val="21"/>
      <w:szCs w:val="21"/>
    </w:rPr>
  </w:style>
  <w:style w:type="character" w:customStyle="1" w:styleId="Charf2">
    <w:name w:val="批注文字 Char"/>
    <w:link w:val="aff"/>
    <w:uiPriority w:val="99"/>
    <w:locked/>
    <w:rsid w:val="00672169"/>
    <w:rPr>
      <w:rFonts w:cs="Times New Roman"/>
      <w:sz w:val="21"/>
      <w:szCs w:val="21"/>
    </w:rPr>
  </w:style>
  <w:style w:type="character" w:customStyle="1" w:styleId="2Char2">
    <w:name w:val="正文首行缩进 2 Char"/>
    <w:link w:val="22"/>
    <w:uiPriority w:val="99"/>
    <w:semiHidden/>
    <w:qFormat/>
    <w:locked/>
    <w:rsid w:val="00672169"/>
    <w:rPr>
      <w:rFonts w:cs="Times New Roman"/>
      <w:sz w:val="21"/>
      <w:szCs w:val="21"/>
    </w:rPr>
  </w:style>
  <w:style w:type="character" w:customStyle="1" w:styleId="2Char3">
    <w:name w:val="正文文本 2 Char"/>
    <w:link w:val="23"/>
    <w:uiPriority w:val="99"/>
    <w:semiHidden/>
    <w:locked/>
    <w:rsid w:val="00672169"/>
    <w:rPr>
      <w:rFonts w:cs="Times New Roman"/>
      <w:sz w:val="21"/>
      <w:szCs w:val="21"/>
    </w:rPr>
  </w:style>
  <w:style w:type="character" w:customStyle="1" w:styleId="hover40">
    <w:name w:val="hover40"/>
    <w:uiPriority w:val="99"/>
    <w:rsid w:val="00672169"/>
    <w:rPr>
      <w:rFonts w:cs="Times New Roman"/>
      <w:color w:val="auto"/>
      <w:u w:val="single"/>
    </w:rPr>
  </w:style>
  <w:style w:type="character" w:customStyle="1" w:styleId="hover43">
    <w:name w:val="hover43"/>
    <w:uiPriority w:val="99"/>
    <w:qFormat/>
    <w:rsid w:val="00672169"/>
    <w:rPr>
      <w:rFonts w:cs="Times New Roman"/>
      <w:color w:val="auto"/>
      <w:u w:val="single"/>
    </w:rPr>
  </w:style>
  <w:style w:type="character" w:customStyle="1" w:styleId="8Char">
    <w:name w:val="标题 8 Char"/>
    <w:link w:val="8"/>
    <w:uiPriority w:val="99"/>
    <w:semiHidden/>
    <w:qFormat/>
    <w:locked/>
    <w:rsid w:val="00672169"/>
    <w:rPr>
      <w:rFonts w:ascii="Cambria" w:eastAsia="宋体" w:hAnsi="Cambria" w:cs="Cambria"/>
      <w:sz w:val="24"/>
      <w:szCs w:val="24"/>
    </w:rPr>
  </w:style>
  <w:style w:type="character" w:customStyle="1" w:styleId="DefaultChar">
    <w:name w:val="Default Char"/>
    <w:link w:val="Default"/>
    <w:qFormat/>
    <w:rsid w:val="00672169"/>
    <w:rPr>
      <w:rFonts w:ascii="宋体"/>
      <w:color w:val="000000"/>
      <w:sz w:val="24"/>
      <w:szCs w:val="24"/>
      <w:lang w:val="en-US" w:eastAsia="zh-CN" w:bidi="ar-SA"/>
    </w:rPr>
  </w:style>
  <w:style w:type="character" w:customStyle="1" w:styleId="Charf3">
    <w:name w:val="电子邮件签名 Char"/>
    <w:link w:val="aff0"/>
    <w:uiPriority w:val="99"/>
    <w:semiHidden/>
    <w:locked/>
    <w:rsid w:val="00672169"/>
    <w:rPr>
      <w:rFonts w:cs="Times New Roman"/>
      <w:sz w:val="21"/>
      <w:szCs w:val="21"/>
    </w:rPr>
  </w:style>
  <w:style w:type="character" w:customStyle="1" w:styleId="Charf4">
    <w:name w:val="信息标题 Char"/>
    <w:link w:val="aff1"/>
    <w:uiPriority w:val="99"/>
    <w:semiHidden/>
    <w:locked/>
    <w:rsid w:val="00672169"/>
    <w:rPr>
      <w:rFonts w:ascii="Cambria" w:eastAsia="宋体" w:hAnsi="Cambria" w:cs="Cambria"/>
      <w:sz w:val="24"/>
      <w:szCs w:val="24"/>
      <w:shd w:val="pct20" w:color="auto" w:fill="auto"/>
    </w:rPr>
  </w:style>
  <w:style w:type="character" w:customStyle="1" w:styleId="hover42">
    <w:name w:val="hover42"/>
    <w:uiPriority w:val="99"/>
    <w:rsid w:val="00672169"/>
    <w:rPr>
      <w:rFonts w:cs="Times New Roman"/>
      <w:color w:val="FFFFFF"/>
      <w:shd w:val="clear" w:color="auto" w:fill="auto"/>
    </w:rPr>
  </w:style>
  <w:style w:type="character" w:customStyle="1" w:styleId="Charf5">
    <w:name w:val="注释标题 Char"/>
    <w:link w:val="aff2"/>
    <w:uiPriority w:val="99"/>
    <w:semiHidden/>
    <w:locked/>
    <w:rsid w:val="00672169"/>
    <w:rPr>
      <w:rFonts w:cs="Times New Roman"/>
      <w:sz w:val="21"/>
      <w:szCs w:val="21"/>
    </w:rPr>
  </w:style>
  <w:style w:type="paragraph" w:styleId="23">
    <w:name w:val="Body Text 2"/>
    <w:basedOn w:val="a"/>
    <w:link w:val="2Char3"/>
    <w:uiPriority w:val="99"/>
    <w:rsid w:val="00672169"/>
    <w:rPr>
      <w:kern w:val="0"/>
    </w:rPr>
  </w:style>
  <w:style w:type="paragraph" w:styleId="a3">
    <w:name w:val="Balloon Text"/>
    <w:basedOn w:val="a"/>
    <w:link w:val="Char"/>
    <w:uiPriority w:val="99"/>
    <w:qFormat/>
    <w:rsid w:val="00672169"/>
    <w:rPr>
      <w:sz w:val="18"/>
      <w:szCs w:val="18"/>
    </w:rPr>
  </w:style>
  <w:style w:type="paragraph" w:styleId="80">
    <w:name w:val="toc 8"/>
    <w:basedOn w:val="a"/>
    <w:next w:val="a"/>
    <w:qFormat/>
    <w:rsid w:val="00672169"/>
    <w:pPr>
      <w:ind w:left="1470"/>
      <w:jc w:val="left"/>
    </w:pPr>
    <w:rPr>
      <w:sz w:val="18"/>
      <w:szCs w:val="18"/>
    </w:rPr>
  </w:style>
  <w:style w:type="paragraph" w:styleId="24">
    <w:name w:val="List 2"/>
    <w:basedOn w:val="a"/>
    <w:uiPriority w:val="99"/>
    <w:qFormat/>
    <w:rsid w:val="00672169"/>
    <w:pPr>
      <w:ind w:leftChars="200" w:left="100" w:hangingChars="200" w:hanging="200"/>
    </w:pPr>
  </w:style>
  <w:style w:type="paragraph" w:styleId="33">
    <w:name w:val="List Number 3"/>
    <w:basedOn w:val="a"/>
    <w:uiPriority w:val="99"/>
    <w:semiHidden/>
    <w:rsid w:val="00672169"/>
    <w:pPr>
      <w:tabs>
        <w:tab w:val="left" w:pos="360"/>
      </w:tabs>
      <w:spacing w:after="200" w:line="276" w:lineRule="auto"/>
      <w:ind w:left="360" w:hanging="360"/>
      <w:jc w:val="left"/>
    </w:pPr>
    <w:rPr>
      <w:rFonts w:ascii="Calibri" w:hAnsi="Calibri" w:cs="Calibri"/>
      <w:kern w:val="0"/>
      <w:sz w:val="22"/>
      <w:szCs w:val="22"/>
      <w:lang w:eastAsia="en-US"/>
    </w:rPr>
  </w:style>
  <w:style w:type="paragraph" w:styleId="aff1">
    <w:name w:val="Message Header"/>
    <w:basedOn w:val="a"/>
    <w:link w:val="Charf4"/>
    <w:uiPriority w:val="99"/>
    <w:semiHidden/>
    <w:rsid w:val="00672169"/>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4"/>
    </w:rPr>
  </w:style>
  <w:style w:type="paragraph" w:styleId="25">
    <w:name w:val="List Number 2"/>
    <w:basedOn w:val="a"/>
    <w:uiPriority w:val="99"/>
    <w:semiHidden/>
    <w:qFormat/>
    <w:rsid w:val="00672169"/>
    <w:pPr>
      <w:tabs>
        <w:tab w:val="left" w:pos="780"/>
      </w:tabs>
      <w:spacing w:after="200" w:line="276" w:lineRule="auto"/>
      <w:ind w:leftChars="200" w:left="780" w:hangingChars="200" w:hanging="360"/>
      <w:jc w:val="left"/>
    </w:pPr>
    <w:rPr>
      <w:rFonts w:ascii="Calibri" w:hAnsi="Calibri" w:cs="Calibri"/>
      <w:kern w:val="0"/>
      <w:sz w:val="22"/>
      <w:szCs w:val="22"/>
      <w:lang w:eastAsia="en-US"/>
    </w:rPr>
  </w:style>
  <w:style w:type="paragraph" w:styleId="26">
    <w:name w:val="toc 2"/>
    <w:basedOn w:val="a"/>
    <w:next w:val="a"/>
    <w:uiPriority w:val="39"/>
    <w:qFormat/>
    <w:rsid w:val="00672169"/>
    <w:pPr>
      <w:spacing w:line="360" w:lineRule="auto"/>
      <w:ind w:left="210"/>
      <w:jc w:val="left"/>
    </w:pPr>
    <w:rPr>
      <w:smallCaps/>
      <w:sz w:val="24"/>
      <w:szCs w:val="20"/>
    </w:rPr>
  </w:style>
  <w:style w:type="paragraph" w:styleId="51">
    <w:name w:val="List Bullet 5"/>
    <w:basedOn w:val="a"/>
    <w:uiPriority w:val="99"/>
    <w:semiHidden/>
    <w:rsid w:val="00672169"/>
    <w:pPr>
      <w:tabs>
        <w:tab w:val="left" w:pos="360"/>
      </w:tabs>
      <w:spacing w:after="200" w:line="276" w:lineRule="auto"/>
      <w:ind w:left="360" w:hanging="360"/>
      <w:jc w:val="left"/>
    </w:pPr>
    <w:rPr>
      <w:rFonts w:ascii="Calibri" w:hAnsi="Calibri" w:cs="Calibri"/>
      <w:kern w:val="0"/>
      <w:sz w:val="22"/>
      <w:szCs w:val="22"/>
      <w:lang w:eastAsia="en-US"/>
    </w:rPr>
  </w:style>
  <w:style w:type="paragraph" w:styleId="ad">
    <w:name w:val="Body Text Indent"/>
    <w:basedOn w:val="a"/>
    <w:link w:val="Char4"/>
    <w:rsid w:val="00672169"/>
    <w:pPr>
      <w:spacing w:line="500" w:lineRule="exact"/>
      <w:ind w:leftChars="832" w:left="1588" w:firstLineChars="196" w:firstLine="433"/>
    </w:pPr>
    <w:rPr>
      <w:kern w:val="0"/>
    </w:rPr>
  </w:style>
  <w:style w:type="paragraph" w:styleId="af6">
    <w:name w:val="Body Text"/>
    <w:basedOn w:val="a"/>
    <w:link w:val="Chara"/>
    <w:uiPriority w:val="99"/>
    <w:rsid w:val="00672169"/>
    <w:pPr>
      <w:spacing w:after="120"/>
    </w:pPr>
    <w:rPr>
      <w:kern w:val="0"/>
    </w:rPr>
  </w:style>
  <w:style w:type="paragraph" w:styleId="aff3">
    <w:name w:val="List Number"/>
    <w:basedOn w:val="a"/>
    <w:uiPriority w:val="99"/>
    <w:semiHidden/>
    <w:rsid w:val="00672169"/>
    <w:pPr>
      <w:tabs>
        <w:tab w:val="left" w:pos="360"/>
      </w:tabs>
      <w:spacing w:after="200" w:line="276" w:lineRule="auto"/>
      <w:ind w:left="360" w:hangingChars="200" w:hanging="360"/>
      <w:jc w:val="left"/>
    </w:pPr>
    <w:rPr>
      <w:rFonts w:ascii="Calibri" w:hAnsi="Calibri" w:cs="Calibri"/>
      <w:kern w:val="0"/>
      <w:sz w:val="22"/>
      <w:szCs w:val="22"/>
      <w:lang w:eastAsia="en-US"/>
    </w:rPr>
  </w:style>
  <w:style w:type="paragraph" w:styleId="aff4">
    <w:name w:val="table of authorities"/>
    <w:basedOn w:val="a"/>
    <w:next w:val="a"/>
    <w:uiPriority w:val="99"/>
    <w:semiHidden/>
    <w:qFormat/>
    <w:rsid w:val="00672169"/>
    <w:pPr>
      <w:spacing w:after="200" w:line="276" w:lineRule="auto"/>
      <w:ind w:leftChars="200" w:left="420"/>
      <w:jc w:val="left"/>
    </w:pPr>
    <w:rPr>
      <w:rFonts w:ascii="Calibri" w:hAnsi="Calibri" w:cs="Calibri"/>
      <w:kern w:val="0"/>
      <w:sz w:val="22"/>
      <w:szCs w:val="22"/>
      <w:lang w:eastAsia="en-US"/>
    </w:rPr>
  </w:style>
  <w:style w:type="paragraph" w:styleId="31">
    <w:name w:val="Body Text Indent 3"/>
    <w:basedOn w:val="a"/>
    <w:link w:val="3Char0"/>
    <w:qFormat/>
    <w:rsid w:val="00672169"/>
    <w:pPr>
      <w:tabs>
        <w:tab w:val="left" w:pos="1134"/>
        <w:tab w:val="left" w:pos="5481"/>
        <w:tab w:val="left" w:pos="5859"/>
      </w:tabs>
      <w:spacing w:line="500" w:lineRule="exact"/>
      <w:ind w:firstLineChars="1200" w:firstLine="8275"/>
    </w:pPr>
    <w:rPr>
      <w:kern w:val="0"/>
      <w:sz w:val="16"/>
      <w:szCs w:val="16"/>
    </w:rPr>
  </w:style>
  <w:style w:type="paragraph" w:styleId="aff5">
    <w:name w:val="caption"/>
    <w:basedOn w:val="a"/>
    <w:next w:val="a"/>
    <w:qFormat/>
    <w:rsid w:val="00672169"/>
    <w:pPr>
      <w:spacing w:before="152" w:after="160"/>
    </w:pPr>
    <w:rPr>
      <w:rFonts w:ascii="Arial" w:eastAsia="黑体" w:hAnsi="Arial" w:cs="Arial"/>
      <w:sz w:val="20"/>
      <w:szCs w:val="20"/>
    </w:rPr>
  </w:style>
  <w:style w:type="paragraph" w:styleId="aff6">
    <w:name w:val="List"/>
    <w:basedOn w:val="a"/>
    <w:rsid w:val="00672169"/>
    <w:pPr>
      <w:ind w:left="200" w:hangingChars="200" w:hanging="200"/>
    </w:pPr>
  </w:style>
  <w:style w:type="paragraph" w:styleId="af2">
    <w:name w:val="footer"/>
    <w:basedOn w:val="a"/>
    <w:link w:val="Char5"/>
    <w:uiPriority w:val="99"/>
    <w:qFormat/>
    <w:rsid w:val="00672169"/>
    <w:pPr>
      <w:tabs>
        <w:tab w:val="center" w:pos="4153"/>
        <w:tab w:val="right" w:pos="8306"/>
      </w:tabs>
      <w:snapToGrid w:val="0"/>
      <w:jc w:val="left"/>
    </w:pPr>
    <w:rPr>
      <w:kern w:val="0"/>
      <w:sz w:val="18"/>
      <w:szCs w:val="18"/>
    </w:rPr>
  </w:style>
  <w:style w:type="paragraph" w:styleId="52">
    <w:name w:val="toc 5"/>
    <w:basedOn w:val="a"/>
    <w:next w:val="a"/>
    <w:qFormat/>
    <w:rsid w:val="00672169"/>
    <w:pPr>
      <w:ind w:left="840"/>
      <w:jc w:val="left"/>
    </w:pPr>
    <w:rPr>
      <w:sz w:val="18"/>
      <w:szCs w:val="18"/>
    </w:rPr>
  </w:style>
  <w:style w:type="paragraph" w:styleId="aff7">
    <w:name w:val="toa heading"/>
    <w:basedOn w:val="a"/>
    <w:next w:val="a"/>
    <w:rsid w:val="00672169"/>
    <w:pPr>
      <w:spacing w:before="120"/>
    </w:pPr>
    <w:rPr>
      <w:rFonts w:ascii="Arial" w:hAnsi="Arial" w:cs="Arial"/>
      <w:sz w:val="24"/>
      <w:szCs w:val="24"/>
    </w:rPr>
  </w:style>
  <w:style w:type="paragraph" w:styleId="aff8">
    <w:name w:val="envelope address"/>
    <w:basedOn w:val="a"/>
    <w:uiPriority w:val="99"/>
    <w:semiHidden/>
    <w:qFormat/>
    <w:rsid w:val="00672169"/>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szCs w:val="24"/>
      <w:lang w:eastAsia="en-US"/>
    </w:rPr>
  </w:style>
  <w:style w:type="paragraph" w:styleId="53">
    <w:name w:val="List 5"/>
    <w:basedOn w:val="a"/>
    <w:uiPriority w:val="99"/>
    <w:qFormat/>
    <w:rsid w:val="00672169"/>
    <w:pPr>
      <w:ind w:leftChars="800" w:left="100" w:hangingChars="200" w:hanging="200"/>
    </w:pPr>
  </w:style>
  <w:style w:type="paragraph" w:styleId="70">
    <w:name w:val="toc 7"/>
    <w:basedOn w:val="a"/>
    <w:next w:val="a"/>
    <w:rsid w:val="00672169"/>
    <w:pPr>
      <w:ind w:left="1260"/>
      <w:jc w:val="left"/>
    </w:pPr>
    <w:rPr>
      <w:sz w:val="18"/>
      <w:szCs w:val="18"/>
    </w:rPr>
  </w:style>
  <w:style w:type="paragraph" w:styleId="af4">
    <w:name w:val="Signature"/>
    <w:basedOn w:val="a"/>
    <w:link w:val="Char8"/>
    <w:uiPriority w:val="99"/>
    <w:qFormat/>
    <w:rsid w:val="00672169"/>
    <w:pPr>
      <w:ind w:leftChars="2100" w:left="100"/>
    </w:pPr>
    <w:rPr>
      <w:kern w:val="0"/>
    </w:rPr>
  </w:style>
  <w:style w:type="paragraph" w:styleId="aff9">
    <w:name w:val="envelope return"/>
    <w:basedOn w:val="a"/>
    <w:uiPriority w:val="99"/>
    <w:semiHidden/>
    <w:rsid w:val="00672169"/>
    <w:pPr>
      <w:snapToGrid w:val="0"/>
      <w:spacing w:after="200" w:line="276" w:lineRule="auto"/>
      <w:jc w:val="left"/>
    </w:pPr>
    <w:rPr>
      <w:rFonts w:ascii="Arial" w:hAnsi="Arial" w:cs="Arial"/>
      <w:kern w:val="0"/>
      <w:sz w:val="22"/>
      <w:szCs w:val="22"/>
      <w:lang w:eastAsia="en-US"/>
    </w:rPr>
  </w:style>
  <w:style w:type="paragraph" w:styleId="40">
    <w:name w:val="List Number 4"/>
    <w:basedOn w:val="a"/>
    <w:uiPriority w:val="99"/>
    <w:semiHidden/>
    <w:rsid w:val="00672169"/>
    <w:pPr>
      <w:tabs>
        <w:tab w:val="left" w:pos="360"/>
      </w:tabs>
      <w:spacing w:after="200" w:line="276" w:lineRule="auto"/>
      <w:ind w:left="360" w:hanging="360"/>
      <w:jc w:val="left"/>
    </w:pPr>
    <w:rPr>
      <w:rFonts w:ascii="Calibri" w:hAnsi="Calibri" w:cs="Calibri"/>
      <w:kern w:val="0"/>
      <w:sz w:val="22"/>
      <w:szCs w:val="22"/>
      <w:lang w:eastAsia="en-US"/>
    </w:rPr>
  </w:style>
  <w:style w:type="paragraph" w:styleId="a9">
    <w:name w:val="Closing"/>
    <w:basedOn w:val="a"/>
    <w:link w:val="Char2"/>
    <w:uiPriority w:val="99"/>
    <w:semiHidden/>
    <w:rsid w:val="00672169"/>
    <w:pPr>
      <w:spacing w:after="200" w:line="276" w:lineRule="auto"/>
      <w:ind w:leftChars="2100" w:left="100"/>
      <w:jc w:val="left"/>
    </w:pPr>
    <w:rPr>
      <w:kern w:val="0"/>
    </w:rPr>
  </w:style>
  <w:style w:type="paragraph" w:styleId="aff0">
    <w:name w:val="E-mail Signature"/>
    <w:basedOn w:val="a"/>
    <w:link w:val="Charf3"/>
    <w:uiPriority w:val="99"/>
    <w:semiHidden/>
    <w:qFormat/>
    <w:rsid w:val="00672169"/>
    <w:pPr>
      <w:spacing w:after="200" w:line="276" w:lineRule="auto"/>
      <w:jc w:val="left"/>
    </w:pPr>
    <w:rPr>
      <w:kern w:val="0"/>
    </w:rPr>
  </w:style>
  <w:style w:type="paragraph" w:styleId="3">
    <w:name w:val="toc 3"/>
    <w:basedOn w:val="a"/>
    <w:next w:val="a"/>
    <w:uiPriority w:val="39"/>
    <w:qFormat/>
    <w:rsid w:val="00672169"/>
    <w:pPr>
      <w:spacing w:line="360" w:lineRule="auto"/>
      <w:ind w:left="420"/>
      <w:jc w:val="left"/>
    </w:pPr>
    <w:rPr>
      <w:iCs/>
      <w:sz w:val="24"/>
      <w:szCs w:val="20"/>
    </w:rPr>
  </w:style>
  <w:style w:type="paragraph" w:styleId="41">
    <w:name w:val="List 4"/>
    <w:basedOn w:val="a"/>
    <w:uiPriority w:val="99"/>
    <w:qFormat/>
    <w:rsid w:val="00672169"/>
    <w:pPr>
      <w:ind w:leftChars="600" w:left="100" w:hangingChars="200" w:hanging="200"/>
    </w:pPr>
  </w:style>
  <w:style w:type="paragraph" w:styleId="42">
    <w:name w:val="List Continue 4"/>
    <w:basedOn w:val="a"/>
    <w:uiPriority w:val="99"/>
    <w:qFormat/>
    <w:rsid w:val="00672169"/>
    <w:pPr>
      <w:spacing w:after="120"/>
      <w:ind w:leftChars="800" w:left="1680"/>
    </w:pPr>
  </w:style>
  <w:style w:type="paragraph" w:styleId="10">
    <w:name w:val="toc 1"/>
    <w:basedOn w:val="a"/>
    <w:next w:val="a"/>
    <w:uiPriority w:val="39"/>
    <w:qFormat/>
    <w:rsid w:val="00672169"/>
    <w:pPr>
      <w:spacing w:before="120" w:after="120"/>
      <w:jc w:val="left"/>
    </w:pPr>
    <w:rPr>
      <w:b/>
      <w:bCs/>
      <w:caps/>
      <w:sz w:val="24"/>
      <w:szCs w:val="20"/>
    </w:rPr>
  </w:style>
  <w:style w:type="paragraph" w:styleId="54">
    <w:name w:val="List Continue 5"/>
    <w:basedOn w:val="a"/>
    <w:uiPriority w:val="99"/>
    <w:semiHidden/>
    <w:qFormat/>
    <w:rsid w:val="00672169"/>
    <w:pPr>
      <w:spacing w:after="120" w:line="276" w:lineRule="auto"/>
      <w:ind w:leftChars="1000" w:left="2100"/>
      <w:jc w:val="left"/>
    </w:pPr>
    <w:rPr>
      <w:rFonts w:ascii="Calibri" w:hAnsi="Calibri" w:cs="Calibri"/>
      <w:kern w:val="0"/>
      <w:sz w:val="22"/>
      <w:szCs w:val="22"/>
      <w:lang w:eastAsia="en-US"/>
    </w:rPr>
  </w:style>
  <w:style w:type="paragraph" w:styleId="a7">
    <w:name w:val="Date"/>
    <w:basedOn w:val="a"/>
    <w:next w:val="a"/>
    <w:link w:val="Char1"/>
    <w:qFormat/>
    <w:rsid w:val="00672169"/>
    <w:pPr>
      <w:ind w:leftChars="2500" w:left="100"/>
    </w:pPr>
    <w:rPr>
      <w:kern w:val="0"/>
    </w:rPr>
  </w:style>
  <w:style w:type="paragraph" w:styleId="27">
    <w:name w:val="List Bullet 2"/>
    <w:basedOn w:val="a"/>
    <w:qFormat/>
    <w:rsid w:val="00672169"/>
    <w:pPr>
      <w:tabs>
        <w:tab w:val="left" w:pos="360"/>
      </w:tabs>
      <w:spacing w:after="200" w:line="276" w:lineRule="auto"/>
      <w:ind w:left="360" w:hanging="360"/>
      <w:jc w:val="left"/>
    </w:pPr>
    <w:rPr>
      <w:rFonts w:ascii="Calibri" w:hAnsi="Calibri" w:cs="Calibri"/>
      <w:kern w:val="0"/>
      <w:sz w:val="22"/>
      <w:szCs w:val="22"/>
      <w:lang w:eastAsia="en-US"/>
    </w:rPr>
  </w:style>
  <w:style w:type="paragraph" w:styleId="afd">
    <w:name w:val="Document Map"/>
    <w:basedOn w:val="a"/>
    <w:link w:val="Charf0"/>
    <w:qFormat/>
    <w:rsid w:val="00672169"/>
    <w:pPr>
      <w:shd w:val="clear" w:color="auto" w:fill="000080"/>
    </w:pPr>
    <w:rPr>
      <w:kern w:val="0"/>
      <w:sz w:val="2"/>
      <w:szCs w:val="2"/>
    </w:rPr>
  </w:style>
  <w:style w:type="paragraph" w:styleId="34">
    <w:name w:val="List 3"/>
    <w:basedOn w:val="a"/>
    <w:uiPriority w:val="99"/>
    <w:qFormat/>
    <w:rsid w:val="00672169"/>
    <w:pPr>
      <w:ind w:leftChars="400" w:left="100" w:hangingChars="200" w:hanging="200"/>
    </w:pPr>
  </w:style>
  <w:style w:type="paragraph" w:styleId="60">
    <w:name w:val="toc 6"/>
    <w:basedOn w:val="a"/>
    <w:next w:val="a"/>
    <w:qFormat/>
    <w:rsid w:val="00672169"/>
    <w:pPr>
      <w:ind w:left="1050"/>
      <w:jc w:val="left"/>
    </w:pPr>
    <w:rPr>
      <w:sz w:val="18"/>
      <w:szCs w:val="18"/>
    </w:rPr>
  </w:style>
  <w:style w:type="paragraph" w:styleId="afa">
    <w:name w:val="Subtitle"/>
    <w:basedOn w:val="a"/>
    <w:link w:val="Chare"/>
    <w:uiPriority w:val="99"/>
    <w:qFormat/>
    <w:rsid w:val="00672169"/>
    <w:pPr>
      <w:spacing w:before="240" w:after="60" w:line="312" w:lineRule="auto"/>
      <w:jc w:val="center"/>
      <w:outlineLvl w:val="1"/>
    </w:pPr>
    <w:rPr>
      <w:rFonts w:ascii="Cambria" w:hAnsi="Cambria"/>
      <w:b/>
      <w:bCs/>
      <w:kern w:val="28"/>
      <w:sz w:val="32"/>
      <w:szCs w:val="32"/>
    </w:rPr>
  </w:style>
  <w:style w:type="paragraph" w:styleId="43">
    <w:name w:val="List Bullet 4"/>
    <w:basedOn w:val="a"/>
    <w:uiPriority w:val="99"/>
    <w:semiHidden/>
    <w:qFormat/>
    <w:rsid w:val="00672169"/>
    <w:pPr>
      <w:tabs>
        <w:tab w:val="left" w:pos="360"/>
      </w:tabs>
      <w:spacing w:after="200" w:line="276" w:lineRule="auto"/>
      <w:ind w:left="360" w:hanging="360"/>
      <w:jc w:val="left"/>
    </w:pPr>
    <w:rPr>
      <w:rFonts w:ascii="Calibri" w:hAnsi="Calibri" w:cs="Calibri"/>
      <w:kern w:val="0"/>
      <w:sz w:val="22"/>
      <w:szCs w:val="22"/>
      <w:lang w:eastAsia="en-US"/>
    </w:rPr>
  </w:style>
  <w:style w:type="paragraph" w:styleId="44">
    <w:name w:val="toc 4"/>
    <w:basedOn w:val="a"/>
    <w:next w:val="a"/>
    <w:qFormat/>
    <w:rsid w:val="00672169"/>
    <w:pPr>
      <w:ind w:left="630"/>
      <w:jc w:val="left"/>
    </w:pPr>
    <w:rPr>
      <w:sz w:val="18"/>
      <w:szCs w:val="18"/>
    </w:rPr>
  </w:style>
  <w:style w:type="paragraph" w:styleId="afe">
    <w:name w:val="Body Text First Indent"/>
    <w:basedOn w:val="af6"/>
    <w:link w:val="Charf1"/>
    <w:uiPriority w:val="99"/>
    <w:rsid w:val="00672169"/>
    <w:pPr>
      <w:spacing w:line="400" w:lineRule="exact"/>
      <w:ind w:firstLineChars="200" w:firstLine="200"/>
    </w:pPr>
  </w:style>
  <w:style w:type="paragraph" w:styleId="20">
    <w:name w:val="Body Text Indent 2"/>
    <w:basedOn w:val="a"/>
    <w:link w:val="2Char0"/>
    <w:qFormat/>
    <w:rsid w:val="00672169"/>
    <w:pPr>
      <w:spacing w:line="500" w:lineRule="exact"/>
      <w:ind w:firstLineChars="200" w:firstLine="442"/>
    </w:pPr>
    <w:rPr>
      <w:kern w:val="0"/>
    </w:rPr>
  </w:style>
  <w:style w:type="paragraph" w:styleId="35">
    <w:name w:val="List Bullet 3"/>
    <w:basedOn w:val="a"/>
    <w:uiPriority w:val="99"/>
    <w:semiHidden/>
    <w:rsid w:val="00672169"/>
    <w:pPr>
      <w:tabs>
        <w:tab w:val="left" w:pos="360"/>
      </w:tabs>
      <w:spacing w:after="200" w:line="276" w:lineRule="auto"/>
      <w:ind w:left="360" w:hanging="360"/>
      <w:jc w:val="left"/>
    </w:pPr>
    <w:rPr>
      <w:rFonts w:ascii="Calibri" w:hAnsi="Calibri" w:cs="Calibri"/>
      <w:kern w:val="0"/>
      <w:sz w:val="22"/>
      <w:szCs w:val="22"/>
      <w:lang w:eastAsia="en-US"/>
    </w:rPr>
  </w:style>
  <w:style w:type="paragraph" w:styleId="32">
    <w:name w:val="Body Text 3"/>
    <w:basedOn w:val="a"/>
    <w:link w:val="3Char1"/>
    <w:uiPriority w:val="99"/>
    <w:rsid w:val="00672169"/>
    <w:rPr>
      <w:kern w:val="0"/>
      <w:sz w:val="16"/>
      <w:szCs w:val="16"/>
    </w:rPr>
  </w:style>
  <w:style w:type="paragraph" w:styleId="ab">
    <w:name w:val="Normal Indent"/>
    <w:basedOn w:val="a"/>
    <w:link w:val="Char3"/>
    <w:uiPriority w:val="99"/>
    <w:qFormat/>
    <w:rsid w:val="00672169"/>
    <w:pPr>
      <w:ind w:firstLineChars="200" w:firstLine="420"/>
    </w:pPr>
    <w:rPr>
      <w:kern w:val="0"/>
    </w:rPr>
  </w:style>
  <w:style w:type="paragraph" w:styleId="90">
    <w:name w:val="toc 9"/>
    <w:basedOn w:val="a"/>
    <w:next w:val="a"/>
    <w:qFormat/>
    <w:rsid w:val="00672169"/>
    <w:pPr>
      <w:ind w:left="1680"/>
      <w:jc w:val="left"/>
    </w:pPr>
    <w:rPr>
      <w:sz w:val="18"/>
      <w:szCs w:val="18"/>
    </w:rPr>
  </w:style>
  <w:style w:type="paragraph" w:styleId="affa">
    <w:name w:val="footnote text"/>
    <w:basedOn w:val="a"/>
    <w:semiHidden/>
    <w:locked/>
    <w:rsid w:val="00672169"/>
    <w:pPr>
      <w:snapToGrid w:val="0"/>
      <w:jc w:val="left"/>
    </w:pPr>
    <w:rPr>
      <w:sz w:val="18"/>
      <w:szCs w:val="18"/>
    </w:rPr>
  </w:style>
  <w:style w:type="paragraph" w:styleId="af5">
    <w:name w:val="header"/>
    <w:basedOn w:val="a"/>
    <w:link w:val="Char9"/>
    <w:qFormat/>
    <w:rsid w:val="00672169"/>
    <w:pPr>
      <w:pBdr>
        <w:bottom w:val="single" w:sz="6" w:space="1" w:color="auto"/>
      </w:pBdr>
      <w:tabs>
        <w:tab w:val="center" w:pos="4153"/>
        <w:tab w:val="right" w:pos="8306"/>
      </w:tabs>
      <w:snapToGrid w:val="0"/>
      <w:jc w:val="center"/>
    </w:pPr>
    <w:rPr>
      <w:kern w:val="0"/>
      <w:sz w:val="18"/>
      <w:szCs w:val="18"/>
    </w:rPr>
  </w:style>
  <w:style w:type="paragraph" w:styleId="HTML">
    <w:name w:val="HTML Address"/>
    <w:basedOn w:val="a"/>
    <w:link w:val="HTMLChar"/>
    <w:uiPriority w:val="99"/>
    <w:semiHidden/>
    <w:qFormat/>
    <w:rsid w:val="00672169"/>
    <w:pPr>
      <w:spacing w:after="200" w:line="276" w:lineRule="auto"/>
      <w:jc w:val="left"/>
    </w:pPr>
    <w:rPr>
      <w:i/>
      <w:iCs/>
      <w:kern w:val="0"/>
    </w:rPr>
  </w:style>
  <w:style w:type="paragraph" w:styleId="affb">
    <w:name w:val="List Continue"/>
    <w:basedOn w:val="a"/>
    <w:uiPriority w:val="99"/>
    <w:qFormat/>
    <w:rsid w:val="00672169"/>
    <w:pPr>
      <w:spacing w:after="120"/>
      <w:ind w:leftChars="200" w:left="420"/>
    </w:pPr>
  </w:style>
  <w:style w:type="paragraph" w:styleId="aff">
    <w:name w:val="annotation text"/>
    <w:basedOn w:val="a"/>
    <w:link w:val="Charf2"/>
    <w:uiPriority w:val="99"/>
    <w:rsid w:val="00672169"/>
    <w:pPr>
      <w:spacing w:after="200" w:line="276" w:lineRule="auto"/>
      <w:jc w:val="left"/>
    </w:pPr>
    <w:rPr>
      <w:kern w:val="0"/>
    </w:rPr>
  </w:style>
  <w:style w:type="paragraph" w:styleId="affc">
    <w:name w:val="List Bullet"/>
    <w:basedOn w:val="a"/>
    <w:uiPriority w:val="99"/>
    <w:semiHidden/>
    <w:rsid w:val="00672169"/>
    <w:pPr>
      <w:tabs>
        <w:tab w:val="left" w:pos="360"/>
      </w:tabs>
      <w:spacing w:after="200" w:line="276" w:lineRule="auto"/>
      <w:ind w:left="360" w:hanging="360"/>
      <w:jc w:val="left"/>
    </w:pPr>
    <w:rPr>
      <w:rFonts w:ascii="Calibri" w:hAnsi="Calibri" w:cs="Calibri"/>
      <w:kern w:val="0"/>
      <w:sz w:val="22"/>
      <w:szCs w:val="22"/>
      <w:lang w:eastAsia="en-US"/>
    </w:rPr>
  </w:style>
  <w:style w:type="paragraph" w:styleId="55">
    <w:name w:val="List Number 5"/>
    <w:basedOn w:val="a"/>
    <w:uiPriority w:val="99"/>
    <w:semiHidden/>
    <w:qFormat/>
    <w:rsid w:val="00672169"/>
    <w:pPr>
      <w:tabs>
        <w:tab w:val="left" w:pos="360"/>
      </w:tabs>
      <w:spacing w:after="200" w:line="276" w:lineRule="auto"/>
      <w:ind w:left="360" w:hanging="360"/>
      <w:jc w:val="left"/>
    </w:pPr>
    <w:rPr>
      <w:rFonts w:ascii="Calibri" w:hAnsi="Calibri" w:cs="Calibri"/>
      <w:kern w:val="0"/>
      <w:sz w:val="22"/>
      <w:szCs w:val="22"/>
      <w:lang w:eastAsia="en-US"/>
    </w:rPr>
  </w:style>
  <w:style w:type="paragraph" w:styleId="af8">
    <w:name w:val="Plain Text"/>
    <w:basedOn w:val="a"/>
    <w:link w:val="Charc"/>
    <w:qFormat/>
    <w:rsid w:val="00672169"/>
    <w:rPr>
      <w:rFonts w:ascii="宋体" w:hAnsi="Courier New"/>
      <w:kern w:val="0"/>
    </w:rPr>
  </w:style>
  <w:style w:type="paragraph" w:styleId="affd">
    <w:name w:val="Block Text"/>
    <w:basedOn w:val="a"/>
    <w:uiPriority w:val="99"/>
    <w:semiHidden/>
    <w:qFormat/>
    <w:rsid w:val="00672169"/>
    <w:pPr>
      <w:spacing w:after="120" w:line="276" w:lineRule="auto"/>
      <w:ind w:leftChars="700" w:left="1440" w:rightChars="700" w:right="1440"/>
      <w:jc w:val="left"/>
    </w:pPr>
    <w:rPr>
      <w:rFonts w:ascii="Calibri" w:hAnsi="Calibri" w:cs="Calibri"/>
      <w:kern w:val="0"/>
      <w:sz w:val="22"/>
      <w:szCs w:val="22"/>
      <w:lang w:eastAsia="en-US"/>
    </w:rPr>
  </w:style>
  <w:style w:type="paragraph" w:styleId="afc">
    <w:name w:val="Salutation"/>
    <w:basedOn w:val="a"/>
    <w:next w:val="a"/>
    <w:link w:val="Charf"/>
    <w:uiPriority w:val="99"/>
    <w:qFormat/>
    <w:rsid w:val="00672169"/>
    <w:pPr>
      <w:spacing w:after="200" w:line="276" w:lineRule="auto"/>
      <w:jc w:val="left"/>
    </w:pPr>
    <w:rPr>
      <w:kern w:val="0"/>
    </w:rPr>
  </w:style>
  <w:style w:type="paragraph" w:styleId="aff2">
    <w:name w:val="Note Heading"/>
    <w:basedOn w:val="a"/>
    <w:next w:val="a"/>
    <w:link w:val="Charf5"/>
    <w:uiPriority w:val="99"/>
    <w:semiHidden/>
    <w:rsid w:val="00672169"/>
    <w:pPr>
      <w:spacing w:after="200" w:line="276" w:lineRule="auto"/>
      <w:jc w:val="center"/>
    </w:pPr>
    <w:rPr>
      <w:kern w:val="0"/>
    </w:rPr>
  </w:style>
  <w:style w:type="paragraph" w:styleId="28">
    <w:name w:val="List Continue 2"/>
    <w:basedOn w:val="a"/>
    <w:uiPriority w:val="99"/>
    <w:qFormat/>
    <w:rsid w:val="00672169"/>
    <w:pPr>
      <w:spacing w:after="120"/>
      <w:ind w:leftChars="400" w:left="840"/>
    </w:pPr>
  </w:style>
  <w:style w:type="paragraph" w:customStyle="1" w:styleId="CharCharCharCharCharChar">
    <w:name w:val="Char Char 字元 字元 字元 Char Char Char Char"/>
    <w:basedOn w:val="a"/>
    <w:uiPriority w:val="99"/>
    <w:rsid w:val="00672169"/>
    <w:pPr>
      <w:adjustRightInd w:val="0"/>
      <w:spacing w:line="360" w:lineRule="auto"/>
    </w:pPr>
    <w:rPr>
      <w:kern w:val="0"/>
      <w:sz w:val="24"/>
      <w:szCs w:val="24"/>
    </w:rPr>
  </w:style>
  <w:style w:type="paragraph" w:customStyle="1" w:styleId="xl28">
    <w:name w:val="xl28"/>
    <w:basedOn w:val="a"/>
    <w:uiPriority w:val="99"/>
    <w:rsid w:val="0067216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HTML7">
    <w:name w:val="HTML Preformatted"/>
    <w:basedOn w:val="a"/>
    <w:link w:val="HTMLChar0"/>
    <w:uiPriority w:val="99"/>
    <w:semiHidden/>
    <w:rsid w:val="00672169"/>
    <w:pPr>
      <w:spacing w:after="200" w:line="276" w:lineRule="auto"/>
      <w:jc w:val="left"/>
    </w:pPr>
    <w:rPr>
      <w:rFonts w:ascii="Courier New" w:hAnsi="Courier New"/>
      <w:kern w:val="0"/>
      <w:sz w:val="20"/>
      <w:szCs w:val="20"/>
    </w:rPr>
  </w:style>
  <w:style w:type="paragraph" w:customStyle="1" w:styleId="29">
    <w:name w:val="需求书2"/>
    <w:basedOn w:val="a"/>
    <w:rsid w:val="00672169"/>
    <w:pPr>
      <w:spacing w:line="400" w:lineRule="exact"/>
    </w:pPr>
    <w:rPr>
      <w:rFonts w:ascii="黑体" w:eastAsia="黑体" w:hAnsi="Calibri"/>
      <w:b/>
      <w:bCs/>
      <w:sz w:val="32"/>
      <w:szCs w:val="20"/>
    </w:rPr>
  </w:style>
  <w:style w:type="paragraph" w:customStyle="1" w:styleId="xl69">
    <w:name w:val="xl69"/>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0">
    <w:name w:val="正文文本 (2)1"/>
    <w:basedOn w:val="a"/>
    <w:rsid w:val="00672169"/>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styleId="affe">
    <w:name w:val="Normal (Web)"/>
    <w:basedOn w:val="a"/>
    <w:uiPriority w:val="99"/>
    <w:qFormat/>
    <w:rsid w:val="00672169"/>
    <w:pPr>
      <w:widowControl/>
      <w:spacing w:before="100" w:beforeAutospacing="1" w:after="100" w:afterAutospacing="1"/>
      <w:jc w:val="left"/>
    </w:pPr>
    <w:rPr>
      <w:rFonts w:ascii="宋体" w:hAnsi="宋体" w:cs="宋体"/>
      <w:kern w:val="0"/>
      <w:sz w:val="24"/>
      <w:szCs w:val="24"/>
    </w:rPr>
  </w:style>
  <w:style w:type="paragraph" w:customStyle="1" w:styleId="xl40">
    <w:name w:val="xl40"/>
    <w:basedOn w:val="a"/>
    <w:uiPriority w:val="99"/>
    <w:rsid w:val="0067216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font5">
    <w:name w:val="font5"/>
    <w:basedOn w:val="a"/>
    <w:uiPriority w:val="99"/>
    <w:rsid w:val="0067216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rsid w:val="00672169"/>
    <w:pPr>
      <w:widowControl/>
      <w:pBdr>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styleId="36">
    <w:name w:val="List Continue 3"/>
    <w:basedOn w:val="a"/>
    <w:uiPriority w:val="99"/>
    <w:rsid w:val="00672169"/>
    <w:pPr>
      <w:spacing w:after="120"/>
      <w:ind w:leftChars="600" w:left="1260"/>
    </w:pPr>
  </w:style>
  <w:style w:type="paragraph" w:customStyle="1" w:styleId="05053">
    <w:name w:val="样式 正文文本 + 段前: 0.5 行 段后: 0.5 行3"/>
    <w:basedOn w:val="af6"/>
    <w:qFormat/>
    <w:rsid w:val="00672169"/>
    <w:pPr>
      <w:tabs>
        <w:tab w:val="left" w:pos="840"/>
      </w:tabs>
      <w:spacing w:after="0" w:line="360" w:lineRule="auto"/>
      <w:ind w:left="840" w:hanging="420"/>
    </w:pPr>
    <w:rPr>
      <w:rFonts w:cs="宋体"/>
      <w:kern w:val="2"/>
      <w:sz w:val="24"/>
      <w:szCs w:val="20"/>
      <w:lang w:val="zh-CN"/>
    </w:rPr>
  </w:style>
  <w:style w:type="paragraph" w:customStyle="1" w:styleId="xl30">
    <w:name w:val="xl30"/>
    <w:basedOn w:val="a"/>
    <w:uiPriority w:val="99"/>
    <w:qFormat/>
    <w:rsid w:val="0067216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1">
    <w:name w:val="xl71"/>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styleId="11">
    <w:name w:val="index 1"/>
    <w:basedOn w:val="a"/>
    <w:next w:val="a"/>
    <w:locked/>
    <w:rsid w:val="00672169"/>
    <w:rPr>
      <w:sz w:val="24"/>
      <w:szCs w:val="24"/>
    </w:rPr>
  </w:style>
  <w:style w:type="paragraph" w:customStyle="1" w:styleId="xl78">
    <w:name w:val="xl78"/>
    <w:basedOn w:val="a"/>
    <w:uiPriority w:val="99"/>
    <w:qFormat/>
    <w:rsid w:val="0067216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黑体"/>
      <w:b/>
      <w:bCs/>
      <w:kern w:val="0"/>
      <w:sz w:val="28"/>
      <w:szCs w:val="28"/>
    </w:rPr>
  </w:style>
  <w:style w:type="paragraph" w:styleId="af9">
    <w:name w:val="Title"/>
    <w:basedOn w:val="a"/>
    <w:link w:val="Chard"/>
    <w:qFormat/>
    <w:rsid w:val="00672169"/>
    <w:pPr>
      <w:spacing w:before="240" w:after="60" w:line="276" w:lineRule="auto"/>
      <w:jc w:val="center"/>
      <w:outlineLvl w:val="0"/>
    </w:pPr>
    <w:rPr>
      <w:rFonts w:ascii="Cambria" w:hAnsi="Cambria"/>
      <w:b/>
      <w:bCs/>
      <w:kern w:val="0"/>
      <w:sz w:val="32"/>
      <w:szCs w:val="32"/>
    </w:rPr>
  </w:style>
  <w:style w:type="paragraph" w:styleId="af7">
    <w:name w:val="annotation subject"/>
    <w:basedOn w:val="aff"/>
    <w:next w:val="aff"/>
    <w:link w:val="Charb"/>
    <w:uiPriority w:val="99"/>
    <w:semiHidden/>
    <w:rsid w:val="00672169"/>
    <w:pPr>
      <w:spacing w:after="0" w:line="240" w:lineRule="auto"/>
    </w:pPr>
    <w:rPr>
      <w:rFonts w:ascii="Calibri" w:hAnsi="Calibri"/>
      <w:b/>
      <w:bCs/>
      <w:lang w:eastAsia="en-US"/>
    </w:rPr>
  </w:style>
  <w:style w:type="paragraph" w:customStyle="1" w:styleId="xl48">
    <w:name w:val="xl48"/>
    <w:basedOn w:val="a"/>
    <w:uiPriority w:val="99"/>
    <w:rsid w:val="0067216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d"/>
    <w:uiPriority w:val="99"/>
    <w:rsid w:val="00672169"/>
    <w:pPr>
      <w:adjustRightInd w:val="0"/>
      <w:spacing w:line="436" w:lineRule="exact"/>
      <w:ind w:left="357"/>
      <w:jc w:val="left"/>
      <w:outlineLvl w:val="3"/>
    </w:pPr>
    <w:rPr>
      <w:rFonts w:ascii="仿宋_GB2312" w:eastAsia="仿宋_GB2312" w:cs="仿宋_GB2312"/>
      <w:sz w:val="24"/>
      <w:szCs w:val="24"/>
    </w:rPr>
  </w:style>
  <w:style w:type="paragraph" w:customStyle="1" w:styleId="Style3">
    <w:name w:val="_Style 3"/>
    <w:basedOn w:val="1"/>
    <w:next w:val="a"/>
    <w:uiPriority w:val="39"/>
    <w:qFormat/>
    <w:rsid w:val="00672169"/>
    <w:pPr>
      <w:keepNext/>
      <w:keepLines/>
      <w:tabs>
        <w:tab w:val="clear" w:pos="9061"/>
      </w:tabs>
      <w:spacing w:before="340" w:after="330" w:line="578" w:lineRule="auto"/>
      <w:ind w:left="0"/>
      <w:jc w:val="both"/>
      <w:outlineLvl w:val="9"/>
    </w:pPr>
    <w:rPr>
      <w:bCs/>
      <w:iCs w:val="0"/>
      <w:kern w:val="44"/>
      <w:sz w:val="44"/>
      <w:szCs w:val="44"/>
    </w:rPr>
  </w:style>
  <w:style w:type="paragraph" w:styleId="22">
    <w:name w:val="Body Text First Indent 2"/>
    <w:basedOn w:val="ad"/>
    <w:link w:val="2Char2"/>
    <w:uiPriority w:val="99"/>
    <w:semiHidden/>
    <w:qFormat/>
    <w:rsid w:val="00672169"/>
    <w:pPr>
      <w:spacing w:after="120" w:line="276" w:lineRule="auto"/>
      <w:ind w:leftChars="200" w:left="420" w:firstLineChars="200" w:firstLine="420"/>
      <w:jc w:val="left"/>
    </w:pPr>
  </w:style>
  <w:style w:type="paragraph" w:customStyle="1" w:styleId="HR6">
    <w:name w:val="HR标题6"/>
    <w:basedOn w:val="a"/>
    <w:next w:val="HR"/>
    <w:rsid w:val="00672169"/>
    <w:pPr>
      <w:tabs>
        <w:tab w:val="left" w:pos="1134"/>
        <w:tab w:val="left" w:pos="2520"/>
      </w:tabs>
      <w:spacing w:line="360" w:lineRule="auto"/>
      <w:ind w:left="2520" w:hanging="420"/>
      <w:outlineLvl w:val="5"/>
    </w:pPr>
    <w:rPr>
      <w:sz w:val="24"/>
      <w:szCs w:val="24"/>
    </w:rPr>
  </w:style>
  <w:style w:type="paragraph" w:customStyle="1" w:styleId="xl39">
    <w:name w:val="xl39"/>
    <w:basedOn w:val="a"/>
    <w:uiPriority w:val="99"/>
    <w:rsid w:val="0067216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HR4">
    <w:name w:val="HR标题4"/>
    <w:basedOn w:val="a"/>
    <w:next w:val="HR"/>
    <w:rsid w:val="00672169"/>
    <w:pPr>
      <w:tabs>
        <w:tab w:val="left" w:pos="974"/>
        <w:tab w:val="left" w:pos="1680"/>
      </w:tabs>
      <w:spacing w:line="360" w:lineRule="auto"/>
      <w:ind w:left="1680" w:hanging="420"/>
      <w:outlineLvl w:val="3"/>
    </w:pPr>
    <w:rPr>
      <w:sz w:val="24"/>
      <w:szCs w:val="24"/>
    </w:rPr>
  </w:style>
  <w:style w:type="paragraph" w:customStyle="1" w:styleId="61">
    <w:name w:val="标题 6（有编号）（绿盟科技）"/>
    <w:basedOn w:val="a"/>
    <w:next w:val="a"/>
    <w:uiPriority w:val="99"/>
    <w:semiHidden/>
    <w:rsid w:val="00672169"/>
    <w:pPr>
      <w:keepNext/>
      <w:keepLines/>
      <w:tabs>
        <w:tab w:val="left" w:pos="1260"/>
      </w:tabs>
      <w:spacing w:line="319" w:lineRule="auto"/>
      <w:ind w:left="1673" w:hanging="1247"/>
      <w:jc w:val="left"/>
      <w:outlineLvl w:val="5"/>
    </w:pPr>
    <w:rPr>
      <w:rFonts w:ascii="Arial" w:eastAsia="黑体" w:hAnsi="Arial" w:cs="Arial"/>
      <w:b/>
      <w:bCs/>
      <w:kern w:val="0"/>
    </w:rPr>
  </w:style>
  <w:style w:type="paragraph" w:customStyle="1" w:styleId="CharChar1CharCharCharChar">
    <w:name w:val="Char Char1 Char Char Char Char"/>
    <w:basedOn w:val="a"/>
    <w:uiPriority w:val="99"/>
    <w:rsid w:val="00672169"/>
    <w:pPr>
      <w:keepNext/>
      <w:keepLines/>
      <w:adjustRightInd w:val="0"/>
      <w:spacing w:beforeLines="100" w:afterLines="100" w:line="300" w:lineRule="auto"/>
      <w:ind w:firstLineChars="200" w:firstLine="200"/>
      <w:textAlignment w:val="center"/>
    </w:pPr>
    <w:rPr>
      <w:rFonts w:ascii="仿宋_GB2312" w:eastAsia="仿宋_GB2312" w:hAnsi="宋体" w:cs="仿宋_GB2312"/>
      <w:kern w:val="0"/>
      <w:sz w:val="24"/>
      <w:szCs w:val="24"/>
    </w:rPr>
  </w:style>
  <w:style w:type="paragraph" w:customStyle="1" w:styleId="45">
    <w:name w:val="列出段落4"/>
    <w:basedOn w:val="a"/>
    <w:rsid w:val="00672169"/>
    <w:pPr>
      <w:ind w:firstLineChars="200" w:firstLine="420"/>
    </w:pPr>
    <w:rPr>
      <w:rFonts w:ascii="Calibri" w:eastAsia="Times New Roman" w:hAnsi="Calibri"/>
      <w:sz w:val="22"/>
      <w:szCs w:val="22"/>
    </w:rPr>
  </w:style>
  <w:style w:type="paragraph" w:styleId="TOC">
    <w:name w:val="TOC Heading"/>
    <w:basedOn w:val="1"/>
    <w:next w:val="a"/>
    <w:uiPriority w:val="39"/>
    <w:qFormat/>
    <w:rsid w:val="00672169"/>
    <w:pPr>
      <w:keepNext/>
      <w:keepLines/>
      <w:tabs>
        <w:tab w:val="clear" w:pos="9061"/>
      </w:tabs>
      <w:spacing w:before="340" w:after="330" w:line="578" w:lineRule="auto"/>
      <w:ind w:left="0"/>
      <w:jc w:val="both"/>
      <w:outlineLvl w:val="9"/>
    </w:pPr>
    <w:rPr>
      <w:bCs/>
      <w:iCs w:val="0"/>
      <w:kern w:val="44"/>
      <w:sz w:val="44"/>
      <w:szCs w:val="44"/>
    </w:rPr>
  </w:style>
  <w:style w:type="paragraph" w:customStyle="1" w:styleId="afff">
    <w:name w:val="表题"/>
    <w:basedOn w:val="af8"/>
    <w:uiPriority w:val="99"/>
    <w:rsid w:val="00672169"/>
    <w:pPr>
      <w:adjustRightInd w:val="0"/>
      <w:spacing w:line="480" w:lineRule="auto"/>
      <w:jc w:val="center"/>
    </w:pPr>
    <w:rPr>
      <w:rFonts w:ascii="Times New Roman" w:eastAsia="黑体" w:hAnsi="Times New Roman"/>
      <w:sz w:val="18"/>
      <w:szCs w:val="18"/>
    </w:rPr>
  </w:style>
  <w:style w:type="paragraph" w:customStyle="1" w:styleId="xl70">
    <w:name w:val="xl70"/>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f0">
    <w:name w:val="样式目录三"/>
    <w:basedOn w:val="3"/>
    <w:uiPriority w:val="99"/>
    <w:semiHidden/>
    <w:rsid w:val="00672169"/>
    <w:pPr>
      <w:tabs>
        <w:tab w:val="left" w:pos="1320"/>
        <w:tab w:val="left" w:pos="2520"/>
        <w:tab w:val="right" w:leader="dot" w:pos="8597"/>
      </w:tabs>
      <w:ind w:left="0"/>
      <w:outlineLvl w:val="2"/>
    </w:pPr>
    <w:rPr>
      <w:iCs w:val="0"/>
      <w:szCs w:val="24"/>
    </w:rPr>
  </w:style>
  <w:style w:type="paragraph" w:customStyle="1" w:styleId="a5">
    <w:name w:val="正文（缩进）"/>
    <w:basedOn w:val="a"/>
    <w:link w:val="Char0"/>
    <w:uiPriority w:val="99"/>
    <w:semiHidden/>
    <w:rsid w:val="00672169"/>
    <w:pPr>
      <w:spacing w:beforeLines="50" w:afterLines="50" w:line="360" w:lineRule="auto"/>
      <w:ind w:firstLineChars="200" w:firstLine="480"/>
    </w:pPr>
    <w:rPr>
      <w:kern w:val="0"/>
      <w:sz w:val="24"/>
      <w:szCs w:val="20"/>
    </w:rPr>
  </w:style>
  <w:style w:type="paragraph" w:customStyle="1" w:styleId="afff1">
    <w:name w:val="正文居中"/>
    <w:basedOn w:val="a"/>
    <w:next w:val="afe"/>
    <w:uiPriority w:val="99"/>
    <w:rsid w:val="00672169"/>
    <w:pPr>
      <w:jc w:val="center"/>
    </w:pPr>
    <w:rPr>
      <w:sz w:val="24"/>
      <w:szCs w:val="24"/>
    </w:rPr>
  </w:style>
  <w:style w:type="paragraph" w:customStyle="1" w:styleId="xl34">
    <w:name w:val="xl34"/>
    <w:basedOn w:val="a"/>
    <w:uiPriority w:val="99"/>
    <w:rsid w:val="0067216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a">
    <w:name w:val="样式 正文 + 小四 首行缩进:  2 字符"/>
    <w:basedOn w:val="a"/>
    <w:rsid w:val="00672169"/>
    <w:pPr>
      <w:tabs>
        <w:tab w:val="left" w:pos="1320"/>
      </w:tabs>
      <w:spacing w:line="440" w:lineRule="exact"/>
      <w:ind w:left="1320" w:hanging="420"/>
    </w:pPr>
    <w:rPr>
      <w:rFonts w:cs="宋体"/>
      <w:kern w:val="0"/>
      <w:sz w:val="24"/>
      <w:szCs w:val="20"/>
    </w:rPr>
  </w:style>
  <w:style w:type="paragraph" w:customStyle="1" w:styleId="xl24">
    <w:name w:val="xl24"/>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font0">
    <w:name w:val="font0"/>
    <w:basedOn w:val="a"/>
    <w:uiPriority w:val="99"/>
    <w:rsid w:val="00672169"/>
    <w:pPr>
      <w:widowControl/>
      <w:spacing w:before="100" w:beforeAutospacing="1" w:after="100" w:afterAutospacing="1"/>
      <w:jc w:val="left"/>
    </w:pPr>
    <w:rPr>
      <w:rFonts w:ascii="宋体" w:hAnsi="宋体" w:cs="宋体"/>
      <w:kern w:val="0"/>
      <w:sz w:val="24"/>
      <w:szCs w:val="24"/>
    </w:rPr>
  </w:style>
  <w:style w:type="paragraph" w:customStyle="1" w:styleId="afff2">
    <w:name w:val="五级无标题条"/>
    <w:basedOn w:val="a"/>
    <w:uiPriority w:val="99"/>
    <w:qFormat/>
    <w:rsid w:val="00672169"/>
    <w:pPr>
      <w:tabs>
        <w:tab w:val="left" w:pos="840"/>
      </w:tabs>
      <w:ind w:left="840" w:hanging="630"/>
    </w:pPr>
  </w:style>
  <w:style w:type="paragraph" w:customStyle="1" w:styleId="37">
    <w:name w:val="标题 3（绿盟科技）"/>
    <w:basedOn w:val="30"/>
    <w:next w:val="a"/>
    <w:uiPriority w:val="99"/>
    <w:semiHidden/>
    <w:rsid w:val="00672169"/>
    <w:pPr>
      <w:tabs>
        <w:tab w:val="left" w:pos="960"/>
        <w:tab w:val="left" w:pos="1260"/>
      </w:tabs>
      <w:spacing w:line="415" w:lineRule="auto"/>
      <w:ind w:left="1260" w:firstLineChars="147" w:firstLine="147"/>
      <w:jc w:val="left"/>
    </w:pPr>
    <w:rPr>
      <w:rFonts w:ascii="Arial" w:eastAsia="黑体" w:hAnsi="Arial" w:cs="Arial"/>
      <w:sz w:val="30"/>
      <w:szCs w:val="30"/>
    </w:rPr>
  </w:style>
  <w:style w:type="paragraph" w:customStyle="1" w:styleId="HR5">
    <w:name w:val="HR标题5"/>
    <w:basedOn w:val="a"/>
    <w:next w:val="HR"/>
    <w:rsid w:val="00672169"/>
    <w:pPr>
      <w:tabs>
        <w:tab w:val="left" w:pos="1504"/>
        <w:tab w:val="left" w:pos="2100"/>
      </w:tabs>
      <w:spacing w:line="360" w:lineRule="auto"/>
      <w:ind w:left="2100" w:hanging="420"/>
      <w:outlineLvl w:val="4"/>
    </w:pPr>
    <w:rPr>
      <w:sz w:val="24"/>
      <w:szCs w:val="24"/>
    </w:rPr>
  </w:style>
  <w:style w:type="paragraph" w:customStyle="1" w:styleId="56">
    <w:name w:val="样式5"/>
    <w:basedOn w:val="a"/>
    <w:next w:val="3"/>
    <w:uiPriority w:val="99"/>
    <w:rsid w:val="00672169"/>
    <w:pPr>
      <w:tabs>
        <w:tab w:val="left" w:pos="980"/>
      </w:tabs>
      <w:spacing w:line="360" w:lineRule="auto"/>
      <w:ind w:left="140" w:right="-20"/>
      <w:outlineLvl w:val="0"/>
    </w:pPr>
    <w:rPr>
      <w:b/>
      <w:bCs/>
      <w:kern w:val="0"/>
      <w:sz w:val="28"/>
      <w:szCs w:val="28"/>
    </w:rPr>
  </w:style>
  <w:style w:type="paragraph" w:customStyle="1" w:styleId="12">
    <w:name w:val="列出段落1"/>
    <w:basedOn w:val="a"/>
    <w:uiPriority w:val="34"/>
    <w:qFormat/>
    <w:rsid w:val="00672169"/>
    <w:pPr>
      <w:ind w:firstLineChars="200" w:firstLine="420"/>
    </w:pPr>
  </w:style>
  <w:style w:type="paragraph" w:customStyle="1" w:styleId="xl33">
    <w:name w:val="xl33"/>
    <w:basedOn w:val="style0"/>
    <w:uiPriority w:val="99"/>
    <w:rsid w:val="00672169"/>
    <w:pPr>
      <w:pBdr>
        <w:bottom w:val="single" w:sz="4" w:space="0" w:color="auto"/>
        <w:right w:val="single" w:sz="4" w:space="0" w:color="auto"/>
      </w:pBdr>
      <w:jc w:val="center"/>
    </w:pPr>
    <w:rPr>
      <w:sz w:val="20"/>
      <w:szCs w:val="20"/>
    </w:rPr>
  </w:style>
  <w:style w:type="paragraph" w:customStyle="1" w:styleId="afff3">
    <w:name w:val="表格"/>
    <w:basedOn w:val="a"/>
    <w:next w:val="a"/>
    <w:qFormat/>
    <w:rsid w:val="00672169"/>
    <w:pPr>
      <w:spacing w:beforeLines="50" w:afterLines="50"/>
      <w:jc w:val="left"/>
    </w:pPr>
    <w:rPr>
      <w:rFonts w:ascii="宋体" w:hAnsi="宋体"/>
    </w:rPr>
  </w:style>
  <w:style w:type="paragraph" w:customStyle="1" w:styleId="xl74">
    <w:name w:val="xl74"/>
    <w:basedOn w:val="a"/>
    <w:uiPriority w:val="99"/>
    <w:rsid w:val="00672169"/>
    <w:pPr>
      <w:widowControl/>
      <w:spacing w:before="100" w:beforeAutospacing="1" w:after="100" w:afterAutospacing="1"/>
      <w:jc w:val="center"/>
      <w:textAlignment w:val="center"/>
    </w:pPr>
    <w:rPr>
      <w:rFonts w:ascii="宋体" w:hAnsi="宋体" w:cs="宋体"/>
      <w:kern w:val="0"/>
      <w:sz w:val="20"/>
      <w:szCs w:val="20"/>
    </w:rPr>
  </w:style>
  <w:style w:type="paragraph" w:customStyle="1" w:styleId="HR7">
    <w:name w:val="HR标题7"/>
    <w:basedOn w:val="a"/>
    <w:next w:val="HR"/>
    <w:rsid w:val="00672169"/>
    <w:pPr>
      <w:tabs>
        <w:tab w:val="left" w:pos="1332"/>
        <w:tab w:val="left" w:pos="2940"/>
      </w:tabs>
      <w:spacing w:line="360" w:lineRule="auto"/>
      <w:ind w:left="2940" w:hanging="420"/>
      <w:outlineLvl w:val="6"/>
    </w:pPr>
    <w:rPr>
      <w:sz w:val="24"/>
      <w:szCs w:val="24"/>
    </w:rPr>
  </w:style>
  <w:style w:type="paragraph" w:customStyle="1" w:styleId="xl75">
    <w:name w:val="xl75"/>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HR">
    <w:name w:val="HR正文"/>
    <w:basedOn w:val="a"/>
    <w:link w:val="HRChar"/>
    <w:qFormat/>
    <w:rsid w:val="00672169"/>
    <w:pPr>
      <w:spacing w:line="300" w:lineRule="auto"/>
      <w:ind w:firstLineChars="200" w:firstLine="200"/>
    </w:pPr>
    <w:rPr>
      <w:rFonts w:ascii="Calibri" w:hAnsi="Calibri"/>
      <w:sz w:val="24"/>
      <w:szCs w:val="24"/>
    </w:rPr>
  </w:style>
  <w:style w:type="paragraph" w:customStyle="1" w:styleId="xl27">
    <w:name w:val="xl27"/>
    <w:basedOn w:val="a"/>
    <w:uiPriority w:val="99"/>
    <w:qFormat/>
    <w:rsid w:val="0067216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5">
    <w:name w:val="xl45"/>
    <w:basedOn w:val="a"/>
    <w:uiPriority w:val="99"/>
    <w:rsid w:val="0067216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46">
    <w:name w:val="xl46"/>
    <w:basedOn w:val="a"/>
    <w:uiPriority w:val="99"/>
    <w:rsid w:val="0067216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f4">
    <w:name w:val="简单回函地址"/>
    <w:basedOn w:val="a"/>
    <w:uiPriority w:val="99"/>
    <w:qFormat/>
    <w:rsid w:val="00672169"/>
  </w:style>
  <w:style w:type="paragraph" w:customStyle="1" w:styleId="xl25">
    <w:name w:val="xl25"/>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36">
    <w:name w:val="xl36"/>
    <w:basedOn w:val="a"/>
    <w:uiPriority w:val="99"/>
    <w:rsid w:val="0067216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2">
    <w:name w:val="xl72"/>
    <w:basedOn w:val="a"/>
    <w:uiPriority w:val="99"/>
    <w:rsid w:val="00672169"/>
    <w:pPr>
      <w:widowControl/>
      <w:spacing w:before="100" w:beforeAutospacing="1" w:after="100" w:afterAutospacing="1"/>
      <w:jc w:val="center"/>
      <w:textAlignment w:val="center"/>
    </w:pPr>
    <w:rPr>
      <w:rFonts w:ascii="宋体" w:hAnsi="宋体" w:cs="宋体"/>
      <w:kern w:val="0"/>
      <w:sz w:val="20"/>
      <w:szCs w:val="20"/>
    </w:rPr>
  </w:style>
  <w:style w:type="paragraph" w:customStyle="1" w:styleId="afff5">
    <w:name w:val="表内文字"/>
    <w:basedOn w:val="a"/>
    <w:rsid w:val="00672169"/>
    <w:pPr>
      <w:spacing w:line="360" w:lineRule="auto"/>
      <w:jc w:val="center"/>
    </w:pPr>
    <w:rPr>
      <w:rFonts w:ascii="宋体" w:hAnsi="宋体"/>
      <w:b/>
      <w:bCs/>
      <w:sz w:val="28"/>
      <w:szCs w:val="24"/>
    </w:rPr>
  </w:style>
  <w:style w:type="paragraph" w:customStyle="1" w:styleId="46">
    <w:name w:val="样式4"/>
    <w:basedOn w:val="2b"/>
    <w:uiPriority w:val="99"/>
    <w:rsid w:val="00672169"/>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cs="Calibri"/>
    </w:rPr>
  </w:style>
  <w:style w:type="paragraph" w:customStyle="1" w:styleId="2b">
    <w:name w:val="样式2"/>
    <w:basedOn w:val="5"/>
    <w:uiPriority w:val="99"/>
    <w:rsid w:val="00672169"/>
    <w:pPr>
      <w:autoSpaceDE w:val="0"/>
      <w:autoSpaceDN w:val="0"/>
      <w:adjustRightInd w:val="0"/>
      <w:spacing w:before="240" w:after="240" w:line="500" w:lineRule="exact"/>
      <w:ind w:firstLineChars="204" w:firstLine="204"/>
      <w:jc w:val="left"/>
    </w:pPr>
    <w:rPr>
      <w:rFonts w:ascii="宋体" w:hAnsi="宋体" w:cs="宋体"/>
      <w:sz w:val="24"/>
      <w:szCs w:val="24"/>
    </w:rPr>
  </w:style>
  <w:style w:type="paragraph" w:customStyle="1" w:styleId="afff6">
    <w:name w:val="插图标注（绿盟科技）"/>
    <w:next w:val="a"/>
    <w:uiPriority w:val="99"/>
    <w:semiHidden/>
    <w:rsid w:val="00672169"/>
    <w:pPr>
      <w:tabs>
        <w:tab w:val="left" w:pos="1680"/>
      </w:tabs>
      <w:spacing w:after="156"/>
      <w:ind w:left="426"/>
      <w:jc w:val="center"/>
    </w:pPr>
    <w:rPr>
      <w:rFonts w:ascii="Arial" w:hAnsi="Arial" w:cs="Arial"/>
      <w:sz w:val="21"/>
      <w:szCs w:val="21"/>
    </w:rPr>
  </w:style>
  <w:style w:type="paragraph" w:customStyle="1" w:styleId="font6">
    <w:name w:val="font6"/>
    <w:basedOn w:val="a"/>
    <w:uiPriority w:val="99"/>
    <w:rsid w:val="00672169"/>
    <w:pPr>
      <w:widowControl/>
      <w:spacing w:before="100" w:beforeAutospacing="1" w:after="100" w:afterAutospacing="1"/>
      <w:jc w:val="left"/>
    </w:pPr>
    <w:rPr>
      <w:rFonts w:ascii="宋体" w:hAnsi="宋体" w:cs="宋体"/>
      <w:b/>
      <w:bCs/>
      <w:color w:val="000000"/>
      <w:kern w:val="0"/>
      <w:sz w:val="18"/>
      <w:szCs w:val="18"/>
    </w:rPr>
  </w:style>
  <w:style w:type="paragraph" w:customStyle="1" w:styleId="af3">
    <w:name w:val="段"/>
    <w:link w:val="Char7"/>
    <w:uiPriority w:val="99"/>
    <w:rsid w:val="00672169"/>
    <w:pPr>
      <w:autoSpaceDE w:val="0"/>
      <w:autoSpaceDN w:val="0"/>
      <w:ind w:firstLineChars="200" w:firstLine="200"/>
      <w:jc w:val="both"/>
    </w:pPr>
    <w:rPr>
      <w:rFonts w:ascii="宋体" w:cs="宋体"/>
      <w:sz w:val="21"/>
      <w:szCs w:val="21"/>
    </w:rPr>
  </w:style>
  <w:style w:type="paragraph" w:customStyle="1" w:styleId="71">
    <w:name w:val="样式7"/>
    <w:basedOn w:val="a"/>
    <w:rsid w:val="00672169"/>
    <w:pPr>
      <w:widowControl/>
      <w:spacing w:line="480" w:lineRule="exact"/>
      <w:jc w:val="center"/>
    </w:pPr>
    <w:rPr>
      <w:rFonts w:eastAsia="方正大标宋简体"/>
      <w:spacing w:val="6"/>
      <w:kern w:val="0"/>
      <w:sz w:val="44"/>
      <w:szCs w:val="20"/>
    </w:rPr>
  </w:style>
  <w:style w:type="paragraph" w:customStyle="1" w:styleId="CharCharChar">
    <w:name w:val="Char Char Char"/>
    <w:basedOn w:val="a"/>
    <w:uiPriority w:val="99"/>
    <w:rsid w:val="00672169"/>
    <w:rPr>
      <w:rFonts w:ascii="宋体" w:hAnsi="宋体" w:cs="宋体"/>
      <w:b/>
      <w:bCs/>
      <w:sz w:val="28"/>
      <w:szCs w:val="28"/>
    </w:rPr>
  </w:style>
  <w:style w:type="paragraph" w:customStyle="1" w:styleId="xl77">
    <w:name w:val="xl77"/>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43">
    <w:name w:val="xl43"/>
    <w:basedOn w:val="style0"/>
    <w:uiPriority w:val="99"/>
    <w:qFormat/>
    <w:rsid w:val="00672169"/>
    <w:pPr>
      <w:pBdr>
        <w:bottom w:val="single" w:sz="4" w:space="0" w:color="auto"/>
        <w:right w:val="single" w:sz="4" w:space="0" w:color="auto"/>
      </w:pBdr>
      <w:jc w:val="center"/>
    </w:pPr>
    <w:rPr>
      <w:sz w:val="21"/>
      <w:szCs w:val="21"/>
    </w:rPr>
  </w:style>
  <w:style w:type="paragraph" w:customStyle="1" w:styleId="xl65">
    <w:name w:val="xl65"/>
    <w:basedOn w:val="a"/>
    <w:uiPriority w:val="99"/>
    <w:qFormat/>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7">
    <w:name w:val="示例"/>
    <w:uiPriority w:val="99"/>
    <w:rsid w:val="00672169"/>
    <w:pPr>
      <w:jc w:val="both"/>
    </w:pPr>
    <w:rPr>
      <w:rFonts w:ascii="宋体" w:cs="宋体"/>
      <w:sz w:val="18"/>
      <w:szCs w:val="18"/>
    </w:rPr>
  </w:style>
  <w:style w:type="paragraph" w:customStyle="1" w:styleId="xl32">
    <w:name w:val="xl32"/>
    <w:basedOn w:val="a"/>
    <w:uiPriority w:val="99"/>
    <w:rsid w:val="0067216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49">
    <w:name w:val="xl49"/>
    <w:basedOn w:val="a"/>
    <w:uiPriority w:val="99"/>
    <w:qFormat/>
    <w:rsid w:val="00672169"/>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3">
    <w:name w:val="正文1"/>
    <w:basedOn w:val="a"/>
    <w:rsid w:val="00672169"/>
    <w:pPr>
      <w:adjustRightInd w:val="0"/>
      <w:spacing w:line="400" w:lineRule="atLeast"/>
      <w:ind w:firstLine="1134"/>
      <w:jc w:val="left"/>
      <w:textAlignment w:val="baseline"/>
    </w:pPr>
    <w:rPr>
      <w:rFonts w:ascii="宋体"/>
      <w:kern w:val="0"/>
      <w:sz w:val="24"/>
      <w:szCs w:val="20"/>
    </w:rPr>
  </w:style>
  <w:style w:type="paragraph" w:customStyle="1" w:styleId="38">
    <w:name w:val="列出段落3"/>
    <w:basedOn w:val="a"/>
    <w:rsid w:val="00672169"/>
    <w:pPr>
      <w:ind w:firstLineChars="200" w:firstLine="420"/>
    </w:pPr>
    <w:rPr>
      <w:rFonts w:ascii="Calibri" w:hAnsi="Calibri"/>
      <w:sz w:val="22"/>
      <w:szCs w:val="22"/>
    </w:rPr>
  </w:style>
  <w:style w:type="paragraph" w:customStyle="1" w:styleId="xl38">
    <w:name w:val="xl38"/>
    <w:basedOn w:val="a"/>
    <w:uiPriority w:val="99"/>
    <w:rsid w:val="0067216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t42">
    <w:name w:val="t4_2"/>
    <w:basedOn w:val="a"/>
    <w:uiPriority w:val="99"/>
    <w:rsid w:val="00672169"/>
    <w:pPr>
      <w:widowControl/>
      <w:tabs>
        <w:tab w:val="left" w:pos="360"/>
      </w:tabs>
      <w:spacing w:line="360" w:lineRule="auto"/>
      <w:ind w:left="420"/>
      <w:jc w:val="left"/>
    </w:pPr>
    <w:rPr>
      <w:b/>
      <w:bCs/>
    </w:rPr>
  </w:style>
  <w:style w:type="paragraph" w:customStyle="1" w:styleId="xl44">
    <w:name w:val="xl44"/>
    <w:basedOn w:val="a"/>
    <w:uiPriority w:val="99"/>
    <w:rsid w:val="0067216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Charf6">
    <w:name w:val="Char"/>
    <w:basedOn w:val="a"/>
    <w:uiPriority w:val="99"/>
    <w:rsid w:val="00672169"/>
    <w:pPr>
      <w:tabs>
        <w:tab w:val="left" w:pos="708"/>
      </w:tabs>
      <w:ind w:firstLine="420"/>
    </w:pPr>
    <w:rPr>
      <w:rFonts w:ascii="仿宋_GB2312" w:eastAsia="仿宋_GB2312" w:cs="仿宋_GB2312"/>
      <w:sz w:val="24"/>
      <w:szCs w:val="24"/>
    </w:rPr>
  </w:style>
  <w:style w:type="paragraph" w:customStyle="1" w:styleId="111111">
    <w:name w:val="111111"/>
    <w:basedOn w:val="af9"/>
    <w:uiPriority w:val="99"/>
    <w:rsid w:val="00672169"/>
    <w:pPr>
      <w:jc w:val="both"/>
    </w:pPr>
  </w:style>
  <w:style w:type="paragraph" w:styleId="afff8">
    <w:name w:val="Revision"/>
    <w:uiPriority w:val="99"/>
    <w:unhideWhenUsed/>
    <w:rsid w:val="00672169"/>
    <w:rPr>
      <w:kern w:val="2"/>
      <w:sz w:val="21"/>
      <w:szCs w:val="21"/>
    </w:rPr>
  </w:style>
  <w:style w:type="paragraph" w:customStyle="1" w:styleId="HR3">
    <w:name w:val="HR标题3"/>
    <w:basedOn w:val="a"/>
    <w:next w:val="HR"/>
    <w:link w:val="HR3Char"/>
    <w:qFormat/>
    <w:rsid w:val="00672169"/>
    <w:pPr>
      <w:tabs>
        <w:tab w:val="left" w:pos="624"/>
        <w:tab w:val="left" w:pos="1260"/>
      </w:tabs>
      <w:spacing w:line="360" w:lineRule="auto"/>
      <w:ind w:left="1260" w:hanging="420"/>
      <w:outlineLvl w:val="2"/>
    </w:pPr>
    <w:rPr>
      <w:rFonts w:ascii="Calibri" w:hAnsi="Calibri"/>
      <w:sz w:val="24"/>
      <w:szCs w:val="24"/>
    </w:rPr>
  </w:style>
  <w:style w:type="paragraph" w:customStyle="1" w:styleId="HR2">
    <w:name w:val="HR标题2"/>
    <w:basedOn w:val="a"/>
    <w:next w:val="HR"/>
    <w:qFormat/>
    <w:rsid w:val="00672169"/>
    <w:pPr>
      <w:tabs>
        <w:tab w:val="left" w:pos="454"/>
        <w:tab w:val="left" w:pos="840"/>
      </w:tabs>
      <w:spacing w:line="360" w:lineRule="auto"/>
      <w:ind w:left="840" w:hanging="420"/>
      <w:outlineLvl w:val="1"/>
    </w:pPr>
    <w:rPr>
      <w:rFonts w:eastAsia="黑体"/>
      <w:sz w:val="24"/>
      <w:szCs w:val="24"/>
    </w:rPr>
  </w:style>
  <w:style w:type="paragraph" w:customStyle="1" w:styleId="21">
    <w:name w:val="列出段落2"/>
    <w:basedOn w:val="a"/>
    <w:link w:val="ListParagraphChar"/>
    <w:rsid w:val="00672169"/>
    <w:pPr>
      <w:ind w:firstLineChars="200" w:firstLine="420"/>
    </w:pPr>
    <w:rPr>
      <w:color w:val="262626"/>
      <w:kern w:val="0"/>
      <w:sz w:val="20"/>
      <w:szCs w:val="20"/>
    </w:rPr>
  </w:style>
  <w:style w:type="paragraph" w:customStyle="1" w:styleId="xl35">
    <w:name w:val="xl35"/>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f9">
    <w:name w:val="文字正文"/>
    <w:basedOn w:val="a"/>
    <w:qFormat/>
    <w:rsid w:val="00672169"/>
    <w:rPr>
      <w:szCs w:val="24"/>
    </w:rPr>
  </w:style>
  <w:style w:type="paragraph" w:customStyle="1" w:styleId="PP">
    <w:name w:val="PP 行"/>
    <w:basedOn w:val="af4"/>
    <w:uiPriority w:val="99"/>
    <w:rsid w:val="00672169"/>
  </w:style>
  <w:style w:type="paragraph" w:customStyle="1" w:styleId="xl37">
    <w:name w:val="xl37"/>
    <w:basedOn w:val="a"/>
    <w:uiPriority w:val="99"/>
    <w:qFormat/>
    <w:rsid w:val="0067216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4">
    <w:name w:val="标题 1（绿盟科技）"/>
    <w:basedOn w:val="1"/>
    <w:next w:val="a"/>
    <w:uiPriority w:val="99"/>
    <w:semiHidden/>
    <w:qFormat/>
    <w:rsid w:val="00672169"/>
    <w:pPr>
      <w:pBdr>
        <w:bottom w:val="single" w:sz="48" w:space="1" w:color="auto"/>
      </w:pBdr>
      <w:tabs>
        <w:tab w:val="left" w:pos="360"/>
      </w:tabs>
      <w:spacing w:line="576" w:lineRule="auto"/>
      <w:ind w:left="360" w:hanging="360"/>
      <w:jc w:val="left"/>
    </w:pPr>
    <w:rPr>
      <w:rFonts w:ascii="Arial" w:eastAsia="黑体" w:hAnsi="Arial" w:cs="Arial"/>
    </w:rPr>
  </w:style>
  <w:style w:type="paragraph" w:customStyle="1" w:styleId="xl67">
    <w:name w:val="xl67"/>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0505">
    <w:name w:val="样式 段前: 0.5 行 段后: 0.5 行"/>
    <w:basedOn w:val="a"/>
    <w:qFormat/>
    <w:rsid w:val="00672169"/>
    <w:pPr>
      <w:spacing w:beforeLines="50" w:afterLines="50" w:line="360" w:lineRule="auto"/>
      <w:ind w:leftChars="200" w:left="420" w:firstLineChars="100" w:firstLine="240"/>
    </w:pPr>
    <w:rPr>
      <w:rFonts w:ascii="仿宋_GB2312" w:eastAsia="仿宋_GB2312" w:cs="宋体"/>
      <w:sz w:val="24"/>
      <w:szCs w:val="20"/>
    </w:rPr>
  </w:style>
  <w:style w:type="paragraph" w:customStyle="1" w:styleId="47">
    <w:name w:val="标题 4（绿盟科技）"/>
    <w:basedOn w:val="4"/>
    <w:next w:val="a"/>
    <w:uiPriority w:val="99"/>
    <w:semiHidden/>
    <w:rsid w:val="00672169"/>
    <w:pPr>
      <w:widowControl/>
      <w:tabs>
        <w:tab w:val="left" w:pos="360"/>
      </w:tabs>
      <w:ind w:left="1447" w:hanging="1021"/>
      <w:jc w:val="left"/>
    </w:pPr>
  </w:style>
  <w:style w:type="paragraph" w:customStyle="1" w:styleId="afffa">
    <w:name w:val="表格标注（绿盟科技）"/>
    <w:basedOn w:val="afff6"/>
    <w:next w:val="a"/>
    <w:uiPriority w:val="99"/>
    <w:semiHidden/>
    <w:rsid w:val="00672169"/>
    <w:pPr>
      <w:numPr>
        <w:ilvl w:val="4"/>
      </w:numPr>
      <w:tabs>
        <w:tab w:val="clear" w:pos="1680"/>
        <w:tab w:val="left" w:pos="1620"/>
        <w:tab w:val="left" w:pos="2100"/>
      </w:tabs>
      <w:ind w:left="1620" w:hanging="360"/>
    </w:pPr>
  </w:style>
  <w:style w:type="paragraph" w:customStyle="1" w:styleId="2c">
    <w:name w:val="正文2"/>
    <w:basedOn w:val="a"/>
    <w:uiPriority w:val="99"/>
    <w:semiHidden/>
    <w:rsid w:val="00672169"/>
    <w:pPr>
      <w:spacing w:before="156" w:line="360" w:lineRule="auto"/>
      <w:ind w:firstLineChars="200" w:firstLine="510"/>
    </w:pPr>
    <w:rPr>
      <w:sz w:val="24"/>
      <w:szCs w:val="24"/>
    </w:rPr>
  </w:style>
  <w:style w:type="paragraph" w:customStyle="1" w:styleId="15">
    <w:name w:val="1列"/>
    <w:basedOn w:val="a"/>
    <w:rsid w:val="00672169"/>
    <w:pPr>
      <w:spacing w:line="360" w:lineRule="auto"/>
      <w:ind w:left="420" w:hanging="420"/>
    </w:pPr>
    <w:rPr>
      <w:szCs w:val="24"/>
    </w:rPr>
  </w:style>
  <w:style w:type="paragraph" w:customStyle="1" w:styleId="xl22">
    <w:name w:val="xl22"/>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6">
    <w:name w:val="xl26"/>
    <w:basedOn w:val="a"/>
    <w:uiPriority w:val="99"/>
    <w:rsid w:val="0067216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CharChar">
    <w:name w:val="Char Char Char Char"/>
    <w:basedOn w:val="a"/>
    <w:uiPriority w:val="99"/>
    <w:rsid w:val="00672169"/>
    <w:rPr>
      <w:rFonts w:ascii="Tahoma" w:hAnsi="Tahoma" w:cs="Tahoma"/>
      <w:sz w:val="24"/>
      <w:szCs w:val="24"/>
    </w:rPr>
  </w:style>
  <w:style w:type="paragraph" w:customStyle="1" w:styleId="xl31">
    <w:name w:val="xl31"/>
    <w:basedOn w:val="a"/>
    <w:uiPriority w:val="99"/>
    <w:rsid w:val="0067216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HR8">
    <w:name w:val="HR标题8"/>
    <w:basedOn w:val="a"/>
    <w:next w:val="HR"/>
    <w:rsid w:val="00672169"/>
    <w:pPr>
      <w:tabs>
        <w:tab w:val="left" w:pos="1531"/>
        <w:tab w:val="left" w:pos="3360"/>
      </w:tabs>
      <w:spacing w:line="360" w:lineRule="auto"/>
      <w:ind w:left="3360" w:hanging="420"/>
      <w:outlineLvl w:val="7"/>
    </w:pPr>
    <w:rPr>
      <w:sz w:val="24"/>
      <w:szCs w:val="24"/>
    </w:rPr>
  </w:style>
  <w:style w:type="paragraph" w:customStyle="1" w:styleId="xl47">
    <w:name w:val="xl47"/>
    <w:basedOn w:val="a"/>
    <w:uiPriority w:val="99"/>
    <w:rsid w:val="0067216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Default">
    <w:name w:val="Default"/>
    <w:link w:val="DefaultChar"/>
    <w:qFormat/>
    <w:rsid w:val="00672169"/>
    <w:pPr>
      <w:widowControl w:val="0"/>
      <w:autoSpaceDE w:val="0"/>
      <w:autoSpaceDN w:val="0"/>
      <w:adjustRightInd w:val="0"/>
    </w:pPr>
    <w:rPr>
      <w:rFonts w:ascii="宋体"/>
      <w:color w:val="000000"/>
      <w:sz w:val="24"/>
      <w:szCs w:val="24"/>
    </w:rPr>
  </w:style>
  <w:style w:type="paragraph" w:customStyle="1" w:styleId="xl41">
    <w:name w:val="xl41"/>
    <w:basedOn w:val="a"/>
    <w:uiPriority w:val="99"/>
    <w:rsid w:val="0067216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HR1">
    <w:name w:val="HR标题1"/>
    <w:basedOn w:val="a"/>
    <w:next w:val="HR"/>
    <w:rsid w:val="00672169"/>
    <w:pPr>
      <w:tabs>
        <w:tab w:val="left" w:pos="284"/>
        <w:tab w:val="left" w:pos="360"/>
      </w:tabs>
      <w:spacing w:line="360" w:lineRule="auto"/>
      <w:ind w:left="360" w:hanging="360"/>
      <w:outlineLvl w:val="0"/>
    </w:pPr>
    <w:rPr>
      <w:rFonts w:eastAsia="黑体"/>
      <w:sz w:val="24"/>
      <w:szCs w:val="24"/>
    </w:rPr>
  </w:style>
  <w:style w:type="paragraph" w:customStyle="1" w:styleId="16">
    <w:name w:val="样式1"/>
    <w:basedOn w:val="4"/>
    <w:uiPriority w:val="99"/>
    <w:rsid w:val="00672169"/>
    <w:pPr>
      <w:autoSpaceDE w:val="0"/>
      <w:autoSpaceDN w:val="0"/>
      <w:adjustRightInd w:val="0"/>
      <w:spacing w:line="500" w:lineRule="exact"/>
      <w:ind w:firstLineChars="204" w:firstLine="490"/>
      <w:jc w:val="left"/>
    </w:pPr>
    <w:rPr>
      <w:rFonts w:ascii="宋体" w:hAnsi="宋体" w:cs="宋体"/>
      <w:sz w:val="24"/>
      <w:szCs w:val="24"/>
    </w:rPr>
  </w:style>
  <w:style w:type="paragraph" w:customStyle="1" w:styleId="CharChar1CharCharCharChar1">
    <w:name w:val="Char Char1 Char Char Char Char1"/>
    <w:basedOn w:val="a"/>
    <w:uiPriority w:val="99"/>
    <w:rsid w:val="00672169"/>
    <w:pPr>
      <w:keepNext/>
      <w:keepLines/>
      <w:adjustRightInd w:val="0"/>
      <w:spacing w:beforeLines="100" w:afterLines="100" w:line="300" w:lineRule="auto"/>
      <w:ind w:firstLineChars="200" w:firstLine="200"/>
    </w:pPr>
    <w:rPr>
      <w:rFonts w:ascii="仿宋_GB2312" w:eastAsia="仿宋_GB2312" w:hAnsi="宋体" w:cs="仿宋_GB2312"/>
      <w:kern w:val="0"/>
      <w:sz w:val="24"/>
      <w:szCs w:val="24"/>
    </w:rPr>
  </w:style>
  <w:style w:type="paragraph" w:customStyle="1" w:styleId="style0">
    <w:name w:val="style0"/>
    <w:basedOn w:val="a"/>
    <w:uiPriority w:val="99"/>
    <w:rsid w:val="00672169"/>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
    <w:uiPriority w:val="99"/>
    <w:qFormat/>
    <w:rsid w:val="0067216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TableParagraph">
    <w:name w:val="Table Paragraph"/>
    <w:basedOn w:val="a"/>
    <w:uiPriority w:val="1"/>
    <w:qFormat/>
    <w:rsid w:val="00672169"/>
    <w:pPr>
      <w:autoSpaceDE w:val="0"/>
      <w:autoSpaceDN w:val="0"/>
      <w:jc w:val="left"/>
    </w:pPr>
    <w:rPr>
      <w:rFonts w:ascii="宋体" w:hAnsi="宋体" w:cs="宋体"/>
      <w:kern w:val="0"/>
      <w:sz w:val="22"/>
      <w:szCs w:val="22"/>
      <w:lang w:val="zh-CN" w:bidi="zh-CN"/>
    </w:rPr>
  </w:style>
  <w:style w:type="paragraph" w:customStyle="1" w:styleId="xl73">
    <w:name w:val="xl73"/>
    <w:basedOn w:val="a"/>
    <w:uiPriority w:val="99"/>
    <w:rsid w:val="00672169"/>
    <w:pPr>
      <w:widowControl/>
      <w:spacing w:before="100" w:beforeAutospacing="1" w:after="100" w:afterAutospacing="1"/>
      <w:jc w:val="center"/>
      <w:textAlignment w:val="center"/>
    </w:pPr>
    <w:rPr>
      <w:rFonts w:ascii="宋体" w:hAnsi="宋体" w:cs="宋体"/>
      <w:kern w:val="0"/>
      <w:sz w:val="18"/>
      <w:szCs w:val="18"/>
    </w:rPr>
  </w:style>
  <w:style w:type="paragraph" w:customStyle="1" w:styleId="2d">
    <w:name w:val="标题 2（绿盟科技）"/>
    <w:basedOn w:val="2"/>
    <w:next w:val="a"/>
    <w:uiPriority w:val="99"/>
    <w:semiHidden/>
    <w:qFormat/>
    <w:rsid w:val="00672169"/>
    <w:pPr>
      <w:tabs>
        <w:tab w:val="left" w:pos="840"/>
        <w:tab w:val="left" w:pos="1440"/>
      </w:tabs>
      <w:spacing w:line="415" w:lineRule="auto"/>
      <w:ind w:left="840" w:hanging="420"/>
      <w:jc w:val="left"/>
    </w:pPr>
  </w:style>
  <w:style w:type="paragraph" w:customStyle="1" w:styleId="205053">
    <w:name w:val="样式 正文文本 2 + 段前: 0.5 行 段后: 0.5 行3"/>
    <w:basedOn w:val="23"/>
    <w:qFormat/>
    <w:rsid w:val="00672169"/>
    <w:pPr>
      <w:tabs>
        <w:tab w:val="left" w:pos="1260"/>
        <w:tab w:val="left" w:pos="1571"/>
      </w:tabs>
      <w:spacing w:line="360" w:lineRule="auto"/>
      <w:ind w:left="567" w:hanging="420"/>
    </w:pPr>
    <w:rPr>
      <w:rFonts w:cs="宋体"/>
      <w:kern w:val="2"/>
      <w:sz w:val="24"/>
      <w:szCs w:val="20"/>
      <w:lang w:val="zh-CN"/>
    </w:rPr>
  </w:style>
  <w:style w:type="paragraph" w:customStyle="1" w:styleId="scfErstekopfzeile">
    <w:name w:val="scfErstekopfzeile"/>
    <w:basedOn w:val="a"/>
    <w:uiPriority w:val="99"/>
    <w:qFormat/>
    <w:rsid w:val="00672169"/>
    <w:pPr>
      <w:widowControl/>
      <w:tabs>
        <w:tab w:val="left" w:pos="1701"/>
      </w:tabs>
      <w:jc w:val="left"/>
    </w:pPr>
    <w:rPr>
      <w:rFonts w:ascii="Arial" w:hAnsi="Arial"/>
      <w:vanish/>
      <w:kern w:val="0"/>
      <w:sz w:val="16"/>
      <w:szCs w:val="20"/>
      <w:lang w:val="de-DE" w:eastAsia="en-US"/>
    </w:rPr>
  </w:style>
  <w:style w:type="paragraph" w:customStyle="1" w:styleId="57">
    <w:name w:val="标题 5（有编号）（绿盟科技）"/>
    <w:basedOn w:val="a"/>
    <w:next w:val="a"/>
    <w:uiPriority w:val="99"/>
    <w:semiHidden/>
    <w:rsid w:val="00672169"/>
    <w:pPr>
      <w:keepNext/>
      <w:keepLines/>
      <w:tabs>
        <w:tab w:val="left" w:pos="840"/>
      </w:tabs>
      <w:spacing w:line="377" w:lineRule="auto"/>
      <w:ind w:left="1560" w:hanging="1134"/>
      <w:jc w:val="left"/>
      <w:outlineLvl w:val="4"/>
    </w:pPr>
    <w:rPr>
      <w:rFonts w:ascii="Arial" w:eastAsia="黑体" w:hAnsi="Arial" w:cs="Arial"/>
      <w:b/>
      <w:bCs/>
      <w:kern w:val="0"/>
      <w:sz w:val="24"/>
      <w:szCs w:val="24"/>
    </w:rPr>
  </w:style>
  <w:style w:type="paragraph" w:customStyle="1" w:styleId="xl76">
    <w:name w:val="xl76"/>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51">
    <w:name w:val="xl51"/>
    <w:basedOn w:val="a"/>
    <w:uiPriority w:val="99"/>
    <w:rsid w:val="0067216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8">
    <w:name w:val="xl68"/>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6">
    <w:name w:val="xl66"/>
    <w:basedOn w:val="a"/>
    <w:uiPriority w:val="99"/>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ffb">
    <w:name w:val="List Paragraph"/>
    <w:basedOn w:val="a"/>
    <w:uiPriority w:val="1"/>
    <w:qFormat/>
    <w:rsid w:val="00672169"/>
    <w:pPr>
      <w:ind w:firstLineChars="200" w:firstLine="420"/>
    </w:pPr>
    <w:rPr>
      <w:szCs w:val="24"/>
    </w:rPr>
  </w:style>
  <w:style w:type="paragraph" w:customStyle="1" w:styleId="afffc">
    <w:name w:val="本文項目"/>
    <w:basedOn w:val="a"/>
    <w:uiPriority w:val="99"/>
    <w:semiHidden/>
    <w:rsid w:val="0067216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ALieferumfangAufzhlung">
    <w:name w:val="A Lieferumfang Aufzählung"/>
    <w:basedOn w:val="a"/>
    <w:uiPriority w:val="99"/>
    <w:qFormat/>
    <w:rsid w:val="00672169"/>
    <w:pPr>
      <w:keepNext/>
      <w:widowControl/>
      <w:tabs>
        <w:tab w:val="left" w:pos="360"/>
        <w:tab w:val="left" w:pos="1701"/>
      </w:tabs>
      <w:spacing w:line="360" w:lineRule="auto"/>
      <w:ind w:left="360" w:hanging="360"/>
      <w:jc w:val="left"/>
    </w:pPr>
    <w:rPr>
      <w:rFonts w:ascii="Arial" w:hAnsi="Arial"/>
      <w:kern w:val="0"/>
      <w:sz w:val="20"/>
      <w:szCs w:val="20"/>
      <w:lang w:val="de-DE" w:eastAsia="de-DE"/>
    </w:rPr>
  </w:style>
  <w:style w:type="paragraph" w:customStyle="1" w:styleId="50">
    <w:name w:val="列出段落5"/>
    <w:basedOn w:val="a"/>
    <w:link w:val="Char6"/>
    <w:uiPriority w:val="34"/>
    <w:qFormat/>
    <w:rsid w:val="00672169"/>
    <w:pPr>
      <w:spacing w:line="360" w:lineRule="auto"/>
      <w:ind w:firstLineChars="200" w:firstLine="480"/>
    </w:pPr>
    <w:rPr>
      <w:color w:val="262626"/>
      <w:kern w:val="0"/>
      <w:sz w:val="20"/>
      <w:szCs w:val="20"/>
    </w:rPr>
  </w:style>
  <w:style w:type="paragraph" w:customStyle="1" w:styleId="a20">
    <w:name w:val="a2"/>
    <w:basedOn w:val="a"/>
    <w:uiPriority w:val="99"/>
    <w:rsid w:val="00672169"/>
    <w:pPr>
      <w:widowControl/>
      <w:spacing w:before="100" w:beforeAutospacing="1" w:after="100" w:afterAutospacing="1"/>
      <w:jc w:val="left"/>
    </w:pPr>
    <w:rPr>
      <w:rFonts w:ascii="宋体" w:hAnsi="宋体" w:cs="宋体"/>
      <w:kern w:val="0"/>
      <w:sz w:val="24"/>
      <w:szCs w:val="24"/>
    </w:rPr>
  </w:style>
  <w:style w:type="paragraph" w:customStyle="1" w:styleId="xl29">
    <w:name w:val="xl29"/>
    <w:basedOn w:val="a"/>
    <w:uiPriority w:val="99"/>
    <w:rsid w:val="00672169"/>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p0">
    <w:name w:val="p0"/>
    <w:basedOn w:val="a"/>
    <w:uiPriority w:val="99"/>
    <w:semiHidden/>
    <w:rsid w:val="00672169"/>
    <w:pPr>
      <w:widowControl/>
      <w:spacing w:after="200" w:line="273" w:lineRule="auto"/>
      <w:jc w:val="left"/>
    </w:pPr>
    <w:rPr>
      <w:rFonts w:ascii="Calibri" w:hAnsi="Calibri" w:cs="Calibri"/>
      <w:kern w:val="0"/>
      <w:sz w:val="22"/>
      <w:szCs w:val="22"/>
    </w:rPr>
  </w:style>
  <w:style w:type="paragraph" w:customStyle="1" w:styleId="afffd">
    <w:name w:val="注×："/>
    <w:uiPriority w:val="99"/>
    <w:semiHidden/>
    <w:rsid w:val="00672169"/>
    <w:pPr>
      <w:widowControl w:val="0"/>
      <w:tabs>
        <w:tab w:val="left" w:pos="360"/>
        <w:tab w:val="left" w:pos="630"/>
      </w:tabs>
      <w:autoSpaceDE w:val="0"/>
      <w:autoSpaceDN w:val="0"/>
      <w:ind w:left="360" w:hanging="360"/>
      <w:jc w:val="both"/>
    </w:pPr>
    <w:rPr>
      <w:rFonts w:ascii="宋体" w:cs="宋体"/>
      <w:sz w:val="18"/>
      <w:szCs w:val="18"/>
    </w:rPr>
  </w:style>
  <w:style w:type="paragraph" w:customStyle="1" w:styleId="xl23">
    <w:name w:val="xl23"/>
    <w:basedOn w:val="a"/>
    <w:uiPriority w:val="99"/>
    <w:qFormat/>
    <w:rsid w:val="006721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table" w:styleId="58">
    <w:name w:val="Table Grid 5"/>
    <w:basedOn w:val="a1"/>
    <w:uiPriority w:val="99"/>
    <w:semiHidden/>
    <w:rsid w:val="00672169"/>
    <w:pPr>
      <w:widowControl w:val="0"/>
      <w:spacing w:after="200" w:line="276" w:lineRule="auto"/>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
      </w:rPr>
      <w:tblPr/>
      <w:tcPr>
        <w:tcBorders>
          <w:top w:val="nil"/>
          <w:left w:val="single" w:sz="12" w:space="0" w:color="000000"/>
          <w:bottom w:val="nil"/>
          <w:right w:val="nil"/>
          <w:insideH w:val="nil"/>
          <w:insideV w:val="nil"/>
          <w:tl2br w:val="nil"/>
          <w:tr2bl w:val="nil"/>
        </w:tcBorders>
      </w:tcPr>
    </w:tblStylePr>
    <w:tblStylePr w:type="lastRow">
      <w:rPr>
        <w:rFonts w:cs="Batang"/>
        <w:b/>
        <w:bCs/>
      </w:rPr>
      <w:tblPr/>
      <w:tcPr>
        <w:tcBorders>
          <w:top w:val="nil"/>
          <w:left w:val="nil"/>
          <w:bottom w:val="nil"/>
          <w:right w:val="nil"/>
          <w:insideH w:val="nil"/>
          <w:insideV w:val="nil"/>
          <w:tl2br w:val="nil"/>
          <w:tr2bl w:val="nil"/>
        </w:tcBorders>
      </w:tcPr>
    </w:tblStylePr>
    <w:tblStylePr w:type="lastCol">
      <w:rPr>
        <w:rFonts w:cs="Batang"/>
        <w:b/>
        <w:bCs/>
      </w:rPr>
      <w:tblPr/>
      <w:tcPr>
        <w:tcBorders>
          <w:top w:val="nil"/>
          <w:left w:val="nil"/>
          <w:bottom w:val="nil"/>
          <w:right w:val="nil"/>
          <w:insideH w:val="nil"/>
          <w:insideV w:val="nil"/>
          <w:tl2br w:val="nil"/>
          <w:tr2bl w:val="nil"/>
        </w:tcBorders>
      </w:tcPr>
    </w:tblStylePr>
    <w:tblStylePr w:type="nwCell">
      <w:rPr>
        <w:rFonts w:cs="Batang"/>
      </w:rPr>
      <w:tblPr/>
      <w:tcPr>
        <w:tcBorders>
          <w:top w:val="nil"/>
          <w:left w:val="nil"/>
          <w:bottom w:val="nil"/>
          <w:right w:val="nil"/>
          <w:insideH w:val="nil"/>
          <w:insideV w:val="nil"/>
          <w:tl2br w:val="single" w:sz="6" w:space="0" w:color="000000"/>
          <w:tr2bl w:val="nil"/>
        </w:tcBorders>
      </w:tcPr>
    </w:tblStylePr>
  </w:style>
  <w:style w:type="table" w:styleId="39">
    <w:name w:val="Table Columns 3"/>
    <w:basedOn w:val="a1"/>
    <w:uiPriority w:val="99"/>
    <w:semiHidden/>
    <w:rsid w:val="00672169"/>
    <w:pPr>
      <w:widowControl w:val="0"/>
      <w:spacing w:after="200" w:line="276" w:lineRule="auto"/>
    </w:pPr>
    <w:rPr>
      <w:rFonts w:ascii="Calibri" w:hAnsi="Calibri" w:cs="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Batang"/>
        <w:b w:val="0"/>
        <w:bCs w:val="0"/>
      </w:rPr>
      <w:tblPr/>
      <w:tcPr>
        <w:tcBorders>
          <w:top w:val="single" w:sz="6" w:space="0" w:color="000080"/>
          <w:left w:val="nil"/>
          <w:bottom w:val="nil"/>
          <w:right w:val="nil"/>
          <w:insideH w:val="nil"/>
          <w:insideV w:val="nil"/>
          <w:tl2br w:val="nil"/>
          <w:tr2bl w:val="nil"/>
        </w:tcBorders>
      </w:tcPr>
    </w:tblStylePr>
    <w:tblStylePr w:type="firstCol">
      <w:rPr>
        <w:rFonts w:cs="Batang"/>
        <w:b w:val="0"/>
        <w:bCs w:val="0"/>
      </w:rPr>
      <w:tblPr/>
      <w:tcPr>
        <w:tcBorders>
          <w:top w:val="nil"/>
          <w:left w:val="nil"/>
          <w:bottom w:val="nil"/>
          <w:right w:val="nil"/>
          <w:insideH w:val="nil"/>
          <w:insideV w:val="nil"/>
          <w:tl2br w:val="nil"/>
          <w:tr2bl w:val="nil"/>
        </w:tcBorders>
      </w:tcPr>
    </w:tblStylePr>
    <w:tblStylePr w:type="lastCol">
      <w:rPr>
        <w:rFonts w:cs="Batang"/>
        <w:b w:val="0"/>
        <w:bCs w:val="0"/>
      </w:rPr>
      <w:tblPr/>
      <w:tcPr>
        <w:tcBorders>
          <w:top w:val="nil"/>
          <w:left w:val="nil"/>
          <w:bottom w:val="nil"/>
          <w:right w:val="nil"/>
          <w:insideH w:val="nil"/>
          <w:insideV w:val="nil"/>
          <w:tl2br w:val="nil"/>
          <w:tr2bl w:val="nil"/>
        </w:tcBorders>
      </w:tcPr>
    </w:tblStylePr>
    <w:tblStylePr w:type="band1Vert">
      <w:rPr>
        <w:rFonts w:cs="Batang"/>
        <w:color w:val="auto"/>
      </w:rPr>
      <w:tblPr/>
      <w:tcPr>
        <w:shd w:val="solid" w:color="C0C0C0" w:fill="FFFFFF"/>
      </w:tcPr>
    </w:tblStylePr>
    <w:tblStylePr w:type="band2Vert">
      <w:rPr>
        <w:rFonts w:cs="Batang"/>
        <w:color w:val="auto"/>
      </w:rPr>
      <w:tblPr/>
      <w:tcPr>
        <w:shd w:val="pct10" w:color="000000" w:fill="FFFFFF"/>
      </w:tcPr>
    </w:tblStylePr>
    <w:tblStylePr w:type="neCell">
      <w:rPr>
        <w:rFonts w:cs="Batang"/>
        <w:b/>
        <w:bCs/>
      </w:rPr>
      <w:tblPr/>
      <w:tcPr>
        <w:tcBorders>
          <w:top w:val="nil"/>
          <w:left w:val="nil"/>
          <w:bottom w:val="nil"/>
          <w:right w:val="nil"/>
          <w:insideH w:val="nil"/>
          <w:insideV w:val="nil"/>
          <w:tl2br w:val="nil"/>
          <w:tr2bl w:val="nil"/>
        </w:tcBorders>
      </w:tcPr>
    </w:tblStylePr>
  </w:style>
  <w:style w:type="table" w:styleId="59">
    <w:name w:val="Table Columns 5"/>
    <w:basedOn w:val="a1"/>
    <w:uiPriority w:val="99"/>
    <w:semiHidden/>
    <w:rsid w:val="00672169"/>
    <w:pPr>
      <w:widowControl w:val="0"/>
      <w:spacing w:after="200" w:line="276" w:lineRule="auto"/>
    </w:pPr>
    <w:rPr>
      <w:rFonts w:ascii="Calibri" w:hAnsi="Calibri" w:cs="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
        <w:b/>
        <w:bCs/>
        <w:i/>
        <w:iCs/>
      </w:rPr>
      <w:tblPr/>
      <w:tcPr>
        <w:tcBorders>
          <w:top w:val="nil"/>
          <w:left w:val="single" w:sz="6" w:space="0" w:color="808080"/>
          <w:bottom w:val="nil"/>
          <w:right w:val="nil"/>
          <w:insideH w:val="nil"/>
          <w:insideV w:val="nil"/>
          <w:tl2br w:val="nil"/>
          <w:tr2bl w:val="nil"/>
        </w:tcBorders>
      </w:tcPr>
    </w:tblStylePr>
    <w:tblStylePr w:type="lastRow">
      <w:rPr>
        <w:rFonts w:cs="Batang"/>
        <w:b/>
        <w:bCs/>
      </w:rPr>
      <w:tblPr/>
      <w:tcPr>
        <w:tcBorders>
          <w:top w:val="single" w:sz="6" w:space="0" w:color="808080"/>
          <w:left w:val="nil"/>
          <w:bottom w:val="nil"/>
          <w:right w:val="nil"/>
          <w:insideH w:val="nil"/>
          <w:insideV w:val="nil"/>
          <w:tl2br w:val="nil"/>
          <w:tr2bl w:val="nil"/>
        </w:tcBorders>
      </w:tcPr>
    </w:tblStylePr>
    <w:tblStylePr w:type="firstCol">
      <w:rPr>
        <w:rFonts w:cs="Batang"/>
        <w:b/>
        <w:bCs/>
      </w:rPr>
      <w:tblPr/>
      <w:tcPr>
        <w:tcBorders>
          <w:top w:val="nil"/>
          <w:left w:val="nil"/>
          <w:bottom w:val="nil"/>
          <w:right w:val="nil"/>
          <w:insideH w:val="nil"/>
          <w:insideV w:val="nil"/>
          <w:tl2br w:val="nil"/>
          <w:tr2bl w:val="nil"/>
        </w:tcBorders>
      </w:tcPr>
    </w:tblStylePr>
    <w:tblStylePr w:type="lastCol">
      <w:rPr>
        <w:rFonts w:cs="Batang"/>
        <w:b/>
        <w:bCs/>
      </w:rPr>
      <w:tblPr/>
      <w:tcPr>
        <w:tcBorders>
          <w:top w:val="nil"/>
          <w:left w:val="nil"/>
          <w:bottom w:val="nil"/>
          <w:right w:val="nil"/>
          <w:insideH w:val="nil"/>
          <w:insideV w:val="nil"/>
          <w:tl2br w:val="nil"/>
          <w:tr2bl w:val="nil"/>
        </w:tcBorders>
      </w:tcPr>
    </w:tblStylePr>
    <w:tblStylePr w:type="band1Vert">
      <w:rPr>
        <w:rFonts w:cs="Batang"/>
        <w:color w:val="auto"/>
      </w:rPr>
      <w:tblPr/>
      <w:tcPr>
        <w:shd w:val="solid" w:color="C0C0C0" w:fill="FFFFFF"/>
      </w:tcPr>
    </w:tblStylePr>
    <w:tblStylePr w:type="band2Vert">
      <w:rPr>
        <w:rFonts w:cs="Batang"/>
        <w:color w:val="auto"/>
      </w:rPr>
    </w:tblStylePr>
  </w:style>
  <w:style w:type="table" w:styleId="3a">
    <w:name w:val="Table Grid 3"/>
    <w:basedOn w:val="a1"/>
    <w:uiPriority w:val="99"/>
    <w:semiHidden/>
    <w:rsid w:val="00672169"/>
    <w:pPr>
      <w:widowControl w:val="0"/>
      <w:spacing w:after="200" w:line="276" w:lineRule="auto"/>
    </w:pPr>
    <w:rPr>
      <w:rFonts w:ascii="Calibri" w:hAnsi="Calibri" w:cs="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Batang"/>
        <w:b/>
        <w:bCs/>
      </w:rPr>
      <w:tblPr/>
      <w:tcPr>
        <w:tcBorders>
          <w:top w:val="nil"/>
          <w:left w:val="nil"/>
          <w:bottom w:val="nil"/>
          <w:right w:val="nil"/>
          <w:insideH w:val="nil"/>
          <w:insideV w:val="nil"/>
          <w:tl2br w:val="nil"/>
          <w:tr2bl w:val="nil"/>
        </w:tcBorders>
      </w:tcPr>
    </w:tblStylePr>
    <w:tblStylePr w:type="lastCol">
      <w:rPr>
        <w:rFonts w:cs="Batang"/>
        <w:b/>
        <w:bCs/>
      </w:rPr>
      <w:tblPr/>
      <w:tcPr>
        <w:tcBorders>
          <w:top w:val="nil"/>
          <w:left w:val="nil"/>
          <w:bottom w:val="nil"/>
          <w:right w:val="nil"/>
          <w:insideH w:val="nil"/>
          <w:insideV w:val="nil"/>
          <w:tl2br w:val="nil"/>
          <w:tr2bl w:val="nil"/>
        </w:tcBorders>
      </w:tcPr>
    </w:tblStylePr>
    <w:tblStylePr w:type="nwCell">
      <w:rPr>
        <w:rFonts w:cs="Batang"/>
      </w:rPr>
      <w:tblPr/>
      <w:tcPr>
        <w:tcBorders>
          <w:top w:val="nil"/>
          <w:left w:val="nil"/>
          <w:bottom w:val="nil"/>
          <w:right w:val="nil"/>
          <w:insideH w:val="nil"/>
          <w:insideV w:val="nil"/>
          <w:tl2br w:val="single" w:sz="6" w:space="0" w:color="000000"/>
          <w:tr2bl w:val="nil"/>
        </w:tcBorders>
      </w:tcPr>
    </w:tblStylePr>
  </w:style>
  <w:style w:type="table" w:styleId="48">
    <w:name w:val="Table Columns 4"/>
    <w:basedOn w:val="a1"/>
    <w:uiPriority w:val="99"/>
    <w:semiHidden/>
    <w:rsid w:val="00672169"/>
    <w:pPr>
      <w:widowControl w:val="0"/>
      <w:spacing w:after="200" w:line="276" w:lineRule="auto"/>
    </w:pPr>
    <w:rPr>
      <w:rFonts w:ascii="Calibri" w:hAnsi="Calibri" w:cs="Calibri"/>
    </w:rPr>
    <w:tblPr>
      <w:tblInd w:w="0" w:type="dxa"/>
      <w:tblCellMar>
        <w:top w:w="0" w:type="dxa"/>
        <w:left w:w="108" w:type="dxa"/>
        <w:bottom w:w="0" w:type="dxa"/>
        <w:right w:w="108" w:type="dxa"/>
      </w:tblCellMar>
    </w:tblPr>
    <w:tblStylePr w:type="firstRow">
      <w:rPr>
        <w:rFonts w:cs="Batang"/>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Batang"/>
        <w:b/>
        <w:bCs/>
      </w:rPr>
      <w:tblPr/>
      <w:tcPr>
        <w:tcBorders>
          <w:top w:val="nil"/>
          <w:left w:val="nil"/>
          <w:bottom w:val="nil"/>
          <w:right w:val="nil"/>
          <w:insideH w:val="nil"/>
          <w:insideV w:val="nil"/>
          <w:tl2br w:val="nil"/>
          <w:tr2bl w:val="nil"/>
        </w:tcBorders>
      </w:tcPr>
    </w:tblStylePr>
    <w:tblStylePr w:type="lastCol">
      <w:rPr>
        <w:rFonts w:cs="Batang"/>
        <w:b/>
        <w:bCs/>
      </w:rPr>
      <w:tblPr/>
      <w:tcPr>
        <w:tcBorders>
          <w:top w:val="nil"/>
          <w:left w:val="nil"/>
          <w:bottom w:val="nil"/>
          <w:right w:val="nil"/>
          <w:insideH w:val="nil"/>
          <w:insideV w:val="nil"/>
          <w:tl2br w:val="nil"/>
          <w:tr2bl w:val="nil"/>
        </w:tcBorders>
      </w:tcPr>
    </w:tblStylePr>
    <w:tblStylePr w:type="band1Vert">
      <w:rPr>
        <w:rFonts w:cs="Batang"/>
        <w:color w:val="auto"/>
      </w:rPr>
      <w:tblPr/>
      <w:tcPr>
        <w:shd w:val="pct50" w:color="008080" w:fill="FFFFFF"/>
      </w:tcPr>
    </w:tblStylePr>
    <w:tblStylePr w:type="band2Vert">
      <w:rPr>
        <w:rFonts w:cs="Batang"/>
        <w:color w:val="auto"/>
      </w:rPr>
      <w:tblPr/>
      <w:tcPr>
        <w:shd w:val="pct10" w:color="000000" w:fill="FFFFFF"/>
      </w:tcPr>
    </w:tblStylePr>
  </w:style>
  <w:style w:type="table" w:styleId="17">
    <w:name w:val="Table Grid 1"/>
    <w:basedOn w:val="a1"/>
    <w:uiPriority w:val="99"/>
    <w:semiHidden/>
    <w:rsid w:val="00672169"/>
    <w:pPr>
      <w:widowControl w:val="0"/>
      <w:spacing w:after="200" w:line="276" w:lineRule="auto"/>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
        <w:i/>
        <w:iCs/>
      </w:rPr>
      <w:tblPr/>
      <w:tcPr>
        <w:tcBorders>
          <w:top w:val="nil"/>
          <w:left w:val="nil"/>
          <w:bottom w:val="nil"/>
          <w:right w:val="nil"/>
          <w:insideH w:val="nil"/>
          <w:insideV w:val="nil"/>
          <w:tl2br w:val="nil"/>
          <w:tr2bl w:val="nil"/>
        </w:tcBorders>
      </w:tcPr>
    </w:tblStylePr>
    <w:tblStylePr w:type="lastCol">
      <w:rPr>
        <w:rFonts w:cs="Batang"/>
        <w:i/>
        <w:iCs/>
      </w:rPr>
      <w:tblPr/>
      <w:tcPr>
        <w:tcBorders>
          <w:top w:val="nil"/>
          <w:left w:val="nil"/>
          <w:bottom w:val="nil"/>
          <w:right w:val="nil"/>
          <w:insideH w:val="nil"/>
          <w:insideV w:val="nil"/>
          <w:tl2br w:val="nil"/>
          <w:tr2bl w:val="nil"/>
        </w:tcBorders>
      </w:tcPr>
    </w:tblStylePr>
    <w:tblStylePr w:type="nwCell">
      <w:rPr>
        <w:rFonts w:cs="Batang"/>
      </w:rPr>
      <w:tblPr/>
      <w:tcPr>
        <w:tcBorders>
          <w:top w:val="nil"/>
          <w:left w:val="nil"/>
          <w:bottom w:val="nil"/>
          <w:right w:val="nil"/>
          <w:insideH w:val="nil"/>
          <w:insideV w:val="nil"/>
          <w:tl2br w:val="single" w:sz="6" w:space="0" w:color="000000"/>
          <w:tr2bl w:val="nil"/>
        </w:tcBorders>
      </w:tcPr>
    </w:tblStylePr>
  </w:style>
  <w:style w:type="table" w:styleId="18">
    <w:name w:val="Table Columns 1"/>
    <w:basedOn w:val="a1"/>
    <w:uiPriority w:val="99"/>
    <w:semiHidden/>
    <w:rsid w:val="00672169"/>
    <w:pPr>
      <w:widowControl w:val="0"/>
      <w:spacing w:after="200" w:line="276" w:lineRule="auto"/>
    </w:pPr>
    <w:rPr>
      <w:rFonts w:ascii="Calibri" w:hAnsi="Calibri" w:cs="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
        <w:b w:val="0"/>
        <w:bCs w:val="0"/>
      </w:rPr>
      <w:tblPr/>
      <w:tcPr>
        <w:tcBorders>
          <w:top w:val="nil"/>
          <w:left w:val="double" w:sz="6" w:space="0" w:color="000000"/>
          <w:bottom w:val="nil"/>
          <w:right w:val="nil"/>
          <w:insideH w:val="nil"/>
          <w:insideV w:val="nil"/>
          <w:tl2br w:val="nil"/>
          <w:tr2bl w:val="nil"/>
        </w:tcBorders>
      </w:tcPr>
    </w:tblStylePr>
    <w:tblStylePr w:type="lastRow">
      <w:rPr>
        <w:rFonts w:cs="Batang"/>
        <w:b w:val="0"/>
        <w:bCs w:val="0"/>
      </w:rPr>
      <w:tblPr/>
      <w:tcPr>
        <w:tcBorders>
          <w:top w:val="nil"/>
          <w:left w:val="nil"/>
          <w:bottom w:val="nil"/>
          <w:right w:val="nil"/>
          <w:insideH w:val="nil"/>
          <w:insideV w:val="nil"/>
          <w:tl2br w:val="nil"/>
          <w:tr2bl w:val="nil"/>
        </w:tcBorders>
      </w:tcPr>
    </w:tblStylePr>
    <w:tblStylePr w:type="firstCol">
      <w:rPr>
        <w:rFonts w:cs="Batang"/>
        <w:b w:val="0"/>
        <w:bCs w:val="0"/>
      </w:rPr>
      <w:tblPr/>
      <w:tcPr>
        <w:tcBorders>
          <w:top w:val="nil"/>
          <w:left w:val="nil"/>
          <w:bottom w:val="nil"/>
          <w:right w:val="nil"/>
          <w:insideH w:val="nil"/>
          <w:insideV w:val="nil"/>
          <w:tl2br w:val="nil"/>
          <w:tr2bl w:val="nil"/>
        </w:tcBorders>
      </w:tcPr>
    </w:tblStylePr>
    <w:tblStylePr w:type="lastCol">
      <w:rPr>
        <w:rFonts w:cs="Batang"/>
        <w:b w:val="0"/>
        <w:bCs w:val="0"/>
      </w:rPr>
      <w:tblPr/>
      <w:tcPr>
        <w:tcBorders>
          <w:top w:val="nil"/>
          <w:left w:val="nil"/>
          <w:bottom w:val="nil"/>
          <w:right w:val="nil"/>
          <w:insideH w:val="nil"/>
          <w:insideV w:val="nil"/>
          <w:tl2br w:val="nil"/>
          <w:tr2bl w:val="nil"/>
        </w:tcBorders>
      </w:tcPr>
    </w:tblStylePr>
    <w:tblStylePr w:type="band1Vert">
      <w:rPr>
        <w:rFonts w:cs="Batang"/>
        <w:color w:val="auto"/>
      </w:rPr>
      <w:tblPr/>
      <w:tcPr>
        <w:shd w:val="pct25" w:color="000000" w:fill="FFFFFF"/>
      </w:tcPr>
    </w:tblStylePr>
    <w:tblStylePr w:type="band2Vert">
      <w:rPr>
        <w:rFonts w:cs="Batang"/>
        <w:color w:val="auto"/>
      </w:rPr>
      <w:tblPr/>
      <w:tcPr>
        <w:shd w:val="pct25" w:color="FFFF00" w:fill="FFFFFF"/>
      </w:tcPr>
    </w:tblStylePr>
    <w:tblStylePr w:type="neCell">
      <w:rPr>
        <w:rFonts w:cs="Batang"/>
        <w:b/>
        <w:bCs/>
      </w:rPr>
      <w:tblPr/>
      <w:tcPr>
        <w:tcBorders>
          <w:top w:val="nil"/>
          <w:left w:val="nil"/>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2e">
    <w:name w:val="Table Columns 2"/>
    <w:basedOn w:val="a1"/>
    <w:uiPriority w:val="99"/>
    <w:semiHidden/>
    <w:rsid w:val="00672169"/>
    <w:pPr>
      <w:widowControl w:val="0"/>
      <w:spacing w:after="200" w:line="276" w:lineRule="auto"/>
    </w:pPr>
    <w:rPr>
      <w:rFonts w:ascii="Calibri" w:hAnsi="Calibri" w:cs="Calibri"/>
      <w:b/>
      <w:bCs/>
    </w:rPr>
    <w:tblPr>
      <w:tblInd w:w="0" w:type="dxa"/>
      <w:tblCellMar>
        <w:top w:w="0" w:type="dxa"/>
        <w:left w:w="108" w:type="dxa"/>
        <w:bottom w:w="0" w:type="dxa"/>
        <w:right w:w="108" w:type="dxa"/>
      </w:tblCellMar>
    </w:tblPr>
    <w:tblStylePr w:type="firstRow">
      <w:rPr>
        <w:rFonts w:cs="Batang"/>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Batang"/>
        <w:b w:val="0"/>
        <w:bCs w:val="0"/>
      </w:rPr>
      <w:tblPr/>
      <w:tcPr>
        <w:tcBorders>
          <w:top w:val="nil"/>
          <w:left w:val="nil"/>
          <w:bottom w:val="nil"/>
          <w:right w:val="nil"/>
          <w:insideH w:val="nil"/>
          <w:insideV w:val="nil"/>
          <w:tl2br w:val="nil"/>
          <w:tr2bl w:val="nil"/>
        </w:tcBorders>
      </w:tcPr>
    </w:tblStylePr>
    <w:tblStylePr w:type="firstCol">
      <w:rPr>
        <w:rFonts w:cs="Batang"/>
        <w:b w:val="0"/>
        <w:bCs w:val="0"/>
        <w:color w:val="000000"/>
      </w:rPr>
      <w:tblPr/>
      <w:tcPr>
        <w:tcBorders>
          <w:top w:val="nil"/>
          <w:left w:val="nil"/>
          <w:bottom w:val="nil"/>
          <w:right w:val="nil"/>
          <w:insideH w:val="nil"/>
          <w:insideV w:val="nil"/>
          <w:tl2br w:val="nil"/>
          <w:tr2bl w:val="nil"/>
        </w:tcBorders>
      </w:tcPr>
    </w:tblStylePr>
    <w:tblStylePr w:type="lastCol">
      <w:rPr>
        <w:rFonts w:cs="Batang"/>
        <w:b w:val="0"/>
        <w:bCs w:val="0"/>
      </w:rPr>
      <w:tblPr/>
      <w:tcPr>
        <w:tcBorders>
          <w:top w:val="nil"/>
          <w:left w:val="nil"/>
          <w:bottom w:val="nil"/>
          <w:right w:val="nil"/>
          <w:insideH w:val="nil"/>
          <w:insideV w:val="nil"/>
          <w:tl2br w:val="nil"/>
          <w:tr2bl w:val="nil"/>
        </w:tcBorders>
      </w:tcPr>
    </w:tblStylePr>
    <w:tblStylePr w:type="band1Vert">
      <w:rPr>
        <w:rFonts w:cs="Batang"/>
        <w:color w:val="auto"/>
      </w:rPr>
      <w:tblPr/>
      <w:tcPr>
        <w:shd w:val="pct30" w:color="000000" w:fill="FFFFFF"/>
      </w:tcPr>
    </w:tblStylePr>
    <w:tblStylePr w:type="band2Vert">
      <w:rPr>
        <w:rFonts w:cs="Batang"/>
        <w:color w:val="auto"/>
      </w:rPr>
      <w:tblPr/>
      <w:tcPr>
        <w:shd w:val="pct25" w:color="00FF00" w:fill="FFFFFF"/>
      </w:tcPr>
    </w:tblStylePr>
    <w:tblStylePr w:type="neCell">
      <w:rPr>
        <w:rFonts w:cs="Batang"/>
        <w:b/>
        <w:bCs/>
      </w:rPr>
      <w:tblPr/>
      <w:tcPr>
        <w:tcBorders>
          <w:top w:val="nil"/>
          <w:left w:val="nil"/>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afffe">
    <w:name w:val="Table Contemporary"/>
    <w:basedOn w:val="a1"/>
    <w:uiPriority w:val="99"/>
    <w:semiHidden/>
    <w:rsid w:val="00672169"/>
    <w:pPr>
      <w:widowControl w:val="0"/>
      <w:spacing w:after="200" w:line="276" w:lineRule="auto"/>
    </w:pPr>
    <w:rPr>
      <w:rFonts w:ascii="Calibri" w:hAnsi="Calibri" w:cs="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Batang"/>
        <w:color w:val="auto"/>
      </w:rPr>
      <w:tblPr/>
      <w:tcPr>
        <w:tcBorders>
          <w:top w:val="nil"/>
          <w:left w:val="nil"/>
          <w:bottom w:val="nil"/>
          <w:right w:val="nil"/>
          <w:insideH w:val="nil"/>
          <w:insideV w:val="nil"/>
          <w:tl2br w:val="nil"/>
          <w:tr2bl w:val="nil"/>
        </w:tcBorders>
        <w:shd w:val="pct5" w:color="000000" w:fill="FFFFFF"/>
      </w:tcPr>
    </w:tblStylePr>
    <w:tblStylePr w:type="band2Horz">
      <w:rPr>
        <w:rFonts w:cs="Batang"/>
        <w:color w:val="auto"/>
      </w:rPr>
      <w:tblPr/>
      <w:tcPr>
        <w:tcBorders>
          <w:top w:val="nil"/>
          <w:left w:val="nil"/>
          <w:bottom w:val="nil"/>
          <w:right w:val="nil"/>
          <w:insideH w:val="nil"/>
          <w:insideV w:val="nil"/>
          <w:tl2br w:val="nil"/>
          <w:tr2bl w:val="nil"/>
        </w:tcBorders>
        <w:shd w:val="pct20" w:color="000000" w:fill="FFFFFF"/>
      </w:tcPr>
    </w:tblStylePr>
  </w:style>
  <w:style w:type="table" w:styleId="affff">
    <w:name w:val="Table Grid"/>
    <w:basedOn w:val="a1"/>
    <w:uiPriority w:val="59"/>
    <w:qFormat/>
    <w:rsid w:val="00672169"/>
    <w:pPr>
      <w:widowControl w:val="0"/>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0">
    <w:name w:val="Table Theme"/>
    <w:basedOn w:val="a1"/>
    <w:uiPriority w:val="99"/>
    <w:semiHidden/>
    <w:rsid w:val="00672169"/>
    <w:pPr>
      <w:widowControl w:val="0"/>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1"/>
    <w:uiPriority w:val="99"/>
    <w:semiHidden/>
    <w:rsid w:val="00672169"/>
    <w:pPr>
      <w:widowControl w:val="0"/>
      <w:spacing w:after="200" w:line="276" w:lineRule="auto"/>
    </w:pPr>
    <w:rPr>
      <w:rFonts w:ascii="Calibri" w:hAnsi="Calibri" w:cs="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
        <w:b/>
        <w:bCs/>
        <w:i/>
        <w:iCs/>
      </w:rPr>
      <w:tblPr/>
      <w:tcPr>
        <w:tcBorders>
          <w:top w:val="nil"/>
          <w:left w:val="nil"/>
          <w:bottom w:val="nil"/>
          <w:right w:val="nil"/>
          <w:insideH w:val="nil"/>
          <w:insideV w:val="nil"/>
          <w:tl2br w:val="nil"/>
          <w:tr2bl w:val="nil"/>
        </w:tcBorders>
        <w:shd w:val="solid" w:color="000000" w:fill="FFFFFF"/>
      </w:tcPr>
    </w:tblStylePr>
    <w:tblStylePr w:type="firstCol">
      <w:rPr>
        <w:rFonts w:cs="Batang"/>
        <w:b/>
        <w:bCs/>
        <w:i/>
        <w:iCs/>
      </w:rPr>
      <w:tblPr/>
      <w:tcPr>
        <w:tcBorders>
          <w:top w:val="nil"/>
          <w:left w:val="nil"/>
          <w:bottom w:val="nil"/>
          <w:right w:val="nil"/>
          <w:insideH w:val="nil"/>
          <w:insideV w:val="nil"/>
          <w:tl2br w:val="nil"/>
          <w:tr2bl w:val="nil"/>
        </w:tcBorders>
        <w:shd w:val="solid" w:color="000080" w:fill="FFFFFF"/>
      </w:tcPr>
    </w:tblStylePr>
    <w:tblStylePr w:type="nwCell">
      <w:rPr>
        <w:rFonts w:cs="Batang"/>
      </w:rPr>
      <w:tblPr/>
      <w:tcPr>
        <w:tcBorders>
          <w:top w:val="nil"/>
          <w:left w:val="nil"/>
          <w:bottom w:val="nil"/>
          <w:right w:val="nil"/>
          <w:insideH w:val="nil"/>
          <w:insideV w:val="nil"/>
          <w:tl2br w:val="nil"/>
          <w:tr2bl w:val="nil"/>
        </w:tcBorders>
        <w:shd w:val="solid" w:color="000000" w:fill="FFFFFF"/>
      </w:tcPr>
    </w:tblStylePr>
    <w:tblStylePr w:type="swCell">
      <w:rPr>
        <w:rFonts w:cs="Batang"/>
        <w:b/>
        <w:bCs/>
        <w:i w:val="0"/>
        <w:iCs w:val="0"/>
      </w:rPr>
      <w:tblPr/>
      <w:tcPr>
        <w:tcBorders>
          <w:top w:val="nil"/>
          <w:left w:val="nil"/>
          <w:bottom w:val="nil"/>
          <w:right w:val="nil"/>
          <w:insideH w:val="nil"/>
          <w:insideV w:val="nil"/>
          <w:tl2br w:val="nil"/>
          <w:tr2bl w:val="nil"/>
        </w:tcBorders>
      </w:tcPr>
    </w:tblStylePr>
  </w:style>
  <w:style w:type="table" w:styleId="2f">
    <w:name w:val="Table Colorful 2"/>
    <w:basedOn w:val="a1"/>
    <w:uiPriority w:val="99"/>
    <w:semiHidden/>
    <w:rsid w:val="00672169"/>
    <w:pPr>
      <w:widowControl w:val="0"/>
      <w:spacing w:after="200" w:line="276" w:lineRule="auto"/>
    </w:pPr>
    <w:rPr>
      <w:rFonts w:ascii="Calibri" w:hAnsi="Calibri" w:cs="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rFonts w:cs="Batang"/>
        <w:b/>
        <w:bCs/>
        <w:i/>
        <w:iCs/>
      </w:rPr>
      <w:tblPr/>
      <w:tcPr>
        <w:tcBorders>
          <w:top w:val="nil"/>
          <w:left w:val="nil"/>
          <w:bottom w:val="nil"/>
          <w:right w:val="nil"/>
          <w:insideH w:val="nil"/>
          <w:insideV w:val="nil"/>
          <w:tl2br w:val="nil"/>
          <w:tr2bl w:val="nil"/>
        </w:tcBorders>
      </w:tcPr>
    </w:tblStylePr>
    <w:tblStylePr w:type="lastCol">
      <w:rPr>
        <w:rFonts w:cs="Batang"/>
      </w:rPr>
      <w:tblPr/>
      <w:tcPr>
        <w:tcBorders>
          <w:top w:val="nil"/>
          <w:left w:val="nil"/>
          <w:bottom w:val="nil"/>
          <w:right w:val="nil"/>
          <w:insideH w:val="nil"/>
          <w:insideV w:val="nil"/>
          <w:tl2br w:val="nil"/>
          <w:tr2bl w:val="nil"/>
        </w:tcBorders>
        <w:shd w:val="solid" w:color="C0C0C0" w:fill="FFFFFF"/>
      </w:tcPr>
    </w:tblStylePr>
    <w:tblStylePr w:type="swCell">
      <w:rPr>
        <w:rFonts w:cs="Batang"/>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1"/>
    <w:uiPriority w:val="99"/>
    <w:semiHidden/>
    <w:rsid w:val="00672169"/>
    <w:pPr>
      <w:widowControl w:val="0"/>
      <w:spacing w:after="200" w:line="276" w:lineRule="auto"/>
    </w:pPr>
    <w:rPr>
      <w:rFonts w:ascii="Calibri" w:hAnsi="Calibri" w:cs="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
      </w:rPr>
      <w:tblPr/>
      <w:tcPr>
        <w:tcBorders>
          <w:top w:val="nil"/>
          <w:left w:val="single" w:sz="6" w:space="0" w:color="000000"/>
          <w:bottom w:val="nil"/>
          <w:right w:val="nil"/>
          <w:insideH w:val="nil"/>
          <w:insideV w:val="nil"/>
          <w:tl2br w:val="nil"/>
          <w:tr2bl w:val="nil"/>
        </w:tcBorders>
        <w:shd w:val="solid" w:color="008080" w:fill="FFFFFF"/>
      </w:tcPr>
    </w:tblStylePr>
    <w:tblStylePr w:type="firstCol">
      <w:rPr>
        <w:rFonts w:cs="Batang"/>
      </w:rPr>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rFonts w:cs="Batang"/>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1">
    <w:name w:val="Table Elegant"/>
    <w:basedOn w:val="a1"/>
    <w:uiPriority w:val="99"/>
    <w:semiHidden/>
    <w:rsid w:val="00672169"/>
    <w:pPr>
      <w:widowControl w:val="0"/>
      <w:spacing w:after="200" w:line="276" w:lineRule="auto"/>
    </w:pPr>
    <w:rPr>
      <w:rFonts w:ascii="Calibri" w:hAnsi="Calibri"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
        <w:caps/>
        <w:color w:val="auto"/>
      </w:rPr>
      <w:tblPr/>
      <w:tcPr>
        <w:tcBorders>
          <w:top w:val="nil"/>
          <w:left w:val="nil"/>
          <w:bottom w:val="nil"/>
          <w:right w:val="nil"/>
          <w:insideH w:val="nil"/>
          <w:insideV w:val="nil"/>
          <w:tl2br w:val="nil"/>
          <w:tr2bl w:val="nil"/>
        </w:tcBorders>
      </w:tcPr>
    </w:tblStylePr>
  </w:style>
  <w:style w:type="table" w:styleId="1a">
    <w:name w:val="Table Classic 1"/>
    <w:basedOn w:val="a1"/>
    <w:uiPriority w:val="99"/>
    <w:semiHidden/>
    <w:rsid w:val="00672169"/>
    <w:pPr>
      <w:widowControl w:val="0"/>
      <w:spacing w:after="200" w:line="276" w:lineRule="auto"/>
    </w:pPr>
    <w:rPr>
      <w:rFonts w:ascii="Calibri"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
        <w:i/>
        <w:iCs/>
      </w:rPr>
      <w:tblPr/>
      <w:tcPr>
        <w:tcBorders>
          <w:top w:val="nil"/>
          <w:left w:val="single" w:sz="6" w:space="0" w:color="000000"/>
          <w:bottom w:val="nil"/>
          <w:right w:val="nil"/>
          <w:insideH w:val="nil"/>
          <w:insideV w:val="nil"/>
          <w:tl2br w:val="nil"/>
          <w:tr2bl w:val="nil"/>
        </w:tcBorders>
      </w:tcPr>
    </w:tblStylePr>
    <w:tblStylePr w:type="lastRow">
      <w:rPr>
        <w:rFonts w:cs="Batang"/>
        <w:color w:val="auto"/>
      </w:rPr>
      <w:tblPr/>
      <w:tcPr>
        <w:tcBorders>
          <w:top w:val="single" w:sz="6" w:space="0" w:color="000000"/>
          <w:left w:val="nil"/>
          <w:bottom w:val="nil"/>
          <w:right w:val="nil"/>
          <w:insideH w:val="nil"/>
          <w:insideV w:val="nil"/>
          <w:tl2br w:val="nil"/>
          <w:tr2bl w:val="nil"/>
        </w:tcBorders>
      </w:tcPr>
    </w:tblStylePr>
    <w:tblStylePr w:type="firstCol">
      <w:rPr>
        <w:rFonts w:cs="Batang"/>
      </w:rPr>
      <w:tblPr/>
      <w:tcPr>
        <w:tcBorders>
          <w:top w:val="nil"/>
          <w:left w:val="nil"/>
          <w:bottom w:val="nil"/>
          <w:right w:val="single" w:sz="6" w:space="0" w:color="000000"/>
          <w:insideH w:val="nil"/>
          <w:insideV w:val="nil"/>
          <w:tl2br w:val="nil"/>
          <w:tr2bl w:val="nil"/>
        </w:tcBorders>
      </w:tcPr>
    </w:tblStylePr>
    <w:tblStylePr w:type="neCell">
      <w:rPr>
        <w:rFonts w:cs="Batang"/>
        <w:b/>
        <w:bCs/>
        <w:i w:val="0"/>
        <w:iCs w:val="0"/>
      </w:rPr>
      <w:tblPr/>
      <w:tcPr>
        <w:tcBorders>
          <w:top w:val="nil"/>
          <w:left w:val="nil"/>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2f0">
    <w:name w:val="Table Classic 2"/>
    <w:basedOn w:val="a1"/>
    <w:uiPriority w:val="99"/>
    <w:semiHidden/>
    <w:rsid w:val="00672169"/>
    <w:pPr>
      <w:widowControl w:val="0"/>
      <w:spacing w:after="200" w:line="276" w:lineRule="auto"/>
    </w:pPr>
    <w:rPr>
      <w:rFonts w:ascii="Calibri"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rPr>
        <w:rFonts w:cs="Batang"/>
      </w:rPr>
      <w:tblPr/>
      <w:tcPr>
        <w:tcBorders>
          <w:top w:val="single" w:sz="6" w:space="0" w:color="000000"/>
          <w:left w:val="nil"/>
          <w:bottom w:val="nil"/>
          <w:right w:val="nil"/>
          <w:insideH w:val="nil"/>
          <w:insideV w:val="nil"/>
          <w:tl2br w:val="nil"/>
          <w:tr2bl w:val="nil"/>
        </w:tcBorders>
      </w:tcPr>
    </w:tblStylePr>
    <w:tblStylePr w:type="firstCol">
      <w:rPr>
        <w:rFonts w:cs="Batang"/>
        <w:b/>
        <w:bCs/>
      </w:rPr>
      <w:tblPr/>
      <w:tcPr>
        <w:tcBorders>
          <w:top w:val="nil"/>
          <w:left w:val="nil"/>
          <w:bottom w:val="nil"/>
          <w:right w:val="nil"/>
          <w:insideH w:val="nil"/>
          <w:insideV w:val="nil"/>
          <w:tl2br w:val="nil"/>
          <w:tr2bl w:val="nil"/>
        </w:tcBorders>
        <w:shd w:val="solid" w:color="C0C0C0" w:fill="FFFFFF"/>
      </w:tcPr>
    </w:tblStylePr>
    <w:tblStylePr w:type="neCell">
      <w:rPr>
        <w:rFonts w:cs="Batang"/>
        <w:b/>
        <w:bCs/>
      </w:rPr>
      <w:tblPr/>
      <w:tcPr>
        <w:tcBorders>
          <w:top w:val="nil"/>
          <w:left w:val="nil"/>
          <w:bottom w:val="nil"/>
          <w:right w:val="nil"/>
          <w:insideH w:val="nil"/>
          <w:insideV w:val="nil"/>
          <w:tl2br w:val="nil"/>
          <w:tr2bl w:val="nil"/>
        </w:tcBorders>
      </w:tcPr>
    </w:tblStylePr>
    <w:tblStylePr w:type="nwCell">
      <w:rPr>
        <w:rFonts w:cs="Batang"/>
      </w:rPr>
      <w:tblPr/>
      <w:tcPr>
        <w:tcBorders>
          <w:top w:val="nil"/>
          <w:left w:val="nil"/>
          <w:bottom w:val="nil"/>
          <w:right w:val="nil"/>
          <w:insideH w:val="nil"/>
          <w:insideV w:val="nil"/>
          <w:tl2br w:val="nil"/>
          <w:tr2bl w:val="nil"/>
        </w:tcBorders>
        <w:shd w:val="solid" w:color="800080" w:fill="FFFFFF"/>
      </w:tcPr>
    </w:tblStylePr>
    <w:tblStylePr w:type="swCell">
      <w:rPr>
        <w:rFonts w:cs="Batang"/>
        <w:color w:val="000080"/>
      </w:rPr>
      <w:tblPr/>
      <w:tcPr>
        <w:tcBorders>
          <w:top w:val="nil"/>
          <w:left w:val="nil"/>
          <w:bottom w:val="nil"/>
          <w:right w:val="nil"/>
          <w:insideH w:val="nil"/>
          <w:insideV w:val="nil"/>
          <w:tl2br w:val="nil"/>
          <w:tr2bl w:val="nil"/>
        </w:tcBorders>
      </w:tcPr>
    </w:tblStylePr>
  </w:style>
  <w:style w:type="table" w:styleId="3c">
    <w:name w:val="Table Classic 3"/>
    <w:basedOn w:val="a1"/>
    <w:uiPriority w:val="99"/>
    <w:semiHidden/>
    <w:rsid w:val="00672169"/>
    <w:pPr>
      <w:widowControl w:val="0"/>
      <w:spacing w:after="200" w:line="276" w:lineRule="auto"/>
    </w:pPr>
    <w:rPr>
      <w:rFonts w:ascii="Calibri" w:hAnsi="Calibri"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rFonts w:cs="Batang"/>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Batang"/>
        <w:b/>
        <w:bCs/>
        <w:color w:val="000000"/>
      </w:rPr>
      <w:tblPr/>
      <w:tcPr>
        <w:tcBorders>
          <w:top w:val="nil"/>
          <w:left w:val="nil"/>
          <w:bottom w:val="nil"/>
          <w:right w:val="nil"/>
          <w:insideH w:val="nil"/>
          <w:insideV w:val="nil"/>
          <w:tl2br w:val="nil"/>
          <w:tr2bl w:val="nil"/>
        </w:tcBorders>
      </w:tcPr>
    </w:tblStylePr>
  </w:style>
  <w:style w:type="table" w:styleId="49">
    <w:name w:val="Table Classic 4"/>
    <w:basedOn w:val="a1"/>
    <w:uiPriority w:val="99"/>
    <w:semiHidden/>
    <w:rsid w:val="00672169"/>
    <w:pPr>
      <w:widowControl w:val="0"/>
      <w:spacing w:after="200" w:line="276" w:lineRule="auto"/>
    </w:pPr>
    <w:rPr>
      <w:rFonts w:ascii="Calibri" w:hAnsi="Calibri" w:cs="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cs="Batang"/>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cs="Batang"/>
        <w:b/>
        <w:bCs/>
      </w:rPr>
      <w:tblPr/>
      <w:tcPr>
        <w:tcBorders>
          <w:top w:val="nil"/>
          <w:left w:val="nil"/>
          <w:bottom w:val="nil"/>
          <w:right w:val="nil"/>
          <w:insideH w:val="nil"/>
          <w:insideV w:val="nil"/>
          <w:tl2br w:val="nil"/>
          <w:tr2bl w:val="nil"/>
        </w:tcBorders>
      </w:tcPr>
    </w:tblStylePr>
    <w:tblStylePr w:type="nwCell">
      <w:rPr>
        <w:rFonts w:cs="Batang"/>
        <w:b/>
        <w:bCs/>
      </w:rPr>
      <w:tblPr/>
      <w:tcPr>
        <w:tcBorders>
          <w:top w:val="nil"/>
          <w:left w:val="nil"/>
          <w:bottom w:val="nil"/>
          <w:right w:val="nil"/>
          <w:insideH w:val="nil"/>
          <w:insideV w:val="nil"/>
          <w:tl2br w:val="nil"/>
          <w:tr2bl w:val="nil"/>
        </w:tcBorders>
      </w:tcPr>
    </w:tblStylePr>
    <w:tblStylePr w:type="swCell">
      <w:rPr>
        <w:rFonts w:cs="Batang"/>
        <w:color w:val="000080"/>
      </w:rPr>
      <w:tblPr/>
      <w:tcPr>
        <w:tcBorders>
          <w:top w:val="nil"/>
          <w:left w:val="nil"/>
          <w:bottom w:val="nil"/>
          <w:right w:val="nil"/>
          <w:insideH w:val="nil"/>
          <w:insideV w:val="nil"/>
          <w:tl2br w:val="nil"/>
          <w:tr2bl w:val="nil"/>
        </w:tcBorders>
      </w:tcPr>
    </w:tblStylePr>
  </w:style>
  <w:style w:type="table" w:styleId="1b">
    <w:name w:val="Table Simple 1"/>
    <w:basedOn w:val="a1"/>
    <w:uiPriority w:val="99"/>
    <w:semiHidden/>
    <w:rsid w:val="00672169"/>
    <w:pPr>
      <w:widowControl w:val="0"/>
      <w:spacing w:after="200" w:line="276" w:lineRule="auto"/>
    </w:pPr>
    <w:rPr>
      <w:rFonts w:ascii="Calibri" w:hAnsi="Calibri" w:cs="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
      </w:rPr>
      <w:tblPr/>
      <w:tcPr>
        <w:tcBorders>
          <w:top w:val="nil"/>
          <w:left w:val="single" w:sz="6" w:space="0" w:color="008000"/>
          <w:bottom w:val="nil"/>
          <w:right w:val="nil"/>
          <w:insideH w:val="nil"/>
          <w:insideV w:val="nil"/>
          <w:tl2br w:val="nil"/>
          <w:tr2bl w:val="nil"/>
        </w:tcBorders>
      </w:tcPr>
    </w:tblStylePr>
    <w:tblStylePr w:type="lastRow">
      <w:rPr>
        <w:rFonts w:cs="Batang"/>
      </w:rPr>
      <w:tblPr/>
      <w:tcPr>
        <w:tcBorders>
          <w:top w:val="single" w:sz="6" w:space="0" w:color="008000"/>
          <w:left w:val="nil"/>
          <w:bottom w:val="nil"/>
          <w:right w:val="nil"/>
          <w:insideH w:val="nil"/>
          <w:insideV w:val="nil"/>
          <w:tl2br w:val="nil"/>
          <w:tr2bl w:val="nil"/>
        </w:tcBorders>
      </w:tcPr>
    </w:tblStylePr>
  </w:style>
  <w:style w:type="table" w:styleId="2f1">
    <w:name w:val="Table Simple 2"/>
    <w:basedOn w:val="a1"/>
    <w:uiPriority w:val="99"/>
    <w:semiHidden/>
    <w:rsid w:val="00672169"/>
    <w:pPr>
      <w:widowControl w:val="0"/>
      <w:spacing w:after="200" w:line="276" w:lineRule="auto"/>
    </w:pPr>
    <w:rPr>
      <w:rFonts w:ascii="Calibri" w:hAnsi="Calibri" w:cs="Calibri"/>
    </w:rPr>
    <w:tblPr>
      <w:tblInd w:w="0" w:type="dxa"/>
      <w:tblCellMar>
        <w:top w:w="0" w:type="dxa"/>
        <w:left w:w="108" w:type="dxa"/>
        <w:bottom w:w="0" w:type="dxa"/>
        <w:right w:w="108" w:type="dxa"/>
      </w:tblCellMar>
    </w:tblPr>
    <w:tblStylePr w:type="firstRow">
      <w:rPr>
        <w:rFonts w:cs="Batang"/>
        <w:b/>
        <w:bCs/>
      </w:rPr>
      <w:tblPr/>
      <w:tcPr>
        <w:tcBorders>
          <w:top w:val="nil"/>
          <w:left w:val="single" w:sz="12" w:space="0" w:color="000000"/>
          <w:bottom w:val="nil"/>
          <w:right w:val="nil"/>
          <w:insideH w:val="nil"/>
          <w:insideV w:val="nil"/>
          <w:tl2br w:val="nil"/>
          <w:tr2bl w:val="nil"/>
        </w:tcBorders>
      </w:tcPr>
    </w:tblStylePr>
    <w:tblStylePr w:type="lastRow">
      <w:rPr>
        <w:rFonts w:cs="Batang"/>
        <w:b/>
        <w:bCs/>
        <w:color w:val="auto"/>
      </w:rPr>
      <w:tblPr/>
      <w:tcPr>
        <w:tcBorders>
          <w:top w:val="single" w:sz="6" w:space="0" w:color="000000"/>
          <w:left w:val="nil"/>
          <w:bottom w:val="nil"/>
          <w:right w:val="nil"/>
          <w:insideH w:val="nil"/>
          <w:insideV w:val="nil"/>
          <w:tl2br w:val="nil"/>
          <w:tr2bl w:val="nil"/>
        </w:tcBorders>
      </w:tcPr>
    </w:tblStylePr>
    <w:tblStylePr w:type="firstCol">
      <w:rPr>
        <w:rFonts w:cs="Batang"/>
        <w:b/>
        <w:bCs/>
      </w:rPr>
      <w:tblPr/>
      <w:tcPr>
        <w:tcBorders>
          <w:top w:val="nil"/>
          <w:left w:val="nil"/>
          <w:bottom w:val="nil"/>
          <w:right w:val="single" w:sz="12" w:space="0" w:color="000000"/>
          <w:insideH w:val="nil"/>
          <w:insideV w:val="nil"/>
          <w:tl2br w:val="nil"/>
          <w:tr2bl w:val="nil"/>
        </w:tcBorders>
      </w:tcPr>
    </w:tblStylePr>
    <w:tblStylePr w:type="lastCol">
      <w:rPr>
        <w:rFonts w:cs="Batang"/>
        <w:b/>
        <w:bCs/>
      </w:rPr>
      <w:tblPr/>
      <w:tcPr>
        <w:tcBorders>
          <w:top w:val="nil"/>
          <w:left w:val="nil"/>
          <w:bottom w:val="single" w:sz="6" w:space="0" w:color="000000"/>
          <w:right w:val="nil"/>
          <w:insideH w:val="nil"/>
          <w:insideV w:val="nil"/>
          <w:tl2br w:val="nil"/>
          <w:tr2bl w:val="nil"/>
        </w:tcBorders>
      </w:tcPr>
    </w:tblStylePr>
    <w:tblStylePr w:type="neCell">
      <w:rPr>
        <w:rFonts w:cs="Batang"/>
        <w:b/>
        <w:bCs/>
      </w:rPr>
      <w:tblPr/>
      <w:tcPr>
        <w:tcBorders>
          <w:top w:val="nil"/>
          <w:left w:val="nil"/>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3d">
    <w:name w:val="Table Simple 3"/>
    <w:basedOn w:val="a1"/>
    <w:uiPriority w:val="99"/>
    <w:semiHidden/>
    <w:rsid w:val="00672169"/>
    <w:pPr>
      <w:widowControl w:val="0"/>
      <w:spacing w:after="200" w:line="276" w:lineRule="auto"/>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c">
    <w:name w:val="Table Subtle 1"/>
    <w:basedOn w:val="a1"/>
    <w:uiPriority w:val="99"/>
    <w:semiHidden/>
    <w:rsid w:val="00672169"/>
    <w:pPr>
      <w:widowControl w:val="0"/>
      <w:spacing w:after="200" w:line="276" w:lineRule="auto"/>
    </w:pPr>
    <w:rPr>
      <w:rFonts w:ascii="Calibri" w:hAnsi="Calibri" w:cs="Calibri"/>
    </w:rPr>
    <w:tblPr>
      <w:tblInd w:w="0" w:type="dxa"/>
      <w:tblCellMar>
        <w:top w:w="0" w:type="dxa"/>
        <w:left w:w="108" w:type="dxa"/>
        <w:bottom w:w="0" w:type="dxa"/>
        <w:right w:w="108" w:type="dxa"/>
      </w:tblCellMar>
    </w:tblPr>
    <w:tblStylePr w:type="firstRow">
      <w:rPr>
        <w:rFonts w:cs="Batang"/>
      </w:rPr>
      <w:tblPr/>
      <w:tcPr>
        <w:tcBorders>
          <w:top w:val="single" w:sz="6" w:space="0" w:color="000000"/>
          <w:left w:val="single" w:sz="12" w:space="0" w:color="000000"/>
          <w:bottom w:val="nil"/>
          <w:right w:val="nil"/>
          <w:insideH w:val="nil"/>
          <w:insideV w:val="nil"/>
          <w:tl2br w:val="nil"/>
          <w:tr2bl w:val="nil"/>
        </w:tcBorders>
      </w:tcPr>
    </w:tblStylePr>
    <w:tblStylePr w:type="lastRow">
      <w:rPr>
        <w:rFonts w:cs="Batang"/>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Batang"/>
      </w:rPr>
      <w:tblPr/>
      <w:tcPr>
        <w:tcBorders>
          <w:top w:val="nil"/>
          <w:left w:val="nil"/>
          <w:bottom w:val="nil"/>
          <w:right w:val="single" w:sz="12" w:space="0" w:color="000000"/>
          <w:insideH w:val="nil"/>
          <w:insideV w:val="nil"/>
          <w:tl2br w:val="nil"/>
          <w:tr2bl w:val="nil"/>
        </w:tcBorders>
      </w:tcPr>
    </w:tblStylePr>
    <w:tblStylePr w:type="lastCol">
      <w:rPr>
        <w:rFonts w:cs="Batang"/>
      </w:rPr>
      <w:tblPr/>
      <w:tcPr>
        <w:tcBorders>
          <w:top w:val="nil"/>
          <w:left w:val="nil"/>
          <w:bottom w:val="single" w:sz="12" w:space="0" w:color="000000"/>
          <w:right w:val="nil"/>
          <w:insideH w:val="nil"/>
          <w:insideV w:val="nil"/>
          <w:tl2br w:val="nil"/>
          <w:tr2bl w:val="nil"/>
        </w:tcBorders>
      </w:tcPr>
    </w:tblStylePr>
    <w:tblStylePr w:type="band1Horz">
      <w:rPr>
        <w:rFonts w:cs="Batang"/>
      </w:rPr>
      <w:tblPr/>
      <w:tcPr>
        <w:tcBorders>
          <w:top w:val="nil"/>
          <w:left w:val="single" w:sz="6" w:space="0" w:color="000000"/>
          <w:bottom w:val="nil"/>
          <w:right w:val="nil"/>
          <w:insideH w:val="nil"/>
          <w:insideV w:val="nil"/>
          <w:tl2br w:val="nil"/>
          <w:tr2bl w:val="nil"/>
        </w:tcBorders>
        <w:shd w:val="pct25" w:color="808000" w:fill="FFFFFF"/>
      </w:tcPr>
    </w:tblStylePr>
    <w:tblStylePr w:type="neCell">
      <w:rPr>
        <w:rFonts w:cs="Batang"/>
        <w:b/>
        <w:bCs/>
      </w:rPr>
      <w:tblPr/>
      <w:tcPr>
        <w:tcBorders>
          <w:top w:val="nil"/>
          <w:left w:val="nil"/>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2f2">
    <w:name w:val="Table Subtle 2"/>
    <w:basedOn w:val="a1"/>
    <w:uiPriority w:val="99"/>
    <w:semiHidden/>
    <w:rsid w:val="00672169"/>
    <w:pPr>
      <w:widowControl w:val="0"/>
      <w:spacing w:after="200" w:line="276" w:lineRule="auto"/>
    </w:pPr>
    <w:rPr>
      <w:rFonts w:ascii="Calibri" w:hAnsi="Calibri" w:cs="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
      </w:rPr>
      <w:tblPr/>
      <w:tcPr>
        <w:tcBorders>
          <w:top w:val="nil"/>
          <w:left w:val="single" w:sz="12" w:space="0" w:color="000000"/>
          <w:bottom w:val="nil"/>
          <w:right w:val="nil"/>
          <w:insideH w:val="nil"/>
          <w:insideV w:val="nil"/>
          <w:tl2br w:val="nil"/>
          <w:tr2bl w:val="nil"/>
        </w:tcBorders>
      </w:tcPr>
    </w:tblStylePr>
    <w:tblStylePr w:type="lastRow">
      <w:rPr>
        <w:rFonts w:cs="Batang"/>
      </w:rPr>
      <w:tblPr/>
      <w:tcPr>
        <w:tcBorders>
          <w:top w:val="single" w:sz="12" w:space="0" w:color="000000"/>
          <w:left w:val="nil"/>
          <w:bottom w:val="nil"/>
          <w:right w:val="nil"/>
          <w:insideH w:val="nil"/>
          <w:insideV w:val="nil"/>
          <w:tl2br w:val="nil"/>
          <w:tr2bl w:val="nil"/>
        </w:tcBorders>
      </w:tcPr>
    </w:tblStylePr>
    <w:tblStylePr w:type="firstCol">
      <w:rPr>
        <w:rFonts w:cs="Batang"/>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Batang"/>
      </w:rPr>
      <w:tblPr/>
      <w:tcPr>
        <w:tcBorders>
          <w:top w:val="nil"/>
          <w:left w:val="nil"/>
          <w:bottom w:val="single" w:sz="12" w:space="0" w:color="000000"/>
          <w:right w:val="nil"/>
          <w:insideH w:val="nil"/>
          <w:insideV w:val="nil"/>
          <w:tl2br w:val="nil"/>
          <w:tr2bl w:val="nil"/>
        </w:tcBorders>
        <w:shd w:val="pct25" w:color="808000" w:fill="FFFFFF"/>
      </w:tcPr>
    </w:tblStylePr>
    <w:tblStylePr w:type="neCell">
      <w:rPr>
        <w:rFonts w:cs="Batang"/>
        <w:b/>
        <w:bCs/>
      </w:rPr>
      <w:tblPr/>
      <w:tcPr>
        <w:tcBorders>
          <w:top w:val="nil"/>
          <w:left w:val="nil"/>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1d">
    <w:name w:val="Table 3D effects 1"/>
    <w:basedOn w:val="a1"/>
    <w:uiPriority w:val="99"/>
    <w:semiHidden/>
    <w:rsid w:val="00672169"/>
    <w:pPr>
      <w:widowControl w:val="0"/>
      <w:spacing w:after="200" w:line="276" w:lineRule="auto"/>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rFonts w:cs="Batang"/>
        <w:b/>
        <w:bCs/>
        <w:color w:val="800080"/>
      </w:rPr>
      <w:tblPr/>
      <w:tcPr>
        <w:tcBorders>
          <w:top w:val="nil"/>
          <w:left w:val="single" w:sz="6" w:space="0" w:color="808080"/>
          <w:bottom w:val="nil"/>
          <w:right w:val="nil"/>
          <w:insideH w:val="nil"/>
          <w:insideV w:val="nil"/>
          <w:tl2br w:val="nil"/>
          <w:tr2bl w:val="nil"/>
        </w:tcBorders>
      </w:tcPr>
    </w:tblStylePr>
    <w:tblStylePr w:type="lastRow">
      <w:rPr>
        <w:rFonts w:cs="Batang"/>
      </w:rPr>
      <w:tblPr/>
      <w:tcPr>
        <w:tcBorders>
          <w:top w:val="single" w:sz="6" w:space="0" w:color="FFFFFF"/>
          <w:left w:val="nil"/>
          <w:bottom w:val="nil"/>
          <w:right w:val="nil"/>
          <w:insideH w:val="nil"/>
          <w:insideV w:val="nil"/>
          <w:tl2br w:val="nil"/>
          <w:tr2bl w:val="nil"/>
        </w:tcBorders>
      </w:tcPr>
    </w:tblStylePr>
    <w:tblStylePr w:type="firstCol">
      <w:rPr>
        <w:rFonts w:cs="Batang"/>
        <w:b/>
        <w:bCs/>
      </w:rPr>
      <w:tblPr/>
      <w:tcPr>
        <w:tcBorders>
          <w:top w:val="nil"/>
          <w:left w:val="nil"/>
          <w:bottom w:val="nil"/>
          <w:right w:val="single" w:sz="6" w:space="0" w:color="808080"/>
          <w:insideH w:val="nil"/>
          <w:insideV w:val="nil"/>
          <w:tl2br w:val="nil"/>
          <w:tr2bl w:val="nil"/>
        </w:tcBorders>
      </w:tcPr>
    </w:tblStylePr>
    <w:tblStylePr w:type="lastCol">
      <w:rPr>
        <w:rFonts w:cs="Batang"/>
      </w:rPr>
      <w:tblPr/>
      <w:tcPr>
        <w:tcBorders>
          <w:top w:val="nil"/>
          <w:left w:val="nil"/>
          <w:bottom w:val="single" w:sz="6" w:space="0" w:color="FFFFFF"/>
          <w:right w:val="nil"/>
          <w:insideH w:val="nil"/>
          <w:insideV w:val="nil"/>
          <w:tl2br w:val="nil"/>
          <w:tr2bl w:val="nil"/>
        </w:tcBorders>
      </w:tcPr>
    </w:tblStylePr>
    <w:tblStylePr w:type="neCell">
      <w:rPr>
        <w:rFonts w:cs="Batang"/>
      </w:rPr>
      <w:tblPr/>
      <w:tcPr>
        <w:tcBorders>
          <w:top w:val="nil"/>
          <w:left w:val="nil"/>
          <w:bottom w:val="nil"/>
          <w:right w:val="nil"/>
          <w:insideH w:val="nil"/>
          <w:insideV w:val="nil"/>
          <w:tl2br w:val="nil"/>
          <w:tr2bl w:val="nil"/>
        </w:tcBorders>
      </w:tcPr>
    </w:tblStylePr>
    <w:tblStylePr w:type="nwCell">
      <w:rPr>
        <w:rFonts w:cs="Batang"/>
      </w:rPr>
      <w:tblPr/>
      <w:tcPr>
        <w:tcBorders>
          <w:top w:val="nil"/>
          <w:left w:val="nil"/>
          <w:bottom w:val="nil"/>
          <w:right w:val="nil"/>
          <w:insideH w:val="nil"/>
          <w:insideV w:val="nil"/>
          <w:tl2br w:val="nil"/>
          <w:tr2bl w:val="nil"/>
        </w:tcBorders>
      </w:tcPr>
    </w:tblStylePr>
    <w:tblStylePr w:type="seCell">
      <w:rPr>
        <w:rFonts w:cs="Batang"/>
      </w:rPr>
      <w:tblPr/>
      <w:tcPr>
        <w:tcBorders>
          <w:top w:val="nil"/>
          <w:left w:val="nil"/>
          <w:bottom w:val="nil"/>
          <w:right w:val="nil"/>
          <w:insideH w:val="nil"/>
          <w:insideV w:val="nil"/>
          <w:tl2br w:val="nil"/>
          <w:tr2bl w:val="nil"/>
        </w:tcBorders>
      </w:tcPr>
    </w:tblStylePr>
    <w:tblStylePr w:type="swCell">
      <w:rPr>
        <w:rFonts w:cs="Batang"/>
        <w:color w:val="000080"/>
      </w:rPr>
      <w:tblPr/>
      <w:tcPr>
        <w:tcBorders>
          <w:top w:val="nil"/>
          <w:left w:val="nil"/>
          <w:bottom w:val="nil"/>
          <w:right w:val="nil"/>
          <w:insideH w:val="nil"/>
          <w:insideV w:val="nil"/>
          <w:tl2br w:val="nil"/>
          <w:tr2bl w:val="nil"/>
        </w:tcBorders>
      </w:tcPr>
    </w:tblStylePr>
  </w:style>
  <w:style w:type="table" w:styleId="2f3">
    <w:name w:val="Table 3D effects 2"/>
    <w:basedOn w:val="a1"/>
    <w:uiPriority w:val="99"/>
    <w:semiHidden/>
    <w:rsid w:val="00672169"/>
    <w:pPr>
      <w:widowControl w:val="0"/>
      <w:spacing w:after="200" w:line="276" w:lineRule="auto"/>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rFonts w:cs="Batang"/>
        <w:b/>
        <w:bCs/>
      </w:rPr>
      <w:tblPr/>
      <w:tcPr>
        <w:tcBorders>
          <w:top w:val="nil"/>
          <w:left w:val="nil"/>
          <w:bottom w:val="nil"/>
          <w:right w:val="nil"/>
          <w:insideH w:val="nil"/>
          <w:insideV w:val="nil"/>
          <w:tl2br w:val="nil"/>
          <w:tr2bl w:val="nil"/>
        </w:tcBorders>
      </w:tcPr>
    </w:tblStylePr>
    <w:tblStylePr w:type="firstCol">
      <w:rPr>
        <w:rFonts w:cs="Batang"/>
      </w:rPr>
      <w:tblPr/>
      <w:tcPr>
        <w:tcBorders>
          <w:top w:val="nil"/>
          <w:left w:val="nil"/>
          <w:bottom w:val="nil"/>
          <w:right w:val="single" w:sz="6" w:space="0" w:color="808080"/>
          <w:insideH w:val="nil"/>
          <w:insideV w:val="nil"/>
          <w:tl2br w:val="nil"/>
          <w:tr2bl w:val="nil"/>
        </w:tcBorders>
      </w:tcPr>
    </w:tblStylePr>
    <w:tblStylePr w:type="lastCol">
      <w:rPr>
        <w:rFonts w:cs="Batang"/>
      </w:rPr>
      <w:tblPr/>
      <w:tcPr>
        <w:tcBorders>
          <w:top w:val="nil"/>
          <w:left w:val="nil"/>
          <w:bottom w:val="nil"/>
          <w:right w:val="single" w:sz="6" w:space="0" w:color="FFFFFF"/>
          <w:insideH w:val="nil"/>
          <w:insideV w:val="nil"/>
          <w:tl2br w:val="nil"/>
          <w:tr2bl w:val="nil"/>
        </w:tcBorders>
      </w:tcPr>
    </w:tblStylePr>
    <w:tblStylePr w:type="band1Horz">
      <w:rPr>
        <w:rFonts w:cs="Batang"/>
      </w:rPr>
      <w:tblPr/>
      <w:tcPr>
        <w:tcBorders>
          <w:top w:val="single" w:sz="6" w:space="0" w:color="808080"/>
          <w:left w:val="single" w:sz="6" w:space="0" w:color="FFFFFF"/>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3e">
    <w:name w:val="Table 3D effects 3"/>
    <w:basedOn w:val="a1"/>
    <w:uiPriority w:val="99"/>
    <w:semiHidden/>
    <w:rsid w:val="00672169"/>
    <w:pPr>
      <w:widowControl w:val="0"/>
      <w:spacing w:after="200" w:line="276" w:lineRule="auto"/>
    </w:pPr>
    <w:rPr>
      <w:rFonts w:ascii="Calibri" w:hAnsi="Calibri" w:cs="Calibri"/>
    </w:rPr>
    <w:tblPr>
      <w:tblInd w:w="0" w:type="dxa"/>
      <w:tblCellMar>
        <w:top w:w="0" w:type="dxa"/>
        <w:left w:w="108" w:type="dxa"/>
        <w:bottom w:w="0" w:type="dxa"/>
        <w:right w:w="108" w:type="dxa"/>
      </w:tblCellMar>
    </w:tblPr>
    <w:tblStylePr w:type="firstRow">
      <w:rPr>
        <w:rFonts w:cs="Batang"/>
        <w:b/>
        <w:bCs/>
      </w:rPr>
      <w:tblPr/>
      <w:tcPr>
        <w:tcBorders>
          <w:top w:val="nil"/>
          <w:left w:val="nil"/>
          <w:bottom w:val="nil"/>
          <w:right w:val="nil"/>
          <w:insideH w:val="nil"/>
          <w:insideV w:val="nil"/>
          <w:tl2br w:val="nil"/>
          <w:tr2bl w:val="nil"/>
        </w:tcBorders>
      </w:tcPr>
    </w:tblStylePr>
    <w:tblStylePr w:type="firstCol">
      <w:rPr>
        <w:rFonts w:cs="Batang"/>
      </w:rPr>
      <w:tblPr/>
      <w:tcPr>
        <w:tcBorders>
          <w:top w:val="nil"/>
          <w:left w:val="nil"/>
          <w:bottom w:val="nil"/>
          <w:right w:val="single" w:sz="6" w:space="0" w:color="808080"/>
          <w:insideH w:val="nil"/>
          <w:insideV w:val="nil"/>
          <w:tl2br w:val="nil"/>
          <w:tr2bl w:val="nil"/>
        </w:tcBorders>
      </w:tcPr>
    </w:tblStylePr>
    <w:tblStylePr w:type="lastCol">
      <w:rPr>
        <w:rFonts w:cs="Batang"/>
      </w:rPr>
      <w:tblPr/>
      <w:tcPr>
        <w:tcBorders>
          <w:top w:val="nil"/>
          <w:left w:val="nil"/>
          <w:bottom w:val="nil"/>
          <w:right w:val="single" w:sz="6" w:space="0" w:color="FFFFFF"/>
          <w:insideH w:val="nil"/>
          <w:insideV w:val="nil"/>
          <w:tl2br w:val="nil"/>
          <w:tr2bl w:val="nil"/>
        </w:tcBorders>
      </w:tcPr>
    </w:tblStylePr>
    <w:tblStylePr w:type="band1Vert">
      <w:rPr>
        <w:rFonts w:cs="Batang"/>
        <w:color w:val="auto"/>
      </w:rPr>
      <w:tblPr/>
      <w:tcPr>
        <w:shd w:val="solid" w:color="C0C0C0" w:fill="FFFFFF"/>
      </w:tcPr>
    </w:tblStylePr>
    <w:tblStylePr w:type="band2Vert">
      <w:rPr>
        <w:rFonts w:cs="Batang"/>
        <w:color w:val="auto"/>
      </w:rPr>
      <w:tblPr/>
      <w:tcPr>
        <w:shd w:val="pct50" w:color="C0C0C0" w:fill="FFFFFF"/>
      </w:tcPr>
    </w:tblStylePr>
    <w:tblStylePr w:type="band1Horz">
      <w:rPr>
        <w:rFonts w:cs="Batang"/>
      </w:rPr>
      <w:tblPr/>
      <w:tcPr>
        <w:tcBorders>
          <w:top w:val="single" w:sz="6" w:space="0" w:color="808080"/>
          <w:left w:val="single" w:sz="6" w:space="0" w:color="FFFFFF"/>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1e">
    <w:name w:val="Table List 1"/>
    <w:basedOn w:val="a1"/>
    <w:uiPriority w:val="99"/>
    <w:semiHidden/>
    <w:rsid w:val="00672169"/>
    <w:pPr>
      <w:widowControl w:val="0"/>
      <w:spacing w:after="200" w:line="276" w:lineRule="auto"/>
    </w:pPr>
    <w:rPr>
      <w:rFonts w:ascii="Calibri" w:hAnsi="Calibri" w:cs="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rPr>
        <w:rFonts w:cs="Batang"/>
      </w:rPr>
      <w:tblPr/>
      <w:tcPr>
        <w:tcBorders>
          <w:top w:val="single" w:sz="6" w:space="0" w:color="000000"/>
          <w:left w:val="nil"/>
          <w:bottom w:val="nil"/>
          <w:right w:val="nil"/>
          <w:insideH w:val="nil"/>
          <w:insideV w:val="nil"/>
          <w:tl2br w:val="nil"/>
          <w:tr2bl w:val="nil"/>
        </w:tcBorders>
      </w:tcPr>
    </w:tblStylePr>
    <w:tblStylePr w:type="band1Horz">
      <w:rPr>
        <w:rFonts w:cs="Batang"/>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Batang"/>
        <w:color w:val="auto"/>
      </w:rPr>
      <w:tblPr/>
      <w:tcPr>
        <w:tcBorders>
          <w:top w:val="nil"/>
          <w:left w:val="nil"/>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2f4">
    <w:name w:val="Table List 2"/>
    <w:basedOn w:val="a1"/>
    <w:uiPriority w:val="99"/>
    <w:semiHidden/>
    <w:rsid w:val="00672169"/>
    <w:pPr>
      <w:widowControl w:val="0"/>
      <w:spacing w:after="200" w:line="276" w:lineRule="auto"/>
    </w:pPr>
    <w:rPr>
      <w:rFonts w:ascii="Calibri" w:hAnsi="Calibri" w:cs="Calibri"/>
    </w:rPr>
    <w:tblPr>
      <w:tblInd w:w="0" w:type="dxa"/>
      <w:tblBorders>
        <w:bottom w:val="single" w:sz="12" w:space="0" w:color="808080"/>
      </w:tblBorders>
      <w:tblCellMar>
        <w:top w:w="0" w:type="dxa"/>
        <w:left w:w="108" w:type="dxa"/>
        <w:bottom w:w="0" w:type="dxa"/>
        <w:right w:w="108" w:type="dxa"/>
      </w:tblCellMar>
    </w:tblPr>
    <w:tblStylePr w:type="firstRow">
      <w:rPr>
        <w:rFonts w:cs="Batang"/>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rPr>
        <w:rFonts w:cs="Batang"/>
      </w:rPr>
      <w:tblPr/>
      <w:tcPr>
        <w:tcBorders>
          <w:top w:val="single" w:sz="6" w:space="0" w:color="000000"/>
          <w:left w:val="nil"/>
          <w:bottom w:val="nil"/>
          <w:right w:val="nil"/>
          <w:insideH w:val="nil"/>
          <w:insideV w:val="nil"/>
          <w:tl2br w:val="nil"/>
          <w:tr2bl w:val="nil"/>
        </w:tcBorders>
      </w:tcPr>
    </w:tblStylePr>
    <w:tblStylePr w:type="band1Horz">
      <w:rPr>
        <w:rFonts w:cs="Batang"/>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Batang"/>
        <w:color w:val="auto"/>
      </w:rPr>
      <w:tblPr/>
      <w:tcPr>
        <w:tcBorders>
          <w:top w:val="nil"/>
          <w:left w:val="nil"/>
          <w:bottom w:val="nil"/>
          <w:right w:val="nil"/>
          <w:insideH w:val="nil"/>
          <w:insideV w:val="nil"/>
          <w:tl2br w:val="nil"/>
          <w:tr2bl w:val="nil"/>
        </w:tcBorders>
      </w:tcPr>
    </w:tblStylePr>
    <w:tblStylePr w:type="swCell">
      <w:rPr>
        <w:rFonts w:cs="Batang"/>
        <w:b/>
        <w:bCs/>
      </w:rPr>
      <w:tblPr/>
      <w:tcPr>
        <w:tcBorders>
          <w:top w:val="nil"/>
          <w:left w:val="nil"/>
          <w:bottom w:val="nil"/>
          <w:right w:val="nil"/>
          <w:insideH w:val="nil"/>
          <w:insideV w:val="nil"/>
          <w:tl2br w:val="nil"/>
          <w:tr2bl w:val="nil"/>
        </w:tcBorders>
      </w:tcPr>
    </w:tblStylePr>
  </w:style>
  <w:style w:type="table" w:styleId="3f">
    <w:name w:val="Table List 3"/>
    <w:basedOn w:val="a1"/>
    <w:uiPriority w:val="99"/>
    <w:semiHidden/>
    <w:rsid w:val="00672169"/>
    <w:pPr>
      <w:widowControl w:val="0"/>
      <w:spacing w:after="200" w:line="276" w:lineRule="auto"/>
    </w:pPr>
    <w:rPr>
      <w:rFonts w:ascii="Calibri" w:hAnsi="Calibri"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
        <w:b/>
        <w:bCs/>
        <w:color w:val="000080"/>
      </w:rPr>
      <w:tblPr/>
      <w:tcPr>
        <w:tcBorders>
          <w:top w:val="nil"/>
          <w:left w:val="single" w:sz="12" w:space="0" w:color="000000"/>
          <w:bottom w:val="nil"/>
          <w:right w:val="nil"/>
          <w:insideH w:val="nil"/>
          <w:insideV w:val="nil"/>
          <w:tl2br w:val="nil"/>
          <w:tr2bl w:val="nil"/>
        </w:tcBorders>
      </w:tcPr>
    </w:tblStylePr>
    <w:tblStylePr w:type="lastRow">
      <w:rPr>
        <w:rFonts w:cs="Batang"/>
      </w:rPr>
      <w:tblPr/>
      <w:tcPr>
        <w:tcBorders>
          <w:top w:val="single" w:sz="12" w:space="0" w:color="000000"/>
          <w:left w:val="nil"/>
          <w:bottom w:val="nil"/>
          <w:right w:val="nil"/>
          <w:insideH w:val="nil"/>
          <w:insideV w:val="nil"/>
          <w:tl2br w:val="nil"/>
          <w:tr2bl w:val="nil"/>
        </w:tcBorders>
      </w:tcPr>
    </w:tblStylePr>
    <w:tblStylePr w:type="swCell">
      <w:rPr>
        <w:rFonts w:cs="Batang"/>
        <w:i/>
        <w:iCs/>
        <w:color w:val="000080"/>
      </w:rPr>
      <w:tblPr/>
      <w:tcPr>
        <w:tcBorders>
          <w:top w:val="nil"/>
          <w:left w:val="nil"/>
          <w:bottom w:val="nil"/>
          <w:right w:val="nil"/>
          <w:insideH w:val="nil"/>
          <w:insideV w:val="nil"/>
          <w:tl2br w:val="nil"/>
          <w:tr2bl w:val="nil"/>
        </w:tcBorders>
      </w:tcPr>
    </w:tblStylePr>
  </w:style>
  <w:style w:type="table" w:styleId="4a">
    <w:name w:val="Table List 4"/>
    <w:basedOn w:val="a1"/>
    <w:uiPriority w:val="99"/>
    <w:semiHidden/>
    <w:rsid w:val="00672169"/>
    <w:pPr>
      <w:widowControl w:val="0"/>
      <w:spacing w:after="200" w:line="276" w:lineRule="auto"/>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a">
    <w:name w:val="Table List 5"/>
    <w:basedOn w:val="a1"/>
    <w:uiPriority w:val="99"/>
    <w:semiHidden/>
    <w:rsid w:val="00672169"/>
    <w:pPr>
      <w:widowControl w:val="0"/>
      <w:spacing w:after="200" w:line="276" w:lineRule="auto"/>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
        <w:b/>
        <w:bCs/>
      </w:rPr>
      <w:tblPr/>
      <w:tcPr>
        <w:tcBorders>
          <w:top w:val="nil"/>
          <w:left w:val="single" w:sz="12" w:space="0" w:color="000000"/>
          <w:bottom w:val="nil"/>
          <w:right w:val="nil"/>
          <w:insideH w:val="nil"/>
          <w:insideV w:val="nil"/>
          <w:tl2br w:val="nil"/>
          <w:tr2bl w:val="nil"/>
        </w:tcBorders>
      </w:tcPr>
    </w:tblStylePr>
    <w:tblStylePr w:type="firstCol">
      <w:rPr>
        <w:rFonts w:cs="Batang"/>
        <w:b/>
        <w:bCs/>
      </w:rPr>
      <w:tblPr/>
      <w:tcPr>
        <w:tcBorders>
          <w:top w:val="nil"/>
          <w:left w:val="nil"/>
          <w:bottom w:val="nil"/>
          <w:right w:val="nil"/>
          <w:insideH w:val="nil"/>
          <w:insideV w:val="nil"/>
          <w:tl2br w:val="nil"/>
          <w:tr2bl w:val="nil"/>
        </w:tcBorders>
      </w:tcPr>
    </w:tblStylePr>
  </w:style>
  <w:style w:type="table" w:styleId="62">
    <w:name w:val="Table List 6"/>
    <w:basedOn w:val="a1"/>
    <w:uiPriority w:val="99"/>
    <w:semiHidden/>
    <w:rsid w:val="00672169"/>
    <w:pPr>
      <w:widowControl w:val="0"/>
      <w:spacing w:after="200" w:line="276" w:lineRule="auto"/>
    </w:pPr>
    <w:rPr>
      <w:rFonts w:ascii="Calibri" w:hAnsi="Calibri" w:cs="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
        <w:b/>
        <w:bCs/>
      </w:rPr>
      <w:tblPr/>
      <w:tcPr>
        <w:tcBorders>
          <w:top w:val="nil"/>
          <w:left w:val="single" w:sz="12" w:space="0" w:color="000000"/>
          <w:bottom w:val="nil"/>
          <w:right w:val="nil"/>
          <w:insideH w:val="nil"/>
          <w:insideV w:val="nil"/>
          <w:tl2br w:val="nil"/>
          <w:tr2bl w:val="nil"/>
        </w:tcBorders>
      </w:tcPr>
    </w:tblStylePr>
    <w:tblStylePr w:type="firstCol">
      <w:rPr>
        <w:rFonts w:cs="Batang"/>
        <w:b/>
        <w:bCs/>
      </w:rPr>
      <w:tblPr/>
      <w:tcPr>
        <w:tcBorders>
          <w:top w:val="nil"/>
          <w:left w:val="nil"/>
          <w:bottom w:val="nil"/>
          <w:right w:val="single" w:sz="12" w:space="0" w:color="000000"/>
          <w:insideH w:val="nil"/>
          <w:insideV w:val="nil"/>
          <w:tl2br w:val="nil"/>
          <w:tr2bl w:val="nil"/>
        </w:tcBorders>
      </w:tcPr>
    </w:tblStylePr>
    <w:tblStylePr w:type="band1Horz">
      <w:rPr>
        <w:rFonts w:cs="Batang"/>
      </w:rPr>
      <w:tblPr/>
      <w:tcPr>
        <w:tcBorders>
          <w:top w:val="nil"/>
          <w:left w:val="nil"/>
          <w:bottom w:val="nil"/>
          <w:right w:val="nil"/>
          <w:insideH w:val="nil"/>
          <w:insideV w:val="nil"/>
          <w:tl2br w:val="nil"/>
          <w:tr2bl w:val="nil"/>
        </w:tcBorders>
        <w:shd w:val="pct25" w:color="000000" w:fill="FFFFFF"/>
      </w:tcPr>
    </w:tblStylePr>
    <w:tblStylePr w:type="nwCell">
      <w:rPr>
        <w:rFonts w:cs="Batang"/>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1"/>
    <w:uiPriority w:val="99"/>
    <w:semiHidden/>
    <w:rsid w:val="00672169"/>
    <w:pPr>
      <w:widowControl w:val="0"/>
      <w:spacing w:after="200" w:line="276" w:lineRule="auto"/>
    </w:pPr>
    <w:rPr>
      <w:rFonts w:ascii="Calibri" w:hAnsi="Calibri" w:cs="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rFonts w:cs="Batang"/>
        <w:b/>
        <w:bCs/>
      </w:rPr>
      <w:tblPr/>
      <w:tcPr>
        <w:tcBorders>
          <w:top w:val="single" w:sz="12" w:space="0" w:color="008000"/>
          <w:left w:val="nil"/>
          <w:bottom w:val="nil"/>
          <w:right w:val="nil"/>
          <w:insideH w:val="nil"/>
          <w:insideV w:val="nil"/>
          <w:tl2br w:val="nil"/>
          <w:tr2bl w:val="nil"/>
        </w:tcBorders>
      </w:tcPr>
    </w:tblStylePr>
    <w:tblStylePr w:type="firstCol">
      <w:rPr>
        <w:rFonts w:cs="Batang"/>
        <w:b/>
        <w:bCs/>
      </w:rPr>
      <w:tblPr/>
      <w:tcPr>
        <w:tcBorders>
          <w:top w:val="nil"/>
          <w:left w:val="nil"/>
          <w:bottom w:val="nil"/>
          <w:right w:val="nil"/>
          <w:insideH w:val="nil"/>
          <w:insideV w:val="nil"/>
          <w:tl2br w:val="nil"/>
          <w:tr2bl w:val="nil"/>
        </w:tcBorders>
      </w:tcPr>
    </w:tblStylePr>
    <w:tblStylePr w:type="lastCol">
      <w:rPr>
        <w:rFonts w:cs="Batang"/>
        <w:b/>
        <w:bCs/>
      </w:rPr>
      <w:tblPr/>
      <w:tcPr>
        <w:tcBorders>
          <w:top w:val="nil"/>
          <w:left w:val="nil"/>
          <w:bottom w:val="nil"/>
          <w:right w:val="nil"/>
          <w:insideH w:val="nil"/>
          <w:insideV w:val="nil"/>
          <w:tl2br w:val="nil"/>
          <w:tr2bl w:val="nil"/>
        </w:tcBorders>
      </w:tcPr>
    </w:tblStylePr>
    <w:tblStylePr w:type="band1Horz">
      <w:rPr>
        <w:rFonts w:cs="Batang"/>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Batang"/>
      </w:rPr>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1"/>
    <w:uiPriority w:val="99"/>
    <w:semiHidden/>
    <w:rsid w:val="00672169"/>
    <w:pPr>
      <w:widowControl w:val="0"/>
      <w:spacing w:after="200" w:line="276" w:lineRule="auto"/>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rFonts w:cs="Batang"/>
        <w:b/>
        <w:bCs/>
      </w:rPr>
      <w:tblPr/>
      <w:tcPr>
        <w:tcBorders>
          <w:top w:val="single" w:sz="6" w:space="0" w:color="000000"/>
          <w:left w:val="nil"/>
          <w:bottom w:val="nil"/>
          <w:right w:val="nil"/>
          <w:insideH w:val="nil"/>
          <w:insideV w:val="nil"/>
          <w:tl2br w:val="nil"/>
          <w:tr2bl w:val="nil"/>
        </w:tcBorders>
      </w:tcPr>
    </w:tblStylePr>
    <w:tblStylePr w:type="firstCol">
      <w:rPr>
        <w:rFonts w:cs="Batang"/>
        <w:b/>
        <w:bCs/>
      </w:rPr>
      <w:tblPr/>
      <w:tcPr>
        <w:tcBorders>
          <w:top w:val="nil"/>
          <w:left w:val="nil"/>
          <w:bottom w:val="nil"/>
          <w:right w:val="nil"/>
          <w:insideH w:val="nil"/>
          <w:insideV w:val="nil"/>
          <w:tl2br w:val="nil"/>
          <w:tr2bl w:val="nil"/>
        </w:tcBorders>
      </w:tcPr>
    </w:tblStylePr>
    <w:tblStylePr w:type="lastCol">
      <w:rPr>
        <w:rFonts w:cs="Batang"/>
        <w:b/>
        <w:bCs/>
      </w:rPr>
      <w:tblPr/>
      <w:tcPr>
        <w:tcBorders>
          <w:top w:val="nil"/>
          <w:left w:val="nil"/>
          <w:bottom w:val="nil"/>
          <w:right w:val="nil"/>
          <w:insideH w:val="nil"/>
          <w:insideV w:val="nil"/>
          <w:tl2br w:val="nil"/>
          <w:tr2bl w:val="nil"/>
        </w:tcBorders>
      </w:tcPr>
    </w:tblStylePr>
    <w:tblStylePr w:type="band1Horz">
      <w:rPr>
        <w:rFonts w:cs="Batang"/>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Batang"/>
      </w:rPr>
      <w:tblPr/>
      <w:tcPr>
        <w:tcBorders>
          <w:top w:val="nil"/>
          <w:left w:val="nil"/>
          <w:bottom w:val="nil"/>
          <w:right w:val="nil"/>
          <w:insideH w:val="nil"/>
          <w:insideV w:val="nil"/>
          <w:tl2br w:val="nil"/>
          <w:tr2bl w:val="nil"/>
        </w:tcBorders>
        <w:shd w:val="pct50" w:color="FF0000" w:fill="FFFFFF"/>
      </w:tcPr>
    </w:tblStylePr>
    <w:tblStylePr w:type="nwCell">
      <w:rPr>
        <w:rFonts w:cs="Batang"/>
      </w:rPr>
      <w:tblPr/>
      <w:tcPr>
        <w:tcBorders>
          <w:top w:val="nil"/>
          <w:left w:val="nil"/>
          <w:bottom w:val="nil"/>
          <w:right w:val="nil"/>
          <w:insideH w:val="nil"/>
          <w:insideV w:val="nil"/>
          <w:tl2br w:val="single" w:sz="6" w:space="0" w:color="auto"/>
          <w:tr2bl w:val="nil"/>
        </w:tcBorders>
      </w:tcPr>
    </w:tblStylePr>
  </w:style>
  <w:style w:type="table" w:styleId="2f5">
    <w:name w:val="Table Grid 2"/>
    <w:basedOn w:val="a1"/>
    <w:uiPriority w:val="99"/>
    <w:semiHidden/>
    <w:rsid w:val="00672169"/>
    <w:pPr>
      <w:widowControl w:val="0"/>
      <w:spacing w:after="200" w:line="276" w:lineRule="auto"/>
    </w:pPr>
    <w:rPr>
      <w:rFonts w:ascii="Calibri" w:hAnsi="Calibri" w:cs="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
        <w:b/>
        <w:bCs/>
      </w:rPr>
      <w:tblPr/>
      <w:tcPr>
        <w:tcBorders>
          <w:top w:val="nil"/>
          <w:left w:val="nil"/>
          <w:bottom w:val="nil"/>
          <w:right w:val="nil"/>
          <w:insideH w:val="nil"/>
          <w:insideV w:val="nil"/>
          <w:tl2br w:val="nil"/>
          <w:tr2bl w:val="nil"/>
        </w:tcBorders>
      </w:tcPr>
    </w:tblStylePr>
    <w:tblStylePr w:type="lastRow">
      <w:rPr>
        <w:rFonts w:cs="Batang"/>
        <w:b/>
        <w:bCs/>
      </w:rPr>
      <w:tblPr/>
      <w:tcPr>
        <w:tcBorders>
          <w:top w:val="single" w:sz="6" w:space="0" w:color="000000"/>
          <w:left w:val="nil"/>
          <w:bottom w:val="nil"/>
          <w:right w:val="nil"/>
          <w:insideH w:val="nil"/>
          <w:insideV w:val="nil"/>
          <w:tl2br w:val="nil"/>
          <w:tr2bl w:val="nil"/>
        </w:tcBorders>
      </w:tcPr>
    </w:tblStylePr>
    <w:tblStylePr w:type="firstCol">
      <w:rPr>
        <w:rFonts w:cs="Batang"/>
        <w:b/>
        <w:bCs/>
      </w:rPr>
      <w:tblPr/>
      <w:tcPr>
        <w:tcBorders>
          <w:top w:val="nil"/>
          <w:left w:val="nil"/>
          <w:bottom w:val="nil"/>
          <w:right w:val="nil"/>
          <w:insideH w:val="nil"/>
          <w:insideV w:val="nil"/>
          <w:tl2br w:val="nil"/>
          <w:tr2bl w:val="nil"/>
        </w:tcBorders>
      </w:tcPr>
    </w:tblStylePr>
    <w:tblStylePr w:type="lastCol">
      <w:rPr>
        <w:rFonts w:cs="Batang"/>
        <w:b/>
        <w:bCs/>
      </w:rPr>
      <w:tblPr/>
      <w:tcPr>
        <w:tcBorders>
          <w:top w:val="nil"/>
          <w:left w:val="nil"/>
          <w:bottom w:val="nil"/>
          <w:right w:val="nil"/>
          <w:insideH w:val="nil"/>
          <w:insideV w:val="nil"/>
          <w:tl2br w:val="nil"/>
          <w:tr2bl w:val="nil"/>
        </w:tcBorders>
      </w:tcPr>
    </w:tblStylePr>
  </w:style>
  <w:style w:type="table" w:styleId="4b">
    <w:name w:val="Table Grid 4"/>
    <w:basedOn w:val="a1"/>
    <w:uiPriority w:val="99"/>
    <w:semiHidden/>
    <w:rsid w:val="00672169"/>
    <w:pPr>
      <w:widowControl w:val="0"/>
      <w:spacing w:after="200" w:line="276" w:lineRule="auto"/>
    </w:pPr>
    <w:rPr>
      <w:rFonts w:ascii="Calibri" w:hAnsi="Calibri" w:cs="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Batang"/>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Batang"/>
        <w:b/>
        <w:bCs/>
        <w:color w:val="auto"/>
      </w:rPr>
      <w:tblPr/>
      <w:tcPr>
        <w:tcBorders>
          <w:top w:val="nil"/>
          <w:left w:val="nil"/>
          <w:bottom w:val="nil"/>
          <w:right w:val="nil"/>
          <w:insideH w:val="nil"/>
          <w:insideV w:val="nil"/>
          <w:tl2br w:val="nil"/>
          <w:tr2bl w:val="nil"/>
        </w:tcBorders>
      </w:tcPr>
    </w:tblStylePr>
  </w:style>
  <w:style w:type="table" w:styleId="63">
    <w:name w:val="Table Grid 6"/>
    <w:basedOn w:val="a1"/>
    <w:uiPriority w:val="99"/>
    <w:semiHidden/>
    <w:rsid w:val="00672169"/>
    <w:pPr>
      <w:widowControl w:val="0"/>
      <w:spacing w:after="200" w:line="276" w:lineRule="auto"/>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
        <w:b/>
        <w:bCs/>
      </w:rPr>
      <w:tblPr/>
      <w:tcPr>
        <w:tcBorders>
          <w:top w:val="nil"/>
          <w:left w:val="single" w:sz="6" w:space="0" w:color="000000"/>
          <w:bottom w:val="nil"/>
          <w:right w:val="nil"/>
          <w:insideH w:val="nil"/>
          <w:insideV w:val="nil"/>
          <w:tl2br w:val="nil"/>
          <w:tr2bl w:val="nil"/>
        </w:tcBorders>
      </w:tcPr>
    </w:tblStylePr>
    <w:tblStylePr w:type="lastRow">
      <w:rPr>
        <w:rFonts w:cs="Batang"/>
        <w:color w:val="auto"/>
      </w:rPr>
      <w:tblPr/>
      <w:tcPr>
        <w:tcBorders>
          <w:top w:val="single" w:sz="6" w:space="0" w:color="000000"/>
          <w:left w:val="nil"/>
          <w:bottom w:val="nil"/>
          <w:right w:val="nil"/>
          <w:insideH w:val="nil"/>
          <w:insideV w:val="nil"/>
          <w:tl2br w:val="nil"/>
          <w:tr2bl w:val="nil"/>
        </w:tcBorders>
      </w:tcPr>
    </w:tblStylePr>
    <w:tblStylePr w:type="firstCol">
      <w:rPr>
        <w:rFonts w:cs="Batang"/>
        <w:b/>
        <w:bCs/>
      </w:rPr>
      <w:tblPr/>
      <w:tcPr>
        <w:tcBorders>
          <w:top w:val="nil"/>
          <w:left w:val="nil"/>
          <w:bottom w:val="nil"/>
          <w:right w:val="nil"/>
          <w:insideH w:val="nil"/>
          <w:insideV w:val="nil"/>
          <w:tl2br w:val="nil"/>
          <w:tr2bl w:val="nil"/>
        </w:tcBorders>
      </w:tcPr>
    </w:tblStylePr>
    <w:tblStylePr w:type="nwCell">
      <w:rPr>
        <w:rFonts w:cs="Batang"/>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1"/>
    <w:uiPriority w:val="99"/>
    <w:semiHidden/>
    <w:rsid w:val="00672169"/>
    <w:pPr>
      <w:widowControl w:val="0"/>
      <w:spacing w:after="200" w:line="276" w:lineRule="auto"/>
    </w:pPr>
    <w:rPr>
      <w:rFonts w:ascii="Calibri" w:hAnsi="Calibri" w:cs="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
        <w:b w:val="0"/>
        <w:bCs w:val="0"/>
      </w:rPr>
      <w:tblPr/>
      <w:tcPr>
        <w:tcBorders>
          <w:top w:val="nil"/>
          <w:left w:val="single" w:sz="12" w:space="0" w:color="000000"/>
          <w:bottom w:val="nil"/>
          <w:right w:val="nil"/>
          <w:insideH w:val="nil"/>
          <w:insideV w:val="nil"/>
          <w:tl2br w:val="nil"/>
          <w:tr2bl w:val="nil"/>
        </w:tcBorders>
      </w:tcPr>
    </w:tblStylePr>
    <w:tblStylePr w:type="lastRow">
      <w:rPr>
        <w:rFonts w:cs="Batang"/>
        <w:b w:val="0"/>
        <w:bCs w:val="0"/>
      </w:rPr>
      <w:tblPr/>
      <w:tcPr>
        <w:tcBorders>
          <w:top w:val="single" w:sz="6" w:space="0" w:color="000000"/>
          <w:left w:val="nil"/>
          <w:bottom w:val="nil"/>
          <w:right w:val="nil"/>
          <w:insideH w:val="nil"/>
          <w:insideV w:val="nil"/>
          <w:tl2br w:val="nil"/>
          <w:tr2bl w:val="nil"/>
        </w:tcBorders>
      </w:tcPr>
    </w:tblStylePr>
    <w:tblStylePr w:type="firstCol">
      <w:rPr>
        <w:rFonts w:cs="Batang"/>
        <w:b w:val="0"/>
        <w:bCs w:val="0"/>
      </w:rPr>
      <w:tblPr/>
      <w:tcPr>
        <w:tcBorders>
          <w:top w:val="nil"/>
          <w:left w:val="nil"/>
          <w:bottom w:val="nil"/>
          <w:right w:val="nil"/>
          <w:insideH w:val="nil"/>
          <w:insideV w:val="nil"/>
          <w:tl2br w:val="nil"/>
          <w:tr2bl w:val="nil"/>
        </w:tcBorders>
      </w:tcPr>
    </w:tblStylePr>
    <w:tblStylePr w:type="lastCol">
      <w:rPr>
        <w:rFonts w:cs="Batang"/>
        <w:b w:val="0"/>
        <w:bCs w:val="0"/>
      </w:rPr>
      <w:tblPr/>
      <w:tcPr>
        <w:tcBorders>
          <w:top w:val="nil"/>
          <w:left w:val="nil"/>
          <w:bottom w:val="nil"/>
          <w:right w:val="nil"/>
          <w:insideH w:val="nil"/>
          <w:insideV w:val="nil"/>
          <w:tl2br w:val="nil"/>
          <w:tr2bl w:val="nil"/>
        </w:tcBorders>
      </w:tcPr>
    </w:tblStylePr>
    <w:tblStylePr w:type="nwCell">
      <w:rPr>
        <w:rFonts w:cs="Batang"/>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uiPriority w:val="99"/>
    <w:semiHidden/>
    <w:rsid w:val="00672169"/>
    <w:pPr>
      <w:widowControl w:val="0"/>
      <w:spacing w:after="200" w:line="276" w:lineRule="auto"/>
    </w:pPr>
    <w:rPr>
      <w:rFonts w:ascii="Calibri" w:hAnsi="Calibri" w:cs="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Batang"/>
        <w:b/>
        <w:bCs/>
        <w:color w:val="auto"/>
      </w:rPr>
      <w:tblPr/>
      <w:tcPr>
        <w:tcBorders>
          <w:top w:val="nil"/>
          <w:left w:val="nil"/>
          <w:bottom w:val="nil"/>
          <w:right w:val="nil"/>
          <w:insideH w:val="nil"/>
          <w:insideV w:val="nil"/>
          <w:tl2br w:val="nil"/>
          <w:tr2bl w:val="nil"/>
        </w:tcBorders>
      </w:tcPr>
    </w:tblStylePr>
    <w:tblStylePr w:type="lastCol">
      <w:rPr>
        <w:rFonts w:cs="Batang"/>
        <w:b/>
        <w:bCs/>
        <w:color w:val="auto"/>
      </w:rPr>
      <w:tblPr/>
      <w:tcPr>
        <w:tcBorders>
          <w:top w:val="nil"/>
          <w:left w:val="nil"/>
          <w:bottom w:val="nil"/>
          <w:right w:val="nil"/>
          <w:insideH w:val="nil"/>
          <w:insideV w:val="nil"/>
          <w:tl2br w:val="nil"/>
          <w:tr2bl w:val="nil"/>
        </w:tcBorders>
      </w:tcPr>
    </w:tblStylePr>
  </w:style>
  <w:style w:type="table" w:styleId="1f">
    <w:name w:val="Table Web 1"/>
    <w:basedOn w:val="a1"/>
    <w:uiPriority w:val="99"/>
    <w:semiHidden/>
    <w:rsid w:val="00672169"/>
    <w:pPr>
      <w:widowControl w:val="0"/>
      <w:spacing w:after="200" w:line="276" w:lineRule="auto"/>
    </w:pPr>
    <w:rPr>
      <w:rFonts w:ascii="Calibri" w:hAnsi="Calibri" w:cs="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
        <w:color w:val="auto"/>
      </w:rPr>
      <w:tblPr/>
      <w:tcPr>
        <w:tcBorders>
          <w:top w:val="nil"/>
          <w:left w:val="nil"/>
          <w:bottom w:val="nil"/>
          <w:right w:val="nil"/>
          <w:insideH w:val="nil"/>
          <w:insideV w:val="nil"/>
          <w:tl2br w:val="nil"/>
          <w:tr2bl w:val="nil"/>
        </w:tcBorders>
      </w:tcPr>
    </w:tblStylePr>
  </w:style>
  <w:style w:type="table" w:styleId="2f6">
    <w:name w:val="Table Web 2"/>
    <w:basedOn w:val="a1"/>
    <w:uiPriority w:val="99"/>
    <w:semiHidden/>
    <w:rsid w:val="00672169"/>
    <w:pPr>
      <w:widowControl w:val="0"/>
      <w:spacing w:after="200" w:line="276" w:lineRule="auto"/>
    </w:pPr>
    <w:rPr>
      <w:rFonts w:ascii="Calibri" w:hAnsi="Calibri" w:cs="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Batang"/>
        <w:color w:val="auto"/>
      </w:rPr>
      <w:tblPr/>
      <w:tcPr>
        <w:tcBorders>
          <w:top w:val="nil"/>
          <w:left w:val="nil"/>
          <w:bottom w:val="nil"/>
          <w:right w:val="nil"/>
          <w:insideH w:val="nil"/>
          <w:insideV w:val="nil"/>
          <w:tl2br w:val="nil"/>
          <w:tr2bl w:val="nil"/>
        </w:tcBorders>
      </w:tcPr>
    </w:tblStylePr>
  </w:style>
  <w:style w:type="table" w:styleId="3f0">
    <w:name w:val="Table Web 3"/>
    <w:basedOn w:val="a1"/>
    <w:uiPriority w:val="99"/>
    <w:semiHidden/>
    <w:rsid w:val="00672169"/>
    <w:pPr>
      <w:widowControl w:val="0"/>
      <w:spacing w:after="200" w:line="276" w:lineRule="auto"/>
    </w:pPr>
    <w:rPr>
      <w:rFonts w:ascii="Calibri" w:hAnsi="Calibri" w:cs="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
        <w:color w:val="auto"/>
      </w:rPr>
      <w:tblPr/>
      <w:tcPr>
        <w:tcBorders>
          <w:top w:val="nil"/>
          <w:left w:val="nil"/>
          <w:bottom w:val="nil"/>
          <w:right w:val="nil"/>
          <w:insideH w:val="nil"/>
          <w:insideV w:val="nil"/>
          <w:tl2br w:val="nil"/>
          <w:tr2bl w:val="nil"/>
        </w:tcBorders>
      </w:tcPr>
    </w:tblStylePr>
  </w:style>
  <w:style w:type="table" w:styleId="affff2">
    <w:name w:val="Table Professional"/>
    <w:basedOn w:val="a1"/>
    <w:uiPriority w:val="99"/>
    <w:semiHidden/>
    <w:rsid w:val="00672169"/>
    <w:pPr>
      <w:widowControl w:val="0"/>
      <w:spacing w:after="200" w:line="276" w:lineRule="auto"/>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
    <w:name w:val="Table Normal"/>
    <w:uiPriority w:val="2"/>
    <w:unhideWhenUsed/>
    <w:qFormat/>
    <w:rsid w:val="0067216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f0">
    <w:name w:val="浅色网格1"/>
    <w:basedOn w:val="a1"/>
    <w:uiPriority w:val="62"/>
    <w:qFormat/>
    <w:rsid w:val="00672169"/>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宋体"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宋体"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宋体" w:cs="Times New Roman"/>
        <w:b/>
        <w:bCs/>
      </w:rPr>
    </w:tblStylePr>
    <w:tblStylePr w:type="lastCol">
      <w:rPr>
        <w:rFonts w:eastAsia="宋体"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23558;&#31572;&#30097;&#38382;&#39064;&#21457;&#37038;&#20214;&#33267;251727900@qq.com&#160;"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48</Pages>
  <Words>4765</Words>
  <Characters>27161</Characters>
  <Application>Microsoft Office Word</Application>
  <DocSecurity>0</DocSecurity>
  <Lines>226</Lines>
  <Paragraphs>63</Paragraphs>
  <ScaleCrop>false</ScaleCrop>
  <Company/>
  <LinksUpToDate>false</LinksUpToDate>
  <CharactersWithSpaces>31863</CharactersWithSpaces>
  <SharedDoc>false</SharedDoc>
  <HLinks>
    <vt:vector size="468" baseType="variant">
      <vt:variant>
        <vt:i4>1376305</vt:i4>
      </vt:variant>
      <vt:variant>
        <vt:i4>467</vt:i4>
      </vt:variant>
      <vt:variant>
        <vt:i4>0</vt:i4>
      </vt:variant>
      <vt:variant>
        <vt:i4>5</vt:i4>
      </vt:variant>
      <vt:variant>
        <vt:lpwstr/>
      </vt:variant>
      <vt:variant>
        <vt:lpwstr>_Toc16330037</vt:lpwstr>
      </vt:variant>
      <vt:variant>
        <vt:i4>1310769</vt:i4>
      </vt:variant>
      <vt:variant>
        <vt:i4>461</vt:i4>
      </vt:variant>
      <vt:variant>
        <vt:i4>0</vt:i4>
      </vt:variant>
      <vt:variant>
        <vt:i4>5</vt:i4>
      </vt:variant>
      <vt:variant>
        <vt:lpwstr/>
      </vt:variant>
      <vt:variant>
        <vt:lpwstr>_Toc16330036</vt:lpwstr>
      </vt:variant>
      <vt:variant>
        <vt:i4>1507377</vt:i4>
      </vt:variant>
      <vt:variant>
        <vt:i4>455</vt:i4>
      </vt:variant>
      <vt:variant>
        <vt:i4>0</vt:i4>
      </vt:variant>
      <vt:variant>
        <vt:i4>5</vt:i4>
      </vt:variant>
      <vt:variant>
        <vt:lpwstr/>
      </vt:variant>
      <vt:variant>
        <vt:lpwstr>_Toc16330035</vt:lpwstr>
      </vt:variant>
      <vt:variant>
        <vt:i4>1441841</vt:i4>
      </vt:variant>
      <vt:variant>
        <vt:i4>449</vt:i4>
      </vt:variant>
      <vt:variant>
        <vt:i4>0</vt:i4>
      </vt:variant>
      <vt:variant>
        <vt:i4>5</vt:i4>
      </vt:variant>
      <vt:variant>
        <vt:lpwstr/>
      </vt:variant>
      <vt:variant>
        <vt:lpwstr>_Toc16330034</vt:lpwstr>
      </vt:variant>
      <vt:variant>
        <vt:i4>1114161</vt:i4>
      </vt:variant>
      <vt:variant>
        <vt:i4>443</vt:i4>
      </vt:variant>
      <vt:variant>
        <vt:i4>0</vt:i4>
      </vt:variant>
      <vt:variant>
        <vt:i4>5</vt:i4>
      </vt:variant>
      <vt:variant>
        <vt:lpwstr/>
      </vt:variant>
      <vt:variant>
        <vt:lpwstr>_Toc16330033</vt:lpwstr>
      </vt:variant>
      <vt:variant>
        <vt:i4>1048625</vt:i4>
      </vt:variant>
      <vt:variant>
        <vt:i4>437</vt:i4>
      </vt:variant>
      <vt:variant>
        <vt:i4>0</vt:i4>
      </vt:variant>
      <vt:variant>
        <vt:i4>5</vt:i4>
      </vt:variant>
      <vt:variant>
        <vt:lpwstr/>
      </vt:variant>
      <vt:variant>
        <vt:lpwstr>_Toc16330032</vt:lpwstr>
      </vt:variant>
      <vt:variant>
        <vt:i4>1245233</vt:i4>
      </vt:variant>
      <vt:variant>
        <vt:i4>431</vt:i4>
      </vt:variant>
      <vt:variant>
        <vt:i4>0</vt:i4>
      </vt:variant>
      <vt:variant>
        <vt:i4>5</vt:i4>
      </vt:variant>
      <vt:variant>
        <vt:lpwstr/>
      </vt:variant>
      <vt:variant>
        <vt:lpwstr>_Toc16330031</vt:lpwstr>
      </vt:variant>
      <vt:variant>
        <vt:i4>1179697</vt:i4>
      </vt:variant>
      <vt:variant>
        <vt:i4>425</vt:i4>
      </vt:variant>
      <vt:variant>
        <vt:i4>0</vt:i4>
      </vt:variant>
      <vt:variant>
        <vt:i4>5</vt:i4>
      </vt:variant>
      <vt:variant>
        <vt:lpwstr/>
      </vt:variant>
      <vt:variant>
        <vt:lpwstr>_Toc16330030</vt:lpwstr>
      </vt:variant>
      <vt:variant>
        <vt:i4>1769520</vt:i4>
      </vt:variant>
      <vt:variant>
        <vt:i4>419</vt:i4>
      </vt:variant>
      <vt:variant>
        <vt:i4>0</vt:i4>
      </vt:variant>
      <vt:variant>
        <vt:i4>5</vt:i4>
      </vt:variant>
      <vt:variant>
        <vt:lpwstr/>
      </vt:variant>
      <vt:variant>
        <vt:lpwstr>_Toc16330029</vt:lpwstr>
      </vt:variant>
      <vt:variant>
        <vt:i4>1703984</vt:i4>
      </vt:variant>
      <vt:variant>
        <vt:i4>413</vt:i4>
      </vt:variant>
      <vt:variant>
        <vt:i4>0</vt:i4>
      </vt:variant>
      <vt:variant>
        <vt:i4>5</vt:i4>
      </vt:variant>
      <vt:variant>
        <vt:lpwstr/>
      </vt:variant>
      <vt:variant>
        <vt:lpwstr>_Toc16330028</vt:lpwstr>
      </vt:variant>
      <vt:variant>
        <vt:i4>1376304</vt:i4>
      </vt:variant>
      <vt:variant>
        <vt:i4>407</vt:i4>
      </vt:variant>
      <vt:variant>
        <vt:i4>0</vt:i4>
      </vt:variant>
      <vt:variant>
        <vt:i4>5</vt:i4>
      </vt:variant>
      <vt:variant>
        <vt:lpwstr/>
      </vt:variant>
      <vt:variant>
        <vt:lpwstr>_Toc16330027</vt:lpwstr>
      </vt:variant>
      <vt:variant>
        <vt:i4>1310768</vt:i4>
      </vt:variant>
      <vt:variant>
        <vt:i4>401</vt:i4>
      </vt:variant>
      <vt:variant>
        <vt:i4>0</vt:i4>
      </vt:variant>
      <vt:variant>
        <vt:i4>5</vt:i4>
      </vt:variant>
      <vt:variant>
        <vt:lpwstr/>
      </vt:variant>
      <vt:variant>
        <vt:lpwstr>_Toc16330026</vt:lpwstr>
      </vt:variant>
      <vt:variant>
        <vt:i4>1507376</vt:i4>
      </vt:variant>
      <vt:variant>
        <vt:i4>395</vt:i4>
      </vt:variant>
      <vt:variant>
        <vt:i4>0</vt:i4>
      </vt:variant>
      <vt:variant>
        <vt:i4>5</vt:i4>
      </vt:variant>
      <vt:variant>
        <vt:lpwstr/>
      </vt:variant>
      <vt:variant>
        <vt:lpwstr>_Toc16330025</vt:lpwstr>
      </vt:variant>
      <vt:variant>
        <vt:i4>1441840</vt:i4>
      </vt:variant>
      <vt:variant>
        <vt:i4>389</vt:i4>
      </vt:variant>
      <vt:variant>
        <vt:i4>0</vt:i4>
      </vt:variant>
      <vt:variant>
        <vt:i4>5</vt:i4>
      </vt:variant>
      <vt:variant>
        <vt:lpwstr/>
      </vt:variant>
      <vt:variant>
        <vt:lpwstr>_Toc16330024</vt:lpwstr>
      </vt:variant>
      <vt:variant>
        <vt:i4>1114160</vt:i4>
      </vt:variant>
      <vt:variant>
        <vt:i4>383</vt:i4>
      </vt:variant>
      <vt:variant>
        <vt:i4>0</vt:i4>
      </vt:variant>
      <vt:variant>
        <vt:i4>5</vt:i4>
      </vt:variant>
      <vt:variant>
        <vt:lpwstr/>
      </vt:variant>
      <vt:variant>
        <vt:lpwstr>_Toc16330023</vt:lpwstr>
      </vt:variant>
      <vt:variant>
        <vt:i4>1048624</vt:i4>
      </vt:variant>
      <vt:variant>
        <vt:i4>377</vt:i4>
      </vt:variant>
      <vt:variant>
        <vt:i4>0</vt:i4>
      </vt:variant>
      <vt:variant>
        <vt:i4>5</vt:i4>
      </vt:variant>
      <vt:variant>
        <vt:lpwstr/>
      </vt:variant>
      <vt:variant>
        <vt:lpwstr>_Toc16330022</vt:lpwstr>
      </vt:variant>
      <vt:variant>
        <vt:i4>1245232</vt:i4>
      </vt:variant>
      <vt:variant>
        <vt:i4>371</vt:i4>
      </vt:variant>
      <vt:variant>
        <vt:i4>0</vt:i4>
      </vt:variant>
      <vt:variant>
        <vt:i4>5</vt:i4>
      </vt:variant>
      <vt:variant>
        <vt:lpwstr/>
      </vt:variant>
      <vt:variant>
        <vt:lpwstr>_Toc16330021</vt:lpwstr>
      </vt:variant>
      <vt:variant>
        <vt:i4>1179696</vt:i4>
      </vt:variant>
      <vt:variant>
        <vt:i4>365</vt:i4>
      </vt:variant>
      <vt:variant>
        <vt:i4>0</vt:i4>
      </vt:variant>
      <vt:variant>
        <vt:i4>5</vt:i4>
      </vt:variant>
      <vt:variant>
        <vt:lpwstr/>
      </vt:variant>
      <vt:variant>
        <vt:lpwstr>_Toc16330020</vt:lpwstr>
      </vt:variant>
      <vt:variant>
        <vt:i4>1769523</vt:i4>
      </vt:variant>
      <vt:variant>
        <vt:i4>359</vt:i4>
      </vt:variant>
      <vt:variant>
        <vt:i4>0</vt:i4>
      </vt:variant>
      <vt:variant>
        <vt:i4>5</vt:i4>
      </vt:variant>
      <vt:variant>
        <vt:lpwstr/>
      </vt:variant>
      <vt:variant>
        <vt:lpwstr>_Toc16330019</vt:lpwstr>
      </vt:variant>
      <vt:variant>
        <vt:i4>1703987</vt:i4>
      </vt:variant>
      <vt:variant>
        <vt:i4>353</vt:i4>
      </vt:variant>
      <vt:variant>
        <vt:i4>0</vt:i4>
      </vt:variant>
      <vt:variant>
        <vt:i4>5</vt:i4>
      </vt:variant>
      <vt:variant>
        <vt:lpwstr/>
      </vt:variant>
      <vt:variant>
        <vt:lpwstr>_Toc16330018</vt:lpwstr>
      </vt:variant>
      <vt:variant>
        <vt:i4>-1604521061</vt:i4>
      </vt:variant>
      <vt:variant>
        <vt:i4>348</vt:i4>
      </vt:variant>
      <vt:variant>
        <vt:i4>0</vt:i4>
      </vt:variant>
      <vt:variant>
        <vt:i4>5</vt:i4>
      </vt:variant>
      <vt:variant>
        <vt:lpwstr>mailto:将答疑问题发邮件至%20qkbyuxin@sinotruk.com </vt:lpwstr>
      </vt:variant>
      <vt:variant>
        <vt:lpwstr/>
      </vt:variant>
      <vt:variant>
        <vt:i4>1703990</vt:i4>
      </vt:variant>
      <vt:variant>
        <vt:i4>338</vt:i4>
      </vt:variant>
      <vt:variant>
        <vt:i4>0</vt:i4>
      </vt:variant>
      <vt:variant>
        <vt:i4>5</vt:i4>
      </vt:variant>
      <vt:variant>
        <vt:lpwstr/>
      </vt:variant>
      <vt:variant>
        <vt:lpwstr>_Toc47454629</vt:lpwstr>
      </vt:variant>
      <vt:variant>
        <vt:i4>1769526</vt:i4>
      </vt:variant>
      <vt:variant>
        <vt:i4>332</vt:i4>
      </vt:variant>
      <vt:variant>
        <vt:i4>0</vt:i4>
      </vt:variant>
      <vt:variant>
        <vt:i4>5</vt:i4>
      </vt:variant>
      <vt:variant>
        <vt:lpwstr/>
      </vt:variant>
      <vt:variant>
        <vt:lpwstr>_Toc47454628</vt:lpwstr>
      </vt:variant>
      <vt:variant>
        <vt:i4>1310774</vt:i4>
      </vt:variant>
      <vt:variant>
        <vt:i4>326</vt:i4>
      </vt:variant>
      <vt:variant>
        <vt:i4>0</vt:i4>
      </vt:variant>
      <vt:variant>
        <vt:i4>5</vt:i4>
      </vt:variant>
      <vt:variant>
        <vt:lpwstr/>
      </vt:variant>
      <vt:variant>
        <vt:lpwstr>_Toc47454627</vt:lpwstr>
      </vt:variant>
      <vt:variant>
        <vt:i4>1376310</vt:i4>
      </vt:variant>
      <vt:variant>
        <vt:i4>320</vt:i4>
      </vt:variant>
      <vt:variant>
        <vt:i4>0</vt:i4>
      </vt:variant>
      <vt:variant>
        <vt:i4>5</vt:i4>
      </vt:variant>
      <vt:variant>
        <vt:lpwstr/>
      </vt:variant>
      <vt:variant>
        <vt:lpwstr>_Toc47454626</vt:lpwstr>
      </vt:variant>
      <vt:variant>
        <vt:i4>1441846</vt:i4>
      </vt:variant>
      <vt:variant>
        <vt:i4>314</vt:i4>
      </vt:variant>
      <vt:variant>
        <vt:i4>0</vt:i4>
      </vt:variant>
      <vt:variant>
        <vt:i4>5</vt:i4>
      </vt:variant>
      <vt:variant>
        <vt:lpwstr/>
      </vt:variant>
      <vt:variant>
        <vt:lpwstr>_Toc47454625</vt:lpwstr>
      </vt:variant>
      <vt:variant>
        <vt:i4>1507382</vt:i4>
      </vt:variant>
      <vt:variant>
        <vt:i4>308</vt:i4>
      </vt:variant>
      <vt:variant>
        <vt:i4>0</vt:i4>
      </vt:variant>
      <vt:variant>
        <vt:i4>5</vt:i4>
      </vt:variant>
      <vt:variant>
        <vt:lpwstr/>
      </vt:variant>
      <vt:variant>
        <vt:lpwstr>_Toc47454624</vt:lpwstr>
      </vt:variant>
      <vt:variant>
        <vt:i4>1048630</vt:i4>
      </vt:variant>
      <vt:variant>
        <vt:i4>302</vt:i4>
      </vt:variant>
      <vt:variant>
        <vt:i4>0</vt:i4>
      </vt:variant>
      <vt:variant>
        <vt:i4>5</vt:i4>
      </vt:variant>
      <vt:variant>
        <vt:lpwstr/>
      </vt:variant>
      <vt:variant>
        <vt:lpwstr>_Toc47454623</vt:lpwstr>
      </vt:variant>
      <vt:variant>
        <vt:i4>1114166</vt:i4>
      </vt:variant>
      <vt:variant>
        <vt:i4>296</vt:i4>
      </vt:variant>
      <vt:variant>
        <vt:i4>0</vt:i4>
      </vt:variant>
      <vt:variant>
        <vt:i4>5</vt:i4>
      </vt:variant>
      <vt:variant>
        <vt:lpwstr/>
      </vt:variant>
      <vt:variant>
        <vt:lpwstr>_Toc47454622</vt:lpwstr>
      </vt:variant>
      <vt:variant>
        <vt:i4>1179702</vt:i4>
      </vt:variant>
      <vt:variant>
        <vt:i4>290</vt:i4>
      </vt:variant>
      <vt:variant>
        <vt:i4>0</vt:i4>
      </vt:variant>
      <vt:variant>
        <vt:i4>5</vt:i4>
      </vt:variant>
      <vt:variant>
        <vt:lpwstr/>
      </vt:variant>
      <vt:variant>
        <vt:lpwstr>_Toc47454621</vt:lpwstr>
      </vt:variant>
      <vt:variant>
        <vt:i4>1245238</vt:i4>
      </vt:variant>
      <vt:variant>
        <vt:i4>284</vt:i4>
      </vt:variant>
      <vt:variant>
        <vt:i4>0</vt:i4>
      </vt:variant>
      <vt:variant>
        <vt:i4>5</vt:i4>
      </vt:variant>
      <vt:variant>
        <vt:lpwstr/>
      </vt:variant>
      <vt:variant>
        <vt:lpwstr>_Toc47454620</vt:lpwstr>
      </vt:variant>
      <vt:variant>
        <vt:i4>1703989</vt:i4>
      </vt:variant>
      <vt:variant>
        <vt:i4>278</vt:i4>
      </vt:variant>
      <vt:variant>
        <vt:i4>0</vt:i4>
      </vt:variant>
      <vt:variant>
        <vt:i4>5</vt:i4>
      </vt:variant>
      <vt:variant>
        <vt:lpwstr/>
      </vt:variant>
      <vt:variant>
        <vt:lpwstr>_Toc47454619</vt:lpwstr>
      </vt:variant>
      <vt:variant>
        <vt:i4>1769525</vt:i4>
      </vt:variant>
      <vt:variant>
        <vt:i4>272</vt:i4>
      </vt:variant>
      <vt:variant>
        <vt:i4>0</vt:i4>
      </vt:variant>
      <vt:variant>
        <vt:i4>5</vt:i4>
      </vt:variant>
      <vt:variant>
        <vt:lpwstr/>
      </vt:variant>
      <vt:variant>
        <vt:lpwstr>_Toc47454618</vt:lpwstr>
      </vt:variant>
      <vt:variant>
        <vt:i4>1310773</vt:i4>
      </vt:variant>
      <vt:variant>
        <vt:i4>266</vt:i4>
      </vt:variant>
      <vt:variant>
        <vt:i4>0</vt:i4>
      </vt:variant>
      <vt:variant>
        <vt:i4>5</vt:i4>
      </vt:variant>
      <vt:variant>
        <vt:lpwstr/>
      </vt:variant>
      <vt:variant>
        <vt:lpwstr>_Toc47454617</vt:lpwstr>
      </vt:variant>
      <vt:variant>
        <vt:i4>1376309</vt:i4>
      </vt:variant>
      <vt:variant>
        <vt:i4>260</vt:i4>
      </vt:variant>
      <vt:variant>
        <vt:i4>0</vt:i4>
      </vt:variant>
      <vt:variant>
        <vt:i4>5</vt:i4>
      </vt:variant>
      <vt:variant>
        <vt:lpwstr/>
      </vt:variant>
      <vt:variant>
        <vt:lpwstr>_Toc47454616</vt:lpwstr>
      </vt:variant>
      <vt:variant>
        <vt:i4>1441845</vt:i4>
      </vt:variant>
      <vt:variant>
        <vt:i4>254</vt:i4>
      </vt:variant>
      <vt:variant>
        <vt:i4>0</vt:i4>
      </vt:variant>
      <vt:variant>
        <vt:i4>5</vt:i4>
      </vt:variant>
      <vt:variant>
        <vt:lpwstr/>
      </vt:variant>
      <vt:variant>
        <vt:lpwstr>_Toc47454615</vt:lpwstr>
      </vt:variant>
      <vt:variant>
        <vt:i4>1507381</vt:i4>
      </vt:variant>
      <vt:variant>
        <vt:i4>248</vt:i4>
      </vt:variant>
      <vt:variant>
        <vt:i4>0</vt:i4>
      </vt:variant>
      <vt:variant>
        <vt:i4>5</vt:i4>
      </vt:variant>
      <vt:variant>
        <vt:lpwstr/>
      </vt:variant>
      <vt:variant>
        <vt:lpwstr>_Toc47454614</vt:lpwstr>
      </vt:variant>
      <vt:variant>
        <vt:i4>1048629</vt:i4>
      </vt:variant>
      <vt:variant>
        <vt:i4>242</vt:i4>
      </vt:variant>
      <vt:variant>
        <vt:i4>0</vt:i4>
      </vt:variant>
      <vt:variant>
        <vt:i4>5</vt:i4>
      </vt:variant>
      <vt:variant>
        <vt:lpwstr/>
      </vt:variant>
      <vt:variant>
        <vt:lpwstr>_Toc47454613</vt:lpwstr>
      </vt:variant>
      <vt:variant>
        <vt:i4>1114165</vt:i4>
      </vt:variant>
      <vt:variant>
        <vt:i4>236</vt:i4>
      </vt:variant>
      <vt:variant>
        <vt:i4>0</vt:i4>
      </vt:variant>
      <vt:variant>
        <vt:i4>5</vt:i4>
      </vt:variant>
      <vt:variant>
        <vt:lpwstr/>
      </vt:variant>
      <vt:variant>
        <vt:lpwstr>_Toc47454612</vt:lpwstr>
      </vt:variant>
      <vt:variant>
        <vt:i4>1179701</vt:i4>
      </vt:variant>
      <vt:variant>
        <vt:i4>230</vt:i4>
      </vt:variant>
      <vt:variant>
        <vt:i4>0</vt:i4>
      </vt:variant>
      <vt:variant>
        <vt:i4>5</vt:i4>
      </vt:variant>
      <vt:variant>
        <vt:lpwstr/>
      </vt:variant>
      <vt:variant>
        <vt:lpwstr>_Toc47454611</vt:lpwstr>
      </vt:variant>
      <vt:variant>
        <vt:i4>1245237</vt:i4>
      </vt:variant>
      <vt:variant>
        <vt:i4>224</vt:i4>
      </vt:variant>
      <vt:variant>
        <vt:i4>0</vt:i4>
      </vt:variant>
      <vt:variant>
        <vt:i4>5</vt:i4>
      </vt:variant>
      <vt:variant>
        <vt:lpwstr/>
      </vt:variant>
      <vt:variant>
        <vt:lpwstr>_Toc47454610</vt:lpwstr>
      </vt:variant>
      <vt:variant>
        <vt:i4>1703988</vt:i4>
      </vt:variant>
      <vt:variant>
        <vt:i4>218</vt:i4>
      </vt:variant>
      <vt:variant>
        <vt:i4>0</vt:i4>
      </vt:variant>
      <vt:variant>
        <vt:i4>5</vt:i4>
      </vt:variant>
      <vt:variant>
        <vt:lpwstr/>
      </vt:variant>
      <vt:variant>
        <vt:lpwstr>_Toc47454609</vt:lpwstr>
      </vt:variant>
      <vt:variant>
        <vt:i4>1769524</vt:i4>
      </vt:variant>
      <vt:variant>
        <vt:i4>212</vt:i4>
      </vt:variant>
      <vt:variant>
        <vt:i4>0</vt:i4>
      </vt:variant>
      <vt:variant>
        <vt:i4>5</vt:i4>
      </vt:variant>
      <vt:variant>
        <vt:lpwstr/>
      </vt:variant>
      <vt:variant>
        <vt:lpwstr>_Toc47454608</vt:lpwstr>
      </vt:variant>
      <vt:variant>
        <vt:i4>1310772</vt:i4>
      </vt:variant>
      <vt:variant>
        <vt:i4>206</vt:i4>
      </vt:variant>
      <vt:variant>
        <vt:i4>0</vt:i4>
      </vt:variant>
      <vt:variant>
        <vt:i4>5</vt:i4>
      </vt:variant>
      <vt:variant>
        <vt:lpwstr/>
      </vt:variant>
      <vt:variant>
        <vt:lpwstr>_Toc47454607</vt:lpwstr>
      </vt:variant>
      <vt:variant>
        <vt:i4>1376308</vt:i4>
      </vt:variant>
      <vt:variant>
        <vt:i4>200</vt:i4>
      </vt:variant>
      <vt:variant>
        <vt:i4>0</vt:i4>
      </vt:variant>
      <vt:variant>
        <vt:i4>5</vt:i4>
      </vt:variant>
      <vt:variant>
        <vt:lpwstr/>
      </vt:variant>
      <vt:variant>
        <vt:lpwstr>_Toc47454606</vt:lpwstr>
      </vt:variant>
      <vt:variant>
        <vt:i4>1441844</vt:i4>
      </vt:variant>
      <vt:variant>
        <vt:i4>194</vt:i4>
      </vt:variant>
      <vt:variant>
        <vt:i4>0</vt:i4>
      </vt:variant>
      <vt:variant>
        <vt:i4>5</vt:i4>
      </vt:variant>
      <vt:variant>
        <vt:lpwstr/>
      </vt:variant>
      <vt:variant>
        <vt:lpwstr>_Toc47454605</vt:lpwstr>
      </vt:variant>
      <vt:variant>
        <vt:i4>1507380</vt:i4>
      </vt:variant>
      <vt:variant>
        <vt:i4>188</vt:i4>
      </vt:variant>
      <vt:variant>
        <vt:i4>0</vt:i4>
      </vt:variant>
      <vt:variant>
        <vt:i4>5</vt:i4>
      </vt:variant>
      <vt:variant>
        <vt:lpwstr/>
      </vt:variant>
      <vt:variant>
        <vt:lpwstr>_Toc47454604</vt:lpwstr>
      </vt:variant>
      <vt:variant>
        <vt:i4>1048628</vt:i4>
      </vt:variant>
      <vt:variant>
        <vt:i4>182</vt:i4>
      </vt:variant>
      <vt:variant>
        <vt:i4>0</vt:i4>
      </vt:variant>
      <vt:variant>
        <vt:i4>5</vt:i4>
      </vt:variant>
      <vt:variant>
        <vt:lpwstr/>
      </vt:variant>
      <vt:variant>
        <vt:lpwstr>_Toc47454603</vt:lpwstr>
      </vt:variant>
      <vt:variant>
        <vt:i4>1114164</vt:i4>
      </vt:variant>
      <vt:variant>
        <vt:i4>176</vt:i4>
      </vt:variant>
      <vt:variant>
        <vt:i4>0</vt:i4>
      </vt:variant>
      <vt:variant>
        <vt:i4>5</vt:i4>
      </vt:variant>
      <vt:variant>
        <vt:lpwstr/>
      </vt:variant>
      <vt:variant>
        <vt:lpwstr>_Toc47454602</vt:lpwstr>
      </vt:variant>
      <vt:variant>
        <vt:i4>1179700</vt:i4>
      </vt:variant>
      <vt:variant>
        <vt:i4>170</vt:i4>
      </vt:variant>
      <vt:variant>
        <vt:i4>0</vt:i4>
      </vt:variant>
      <vt:variant>
        <vt:i4>5</vt:i4>
      </vt:variant>
      <vt:variant>
        <vt:lpwstr/>
      </vt:variant>
      <vt:variant>
        <vt:lpwstr>_Toc47454601</vt:lpwstr>
      </vt:variant>
      <vt:variant>
        <vt:i4>1245236</vt:i4>
      </vt:variant>
      <vt:variant>
        <vt:i4>164</vt:i4>
      </vt:variant>
      <vt:variant>
        <vt:i4>0</vt:i4>
      </vt:variant>
      <vt:variant>
        <vt:i4>5</vt:i4>
      </vt:variant>
      <vt:variant>
        <vt:lpwstr/>
      </vt:variant>
      <vt:variant>
        <vt:lpwstr>_Toc47454600</vt:lpwstr>
      </vt:variant>
      <vt:variant>
        <vt:i4>1638461</vt:i4>
      </vt:variant>
      <vt:variant>
        <vt:i4>158</vt:i4>
      </vt:variant>
      <vt:variant>
        <vt:i4>0</vt:i4>
      </vt:variant>
      <vt:variant>
        <vt:i4>5</vt:i4>
      </vt:variant>
      <vt:variant>
        <vt:lpwstr/>
      </vt:variant>
      <vt:variant>
        <vt:lpwstr>_Toc47454599</vt:lpwstr>
      </vt:variant>
      <vt:variant>
        <vt:i4>1572925</vt:i4>
      </vt:variant>
      <vt:variant>
        <vt:i4>152</vt:i4>
      </vt:variant>
      <vt:variant>
        <vt:i4>0</vt:i4>
      </vt:variant>
      <vt:variant>
        <vt:i4>5</vt:i4>
      </vt:variant>
      <vt:variant>
        <vt:lpwstr/>
      </vt:variant>
      <vt:variant>
        <vt:lpwstr>_Toc47454598</vt:lpwstr>
      </vt:variant>
      <vt:variant>
        <vt:i4>1507389</vt:i4>
      </vt:variant>
      <vt:variant>
        <vt:i4>146</vt:i4>
      </vt:variant>
      <vt:variant>
        <vt:i4>0</vt:i4>
      </vt:variant>
      <vt:variant>
        <vt:i4>5</vt:i4>
      </vt:variant>
      <vt:variant>
        <vt:lpwstr/>
      </vt:variant>
      <vt:variant>
        <vt:lpwstr>_Toc47454597</vt:lpwstr>
      </vt:variant>
      <vt:variant>
        <vt:i4>1441853</vt:i4>
      </vt:variant>
      <vt:variant>
        <vt:i4>140</vt:i4>
      </vt:variant>
      <vt:variant>
        <vt:i4>0</vt:i4>
      </vt:variant>
      <vt:variant>
        <vt:i4>5</vt:i4>
      </vt:variant>
      <vt:variant>
        <vt:lpwstr/>
      </vt:variant>
      <vt:variant>
        <vt:lpwstr>_Toc47454596</vt:lpwstr>
      </vt:variant>
      <vt:variant>
        <vt:i4>1376317</vt:i4>
      </vt:variant>
      <vt:variant>
        <vt:i4>134</vt:i4>
      </vt:variant>
      <vt:variant>
        <vt:i4>0</vt:i4>
      </vt:variant>
      <vt:variant>
        <vt:i4>5</vt:i4>
      </vt:variant>
      <vt:variant>
        <vt:lpwstr/>
      </vt:variant>
      <vt:variant>
        <vt:lpwstr>_Toc47454595</vt:lpwstr>
      </vt:variant>
      <vt:variant>
        <vt:i4>1310781</vt:i4>
      </vt:variant>
      <vt:variant>
        <vt:i4>128</vt:i4>
      </vt:variant>
      <vt:variant>
        <vt:i4>0</vt:i4>
      </vt:variant>
      <vt:variant>
        <vt:i4>5</vt:i4>
      </vt:variant>
      <vt:variant>
        <vt:lpwstr/>
      </vt:variant>
      <vt:variant>
        <vt:lpwstr>_Toc47454594</vt:lpwstr>
      </vt:variant>
      <vt:variant>
        <vt:i4>1245245</vt:i4>
      </vt:variant>
      <vt:variant>
        <vt:i4>122</vt:i4>
      </vt:variant>
      <vt:variant>
        <vt:i4>0</vt:i4>
      </vt:variant>
      <vt:variant>
        <vt:i4>5</vt:i4>
      </vt:variant>
      <vt:variant>
        <vt:lpwstr/>
      </vt:variant>
      <vt:variant>
        <vt:lpwstr>_Toc47454593</vt:lpwstr>
      </vt:variant>
      <vt:variant>
        <vt:i4>1179709</vt:i4>
      </vt:variant>
      <vt:variant>
        <vt:i4>116</vt:i4>
      </vt:variant>
      <vt:variant>
        <vt:i4>0</vt:i4>
      </vt:variant>
      <vt:variant>
        <vt:i4>5</vt:i4>
      </vt:variant>
      <vt:variant>
        <vt:lpwstr/>
      </vt:variant>
      <vt:variant>
        <vt:lpwstr>_Toc47454592</vt:lpwstr>
      </vt:variant>
      <vt:variant>
        <vt:i4>1114173</vt:i4>
      </vt:variant>
      <vt:variant>
        <vt:i4>110</vt:i4>
      </vt:variant>
      <vt:variant>
        <vt:i4>0</vt:i4>
      </vt:variant>
      <vt:variant>
        <vt:i4>5</vt:i4>
      </vt:variant>
      <vt:variant>
        <vt:lpwstr/>
      </vt:variant>
      <vt:variant>
        <vt:lpwstr>_Toc47454591</vt:lpwstr>
      </vt:variant>
      <vt:variant>
        <vt:i4>1048637</vt:i4>
      </vt:variant>
      <vt:variant>
        <vt:i4>104</vt:i4>
      </vt:variant>
      <vt:variant>
        <vt:i4>0</vt:i4>
      </vt:variant>
      <vt:variant>
        <vt:i4>5</vt:i4>
      </vt:variant>
      <vt:variant>
        <vt:lpwstr/>
      </vt:variant>
      <vt:variant>
        <vt:lpwstr>_Toc47454590</vt:lpwstr>
      </vt:variant>
      <vt:variant>
        <vt:i4>1638460</vt:i4>
      </vt:variant>
      <vt:variant>
        <vt:i4>98</vt:i4>
      </vt:variant>
      <vt:variant>
        <vt:i4>0</vt:i4>
      </vt:variant>
      <vt:variant>
        <vt:i4>5</vt:i4>
      </vt:variant>
      <vt:variant>
        <vt:lpwstr/>
      </vt:variant>
      <vt:variant>
        <vt:lpwstr>_Toc47454589</vt:lpwstr>
      </vt:variant>
      <vt:variant>
        <vt:i4>1572924</vt:i4>
      </vt:variant>
      <vt:variant>
        <vt:i4>92</vt:i4>
      </vt:variant>
      <vt:variant>
        <vt:i4>0</vt:i4>
      </vt:variant>
      <vt:variant>
        <vt:i4>5</vt:i4>
      </vt:variant>
      <vt:variant>
        <vt:lpwstr/>
      </vt:variant>
      <vt:variant>
        <vt:lpwstr>_Toc47454588</vt:lpwstr>
      </vt:variant>
      <vt:variant>
        <vt:i4>1507388</vt:i4>
      </vt:variant>
      <vt:variant>
        <vt:i4>86</vt:i4>
      </vt:variant>
      <vt:variant>
        <vt:i4>0</vt:i4>
      </vt:variant>
      <vt:variant>
        <vt:i4>5</vt:i4>
      </vt:variant>
      <vt:variant>
        <vt:lpwstr/>
      </vt:variant>
      <vt:variant>
        <vt:lpwstr>_Toc47454587</vt:lpwstr>
      </vt:variant>
      <vt:variant>
        <vt:i4>1441852</vt:i4>
      </vt:variant>
      <vt:variant>
        <vt:i4>80</vt:i4>
      </vt:variant>
      <vt:variant>
        <vt:i4>0</vt:i4>
      </vt:variant>
      <vt:variant>
        <vt:i4>5</vt:i4>
      </vt:variant>
      <vt:variant>
        <vt:lpwstr/>
      </vt:variant>
      <vt:variant>
        <vt:lpwstr>_Toc47454586</vt:lpwstr>
      </vt:variant>
      <vt:variant>
        <vt:i4>1376316</vt:i4>
      </vt:variant>
      <vt:variant>
        <vt:i4>74</vt:i4>
      </vt:variant>
      <vt:variant>
        <vt:i4>0</vt:i4>
      </vt:variant>
      <vt:variant>
        <vt:i4>5</vt:i4>
      </vt:variant>
      <vt:variant>
        <vt:lpwstr/>
      </vt:variant>
      <vt:variant>
        <vt:lpwstr>_Toc47454585</vt:lpwstr>
      </vt:variant>
      <vt:variant>
        <vt:i4>1310780</vt:i4>
      </vt:variant>
      <vt:variant>
        <vt:i4>68</vt:i4>
      </vt:variant>
      <vt:variant>
        <vt:i4>0</vt:i4>
      </vt:variant>
      <vt:variant>
        <vt:i4>5</vt:i4>
      </vt:variant>
      <vt:variant>
        <vt:lpwstr/>
      </vt:variant>
      <vt:variant>
        <vt:lpwstr>_Toc47454584</vt:lpwstr>
      </vt:variant>
      <vt:variant>
        <vt:i4>1245244</vt:i4>
      </vt:variant>
      <vt:variant>
        <vt:i4>62</vt:i4>
      </vt:variant>
      <vt:variant>
        <vt:i4>0</vt:i4>
      </vt:variant>
      <vt:variant>
        <vt:i4>5</vt:i4>
      </vt:variant>
      <vt:variant>
        <vt:lpwstr/>
      </vt:variant>
      <vt:variant>
        <vt:lpwstr>_Toc47454583</vt:lpwstr>
      </vt:variant>
      <vt:variant>
        <vt:i4>1179708</vt:i4>
      </vt:variant>
      <vt:variant>
        <vt:i4>56</vt:i4>
      </vt:variant>
      <vt:variant>
        <vt:i4>0</vt:i4>
      </vt:variant>
      <vt:variant>
        <vt:i4>5</vt:i4>
      </vt:variant>
      <vt:variant>
        <vt:lpwstr/>
      </vt:variant>
      <vt:variant>
        <vt:lpwstr>_Toc47454582</vt:lpwstr>
      </vt:variant>
      <vt:variant>
        <vt:i4>1114172</vt:i4>
      </vt:variant>
      <vt:variant>
        <vt:i4>50</vt:i4>
      </vt:variant>
      <vt:variant>
        <vt:i4>0</vt:i4>
      </vt:variant>
      <vt:variant>
        <vt:i4>5</vt:i4>
      </vt:variant>
      <vt:variant>
        <vt:lpwstr/>
      </vt:variant>
      <vt:variant>
        <vt:lpwstr>_Toc47454581</vt:lpwstr>
      </vt:variant>
      <vt:variant>
        <vt:i4>1048636</vt:i4>
      </vt:variant>
      <vt:variant>
        <vt:i4>44</vt:i4>
      </vt:variant>
      <vt:variant>
        <vt:i4>0</vt:i4>
      </vt:variant>
      <vt:variant>
        <vt:i4>5</vt:i4>
      </vt:variant>
      <vt:variant>
        <vt:lpwstr/>
      </vt:variant>
      <vt:variant>
        <vt:lpwstr>_Toc47454580</vt:lpwstr>
      </vt:variant>
      <vt:variant>
        <vt:i4>1638451</vt:i4>
      </vt:variant>
      <vt:variant>
        <vt:i4>38</vt:i4>
      </vt:variant>
      <vt:variant>
        <vt:i4>0</vt:i4>
      </vt:variant>
      <vt:variant>
        <vt:i4>5</vt:i4>
      </vt:variant>
      <vt:variant>
        <vt:lpwstr/>
      </vt:variant>
      <vt:variant>
        <vt:lpwstr>_Toc47454579</vt:lpwstr>
      </vt:variant>
      <vt:variant>
        <vt:i4>1572915</vt:i4>
      </vt:variant>
      <vt:variant>
        <vt:i4>32</vt:i4>
      </vt:variant>
      <vt:variant>
        <vt:i4>0</vt:i4>
      </vt:variant>
      <vt:variant>
        <vt:i4>5</vt:i4>
      </vt:variant>
      <vt:variant>
        <vt:lpwstr/>
      </vt:variant>
      <vt:variant>
        <vt:lpwstr>_Toc47454578</vt:lpwstr>
      </vt:variant>
      <vt:variant>
        <vt:i4>1507379</vt:i4>
      </vt:variant>
      <vt:variant>
        <vt:i4>26</vt:i4>
      </vt:variant>
      <vt:variant>
        <vt:i4>0</vt:i4>
      </vt:variant>
      <vt:variant>
        <vt:i4>5</vt:i4>
      </vt:variant>
      <vt:variant>
        <vt:lpwstr/>
      </vt:variant>
      <vt:variant>
        <vt:lpwstr>_Toc47454577</vt:lpwstr>
      </vt:variant>
      <vt:variant>
        <vt:i4>1441843</vt:i4>
      </vt:variant>
      <vt:variant>
        <vt:i4>20</vt:i4>
      </vt:variant>
      <vt:variant>
        <vt:i4>0</vt:i4>
      </vt:variant>
      <vt:variant>
        <vt:i4>5</vt:i4>
      </vt:variant>
      <vt:variant>
        <vt:lpwstr/>
      </vt:variant>
      <vt:variant>
        <vt:lpwstr>_Toc47454576</vt:lpwstr>
      </vt:variant>
      <vt:variant>
        <vt:i4>1376307</vt:i4>
      </vt:variant>
      <vt:variant>
        <vt:i4>14</vt:i4>
      </vt:variant>
      <vt:variant>
        <vt:i4>0</vt:i4>
      </vt:variant>
      <vt:variant>
        <vt:i4>5</vt:i4>
      </vt:variant>
      <vt:variant>
        <vt:lpwstr/>
      </vt:variant>
      <vt:variant>
        <vt:lpwstr>_Toc47454575</vt:lpwstr>
      </vt:variant>
      <vt:variant>
        <vt:i4>1310771</vt:i4>
      </vt:variant>
      <vt:variant>
        <vt:i4>8</vt:i4>
      </vt:variant>
      <vt:variant>
        <vt:i4>0</vt:i4>
      </vt:variant>
      <vt:variant>
        <vt:i4>5</vt:i4>
      </vt:variant>
      <vt:variant>
        <vt:lpwstr/>
      </vt:variant>
      <vt:variant>
        <vt:lpwstr>_Toc47454574</vt:lpwstr>
      </vt:variant>
      <vt:variant>
        <vt:i4>1245235</vt:i4>
      </vt:variant>
      <vt:variant>
        <vt:i4>2</vt:i4>
      </vt:variant>
      <vt:variant>
        <vt:i4>0</vt:i4>
      </vt:variant>
      <vt:variant>
        <vt:i4>5</vt:i4>
      </vt:variant>
      <vt:variant>
        <vt:lpwstr/>
      </vt:variant>
      <vt:variant>
        <vt:lpwstr>_Toc47454573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USER</dc:creator>
  <cp:lastModifiedBy>马宁</cp:lastModifiedBy>
  <cp:revision>22</cp:revision>
  <cp:lastPrinted>2020-04-13T01:40:00Z</cp:lastPrinted>
  <dcterms:created xsi:type="dcterms:W3CDTF">2020-08-22T00:58:00Z</dcterms:created>
  <dcterms:modified xsi:type="dcterms:W3CDTF">2020-08-22T02:23:00Z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